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73E8C" w14:textId="41888A76" w:rsidR="001D2D4A" w:rsidRDefault="001D2D4A" w:rsidP="001D2D4A">
      <w:pPr>
        <w:contextualSpacing/>
        <w:rPr>
          <w:rFonts w:ascii="Times New Roman" w:hAnsi="Times New Roman" w:cs="Times New Roman"/>
        </w:rPr>
      </w:pPr>
      <w:r>
        <w:rPr>
          <w:rFonts w:ascii="Times New Roman" w:hAnsi="Times New Roman" w:cs="Times New Roman"/>
        </w:rPr>
        <w:t>After recording return to:</w:t>
      </w:r>
    </w:p>
    <w:p w14:paraId="662200E0" w14:textId="6ABD6E01" w:rsidR="001D2D4A" w:rsidRDefault="001D2D4A" w:rsidP="001D2D4A">
      <w:pPr>
        <w:contextualSpacing/>
        <w:rPr>
          <w:rFonts w:ascii="Times New Roman" w:hAnsi="Times New Roman" w:cs="Times New Roman"/>
        </w:rPr>
      </w:pPr>
      <w:r>
        <w:rPr>
          <w:rFonts w:ascii="Times New Roman" w:hAnsi="Times New Roman" w:cs="Times New Roman"/>
        </w:rPr>
        <w:t>Ivory Homes, Ltd.</w:t>
      </w:r>
    </w:p>
    <w:p w14:paraId="2E3498BA" w14:textId="7A35C878" w:rsidR="001D2D4A" w:rsidRDefault="001D2D4A" w:rsidP="001D2D4A">
      <w:pPr>
        <w:contextualSpacing/>
        <w:rPr>
          <w:rFonts w:ascii="Times New Roman" w:hAnsi="Times New Roman" w:cs="Times New Roman"/>
        </w:rPr>
      </w:pPr>
      <w:r>
        <w:rPr>
          <w:rFonts w:ascii="Times New Roman" w:hAnsi="Times New Roman" w:cs="Times New Roman"/>
        </w:rPr>
        <w:t xml:space="preserve">978 </w:t>
      </w:r>
      <w:proofErr w:type="spellStart"/>
      <w:r>
        <w:rPr>
          <w:rFonts w:ascii="Times New Roman" w:hAnsi="Times New Roman" w:cs="Times New Roman"/>
        </w:rPr>
        <w:t>Woodoak</w:t>
      </w:r>
      <w:proofErr w:type="spellEnd"/>
      <w:r>
        <w:rPr>
          <w:rFonts w:ascii="Times New Roman" w:hAnsi="Times New Roman" w:cs="Times New Roman"/>
        </w:rPr>
        <w:t xml:space="preserve"> Lane</w:t>
      </w:r>
    </w:p>
    <w:p w14:paraId="033DF03B" w14:textId="7C5896E8" w:rsidR="001D2D4A" w:rsidRPr="001D2D4A" w:rsidRDefault="001D2D4A" w:rsidP="001D2D4A">
      <w:pPr>
        <w:contextualSpacing/>
        <w:rPr>
          <w:rFonts w:ascii="Times New Roman" w:hAnsi="Times New Roman" w:cs="Times New Roman"/>
        </w:rPr>
      </w:pPr>
      <w:r>
        <w:rPr>
          <w:rFonts w:ascii="Times New Roman" w:hAnsi="Times New Roman" w:cs="Times New Roman"/>
        </w:rPr>
        <w:t>Salt Lake City, UT 84117</w:t>
      </w:r>
    </w:p>
    <w:p w14:paraId="6A0A1A06" w14:textId="77777777" w:rsidR="001D2D4A" w:rsidRDefault="001D2D4A" w:rsidP="00DC092D">
      <w:pPr>
        <w:contextualSpacing/>
        <w:jc w:val="center"/>
        <w:rPr>
          <w:rFonts w:ascii="Times New Roman" w:hAnsi="Times New Roman" w:cs="Times New Roman"/>
          <w:sz w:val="48"/>
          <w:szCs w:val="48"/>
        </w:rPr>
      </w:pPr>
    </w:p>
    <w:p w14:paraId="20953791" w14:textId="77777777" w:rsidR="001D2D4A" w:rsidRPr="001D2D4A" w:rsidRDefault="001D2D4A" w:rsidP="001D2D4A">
      <w:pPr>
        <w:contextualSpacing/>
        <w:rPr>
          <w:rFonts w:ascii="Times New Roman" w:hAnsi="Times New Roman" w:cs="Times New Roman"/>
        </w:rPr>
      </w:pPr>
    </w:p>
    <w:p w14:paraId="1835B0E5" w14:textId="77777777" w:rsidR="00427F26" w:rsidRPr="002A0E2B" w:rsidRDefault="00BF4C64" w:rsidP="00DC092D">
      <w:pPr>
        <w:contextualSpacing/>
        <w:jc w:val="center"/>
        <w:rPr>
          <w:rFonts w:ascii="Times New Roman" w:hAnsi="Times New Roman" w:cs="Times New Roman"/>
          <w:sz w:val="48"/>
          <w:szCs w:val="48"/>
        </w:rPr>
      </w:pPr>
      <w:r w:rsidRPr="002A0E2B">
        <w:rPr>
          <w:rFonts w:ascii="Times New Roman" w:hAnsi="Times New Roman" w:cs="Times New Roman"/>
          <w:sz w:val="48"/>
          <w:szCs w:val="48"/>
        </w:rPr>
        <w:t xml:space="preserve">MASTER </w:t>
      </w:r>
      <w:r w:rsidR="00427F26" w:rsidRPr="002A0E2B">
        <w:rPr>
          <w:rFonts w:ascii="Times New Roman" w:hAnsi="Times New Roman" w:cs="Times New Roman"/>
          <w:sz w:val="48"/>
          <w:szCs w:val="48"/>
        </w:rPr>
        <w:t>DECLARATION OF COVENANTS, CONDITIONS, AND RESTRICTIONS</w:t>
      </w:r>
    </w:p>
    <w:p w14:paraId="5ECFF8F0" w14:textId="77777777" w:rsidR="00427F26" w:rsidRPr="002A0E2B" w:rsidRDefault="00427F26" w:rsidP="00DC092D">
      <w:pPr>
        <w:contextualSpacing/>
        <w:jc w:val="center"/>
        <w:rPr>
          <w:rFonts w:ascii="Times New Roman" w:hAnsi="Times New Roman" w:cs="Times New Roman"/>
          <w:sz w:val="48"/>
          <w:szCs w:val="48"/>
        </w:rPr>
      </w:pPr>
    </w:p>
    <w:p w14:paraId="6B8DEE6B" w14:textId="77777777" w:rsidR="00427F26" w:rsidRPr="002A0E2B" w:rsidRDefault="00427F26" w:rsidP="00DC092D">
      <w:pPr>
        <w:contextualSpacing/>
        <w:jc w:val="center"/>
        <w:rPr>
          <w:rFonts w:ascii="Times New Roman" w:hAnsi="Times New Roman" w:cs="Times New Roman"/>
          <w:sz w:val="48"/>
          <w:szCs w:val="48"/>
        </w:rPr>
      </w:pPr>
      <w:r w:rsidRPr="002A0E2B">
        <w:rPr>
          <w:rFonts w:ascii="Times New Roman" w:hAnsi="Times New Roman" w:cs="Times New Roman"/>
          <w:sz w:val="48"/>
          <w:szCs w:val="48"/>
        </w:rPr>
        <w:t>FOR</w:t>
      </w:r>
    </w:p>
    <w:p w14:paraId="3F0079E7" w14:textId="77777777" w:rsidR="00427F26" w:rsidRPr="002A0E2B" w:rsidRDefault="00427F26" w:rsidP="00DC092D">
      <w:pPr>
        <w:contextualSpacing/>
        <w:jc w:val="center"/>
        <w:rPr>
          <w:rFonts w:ascii="Times New Roman" w:hAnsi="Times New Roman" w:cs="Times New Roman"/>
          <w:sz w:val="48"/>
          <w:szCs w:val="48"/>
        </w:rPr>
      </w:pPr>
    </w:p>
    <w:p w14:paraId="105176A7" w14:textId="77777777" w:rsidR="004A75B5" w:rsidRPr="002A0E2B" w:rsidRDefault="000423DC" w:rsidP="00DC092D">
      <w:pPr>
        <w:contextualSpacing/>
        <w:jc w:val="center"/>
        <w:rPr>
          <w:rFonts w:ascii="Times New Roman" w:hAnsi="Times New Roman" w:cs="Times New Roman"/>
          <w:caps/>
          <w:sz w:val="72"/>
          <w:szCs w:val="72"/>
        </w:rPr>
      </w:pPr>
      <w:r w:rsidRPr="002A0E2B">
        <w:rPr>
          <w:rFonts w:ascii="Times New Roman" w:hAnsi="Times New Roman" w:cs="Times New Roman"/>
          <w:caps/>
          <w:sz w:val="72"/>
          <w:szCs w:val="72"/>
        </w:rPr>
        <w:t>OVERLAND</w:t>
      </w:r>
    </w:p>
    <w:p w14:paraId="20418F14" w14:textId="77777777" w:rsidR="00427F26" w:rsidRPr="002A0E2B" w:rsidRDefault="00427F26" w:rsidP="00DC092D">
      <w:pPr>
        <w:contextualSpacing/>
        <w:rPr>
          <w:rFonts w:ascii="Times New Roman" w:hAnsi="Times New Roman" w:cs="Times New Roman"/>
        </w:rPr>
      </w:pPr>
    </w:p>
    <w:p w14:paraId="0E1AC4C4" w14:textId="77777777" w:rsidR="00427F26" w:rsidRPr="00360CC2" w:rsidRDefault="00427F26" w:rsidP="00DC092D">
      <w:pPr>
        <w:contextualSpacing/>
        <w:jc w:val="center"/>
        <w:rPr>
          <w:rFonts w:ascii="Times New Roman" w:hAnsi="Times New Roman" w:cs="Times New Roman"/>
          <w:sz w:val="36"/>
          <w:szCs w:val="36"/>
        </w:rPr>
      </w:pPr>
      <w:r w:rsidRPr="00360CC2">
        <w:rPr>
          <w:rFonts w:ascii="Times New Roman" w:hAnsi="Times New Roman" w:cs="Times New Roman"/>
          <w:sz w:val="36"/>
          <w:szCs w:val="36"/>
        </w:rPr>
        <w:t>IN</w:t>
      </w:r>
    </w:p>
    <w:p w14:paraId="33FB4628" w14:textId="77777777" w:rsidR="00427F26" w:rsidRPr="00360CC2" w:rsidRDefault="00427F26" w:rsidP="00DC092D">
      <w:pPr>
        <w:contextualSpacing/>
        <w:jc w:val="center"/>
        <w:rPr>
          <w:rFonts w:ascii="Times New Roman" w:hAnsi="Times New Roman" w:cs="Times New Roman"/>
          <w:sz w:val="36"/>
          <w:szCs w:val="36"/>
        </w:rPr>
      </w:pPr>
    </w:p>
    <w:p w14:paraId="49BF33CA" w14:textId="77777777" w:rsidR="00427F26" w:rsidRPr="00360CC2" w:rsidRDefault="000423DC" w:rsidP="00DC092D">
      <w:pPr>
        <w:contextualSpacing/>
        <w:jc w:val="center"/>
        <w:rPr>
          <w:rFonts w:ascii="Times New Roman" w:hAnsi="Times New Roman" w:cs="Times New Roman"/>
          <w:sz w:val="36"/>
          <w:szCs w:val="36"/>
        </w:rPr>
      </w:pPr>
      <w:r w:rsidRPr="00360CC2">
        <w:rPr>
          <w:rFonts w:ascii="Times New Roman" w:hAnsi="Times New Roman" w:cs="Times New Roman"/>
          <w:sz w:val="36"/>
          <w:szCs w:val="36"/>
        </w:rPr>
        <w:t>EAGLE MOUTAIN</w:t>
      </w:r>
      <w:r w:rsidR="00427F26" w:rsidRPr="00360CC2">
        <w:rPr>
          <w:rFonts w:ascii="Times New Roman" w:hAnsi="Times New Roman" w:cs="Times New Roman"/>
          <w:sz w:val="36"/>
          <w:szCs w:val="36"/>
        </w:rPr>
        <w:t>, UTAH</w:t>
      </w:r>
    </w:p>
    <w:p w14:paraId="47329C42" w14:textId="77777777" w:rsidR="00427F26" w:rsidRPr="002A0E2B" w:rsidRDefault="00427F26" w:rsidP="00DC092D">
      <w:pPr>
        <w:contextualSpacing/>
        <w:rPr>
          <w:rFonts w:ascii="Times New Roman" w:hAnsi="Times New Roman" w:cs="Times New Roman"/>
        </w:rPr>
      </w:pPr>
      <w:r w:rsidRPr="002A0E2B">
        <w:rPr>
          <w:rFonts w:ascii="Times New Roman" w:hAnsi="Times New Roman" w:cs="Times New Roman"/>
        </w:rPr>
        <w:t xml:space="preserve"> </w:t>
      </w:r>
    </w:p>
    <w:p w14:paraId="7BA15B93" w14:textId="77777777" w:rsidR="00427F26" w:rsidRPr="002A0E2B" w:rsidRDefault="00427F26" w:rsidP="00DC092D">
      <w:pPr>
        <w:contextualSpacing/>
        <w:rPr>
          <w:rFonts w:ascii="Times New Roman" w:hAnsi="Times New Roman" w:cs="Times New Roman"/>
        </w:rPr>
      </w:pPr>
    </w:p>
    <w:p w14:paraId="7843212B" w14:textId="77777777" w:rsidR="00427F26" w:rsidRPr="002A0E2B" w:rsidRDefault="00427F26" w:rsidP="00DC092D">
      <w:pPr>
        <w:contextualSpacing/>
        <w:rPr>
          <w:rFonts w:ascii="Times New Roman" w:hAnsi="Times New Roman" w:cs="Times New Roman"/>
        </w:rPr>
      </w:pPr>
    </w:p>
    <w:p w14:paraId="425C57BF" w14:textId="77777777" w:rsidR="002823C3" w:rsidRPr="002A0E2B" w:rsidRDefault="002823C3" w:rsidP="00DC092D">
      <w:pPr>
        <w:contextualSpacing/>
        <w:rPr>
          <w:rFonts w:ascii="Times New Roman" w:hAnsi="Times New Roman" w:cs="Times New Roman"/>
        </w:rPr>
      </w:pPr>
    </w:p>
    <w:p w14:paraId="6B9F0E3B" w14:textId="77777777" w:rsidR="00427F26" w:rsidRPr="002A0E2B" w:rsidRDefault="00427F26" w:rsidP="00DC092D">
      <w:pPr>
        <w:contextualSpacing/>
        <w:rPr>
          <w:rFonts w:ascii="Times New Roman" w:hAnsi="Times New Roman" w:cs="Times New Roman"/>
        </w:rPr>
      </w:pPr>
      <w:r w:rsidRPr="002A0E2B">
        <w:rPr>
          <w:rFonts w:ascii="Times New Roman" w:hAnsi="Times New Roman" w:cs="Times New Roman"/>
          <w:noProof/>
        </w:rPr>
        <mc:AlternateContent>
          <mc:Choice Requires="wps">
            <w:drawing>
              <wp:anchor distT="0" distB="0" distL="114300" distR="114300" simplePos="0" relativeHeight="251657728" behindDoc="0" locked="0" layoutInCell="1" allowOverlap="1" wp14:anchorId="5B57FD81" wp14:editId="7E37A5DA">
                <wp:simplePos x="0" y="0"/>
                <wp:positionH relativeFrom="column">
                  <wp:posOffset>0</wp:posOffset>
                </wp:positionH>
                <wp:positionV relativeFrom="paragraph">
                  <wp:posOffset>0</wp:posOffset>
                </wp:positionV>
                <wp:extent cx="5486400" cy="776605"/>
                <wp:effectExtent l="0" t="0" r="25400" b="23495"/>
                <wp:wrapSquare wrapText="bothSides"/>
                <wp:docPr id="1" name="Text Box 1"/>
                <wp:cNvGraphicFramePr/>
                <a:graphic xmlns:a="http://schemas.openxmlformats.org/drawingml/2006/main">
                  <a:graphicData uri="http://schemas.microsoft.com/office/word/2010/wordprocessingShape">
                    <wps:wsp>
                      <wps:cNvSpPr txBox="1"/>
                      <wps:spPr>
                        <a:xfrm>
                          <a:off x="0" y="0"/>
                          <a:ext cx="5486400" cy="776605"/>
                        </a:xfrm>
                        <a:prstGeom prst="rect">
                          <a:avLst/>
                        </a:prstGeom>
                        <a:noFill/>
                        <a:ln cap="flat">
                          <a:solidFill>
                            <a:schemeClr val="tx1"/>
                          </a:solidFill>
                          <a:beve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txbx>
                        <w:txbxContent>
                          <w:p w14:paraId="7B20D422" w14:textId="77777777" w:rsidR="00C42115" w:rsidRPr="00427F26" w:rsidRDefault="00C42115">
                            <w:pPr>
                              <w:rPr>
                                <w:rFonts w:ascii="Palatino Linotype" w:hAnsi="Palatino Linotype"/>
                                <w:b/>
                                <w:sz w:val="20"/>
                                <w:szCs w:val="20"/>
                              </w:rPr>
                            </w:pPr>
                            <w:r w:rsidRPr="00427F26">
                              <w:rPr>
                                <w:rFonts w:ascii="Palatino Linotype" w:hAnsi="Palatino Linotype"/>
                                <w:b/>
                                <w:sz w:val="20"/>
                                <w:szCs w:val="20"/>
                              </w:rPr>
                              <w:t xml:space="preserve">THIS DECLARATION INCLUDES IMPORTANT SPECIAL DECLARANT RIGHTS </w:t>
                            </w:r>
                            <w:r w:rsidRPr="00676503">
                              <w:rPr>
                                <w:rFonts w:ascii="Palatino Linotype" w:hAnsi="Palatino Linotype"/>
                                <w:b/>
                                <w:sz w:val="20"/>
                                <w:szCs w:val="20"/>
                              </w:rPr>
                              <w:t xml:space="preserve">IN </w:t>
                            </w:r>
                            <w:r w:rsidRPr="000662F5">
                              <w:rPr>
                                <w:rFonts w:ascii="Palatino Linotype" w:hAnsi="Palatino Linotype"/>
                                <w:b/>
                                <w:sz w:val="20"/>
                                <w:szCs w:val="20"/>
                              </w:rPr>
                              <w:t>SECTION 20</w:t>
                            </w:r>
                            <w:r>
                              <w:rPr>
                                <w:rFonts w:ascii="Palatino Linotype" w:hAnsi="Palatino Linotype"/>
                                <w:b/>
                                <w:sz w:val="20"/>
                                <w:szCs w:val="20"/>
                              </w:rPr>
                              <w:t>,</w:t>
                            </w:r>
                            <w:r w:rsidRPr="000662F5">
                              <w:t xml:space="preserve"> </w:t>
                            </w:r>
                            <w:r w:rsidRPr="000662F5">
                              <w:rPr>
                                <w:rFonts w:ascii="Palatino Linotype" w:hAnsi="Palatino Linotype"/>
                                <w:b/>
                                <w:sz w:val="20"/>
                                <w:szCs w:val="20"/>
                              </w:rPr>
                              <w:t>AND IMPORTANT CONFLICT AND LITIGATION AVOIDANCE AND RESOLUTION PROVISIONS, MEDIATION AND ARBITRATION REQUIREMENTS, AND IMPORTANT WARRANTY LIMITATIONS AND DISCLAIMERS IN SECTION 21.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5B57FD81" id="_x0000_t202" coordsize="21600,21600" o:spt="202" path="m,l,21600r21600,l21600,xe">
                <v:stroke joinstyle="miter"/>
                <v:path gradientshapeok="t" o:connecttype="rect"/>
              </v:shapetype>
              <v:shape id="Text Box 1" o:spid="_x0000_s1026" type="#_x0000_t202" style="position:absolute;margin-left:0;margin-top:0;width:6in;height:61.15pt;z-index:2516577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" filled="f" strokecolor="black [3213]">
                <v:stroke joinstyle="bevel"/>
                <v:textbox style="mso-fit-shape-to-text:t">
                  <w:txbxContent>
                    <w:p w14:paraId="7B20D422" w14:textId="77777777" w:rsidR="00C42115" w:rsidRPr="00427F26" w:rsidRDefault="00C42115">
                      <w:pPr>
                        <w:rPr>
                          <w:rFonts w:ascii="Palatino Linotype" w:hAnsi="Palatino Linotype"/>
                          <w:b/>
                          <w:sz w:val="20"/>
                          <w:szCs w:val="20"/>
                        </w:rPr>
                      </w:pPr>
                      <w:r w:rsidRPr="00427F26">
                        <w:rPr>
                          <w:rFonts w:ascii="Palatino Linotype" w:hAnsi="Palatino Linotype"/>
                          <w:b/>
                          <w:sz w:val="20"/>
                          <w:szCs w:val="20"/>
                        </w:rPr>
                        <w:t xml:space="preserve">THIS DECLARATION INCLUDES IMPORTANT SPECIAL DECLARANT RIGHTS </w:t>
                      </w:r>
                      <w:r w:rsidRPr="00676503">
                        <w:rPr>
                          <w:rFonts w:ascii="Palatino Linotype" w:hAnsi="Palatino Linotype"/>
                          <w:b/>
                          <w:sz w:val="20"/>
                          <w:szCs w:val="20"/>
                        </w:rPr>
                        <w:t xml:space="preserve">IN </w:t>
                      </w:r>
                      <w:r w:rsidRPr="000662F5">
                        <w:rPr>
                          <w:rFonts w:ascii="Palatino Linotype" w:hAnsi="Palatino Linotype"/>
                          <w:b/>
                          <w:sz w:val="20"/>
                          <w:szCs w:val="20"/>
                        </w:rPr>
                        <w:t>SECTION 20</w:t>
                      </w:r>
                      <w:r>
                        <w:rPr>
                          <w:rFonts w:ascii="Palatino Linotype" w:hAnsi="Palatino Linotype"/>
                          <w:b/>
                          <w:sz w:val="20"/>
                          <w:szCs w:val="20"/>
                        </w:rPr>
                        <w:t>,</w:t>
                      </w:r>
                      <w:r w:rsidRPr="000662F5">
                        <w:t xml:space="preserve"> </w:t>
                      </w:r>
                      <w:r w:rsidRPr="000662F5">
                        <w:rPr>
                          <w:rFonts w:ascii="Palatino Linotype" w:hAnsi="Palatino Linotype"/>
                          <w:b/>
                          <w:sz w:val="20"/>
                          <w:szCs w:val="20"/>
                        </w:rPr>
                        <w:t>AND IMPORTANT CONFLICT AND LITIGATION AVOIDANCE AND RESOLUTION PROVISIONS, MEDIATION AND ARBITRATION REQUIREMENTS, AND IMPORTANT WARRANTY LIMITATIONS AND DISCLAIMERS IN SECTION 21.</w:t>
                      </w:r>
                    </w:p>
                  </w:txbxContent>
                </v:textbox>
                <w10:wrap type="square"/>
              </v:shape>
            </w:pict>
          </mc:Fallback>
        </mc:AlternateContent>
      </w:r>
    </w:p>
    <w:p w14:paraId="4FF1D116" w14:textId="77777777" w:rsidR="002823C3" w:rsidRPr="002A0E2B" w:rsidRDefault="002823C3" w:rsidP="00DC092D">
      <w:pPr>
        <w:contextualSpacing/>
        <w:jc w:val="center"/>
        <w:rPr>
          <w:rFonts w:ascii="Times New Roman" w:hAnsi="Times New Roman" w:cs="Times New Roman"/>
        </w:rPr>
      </w:pPr>
    </w:p>
    <w:p w14:paraId="0AEF2950" w14:textId="77777777" w:rsidR="002823C3" w:rsidRPr="002A0E2B" w:rsidRDefault="002823C3" w:rsidP="00DC092D">
      <w:pPr>
        <w:contextualSpacing/>
        <w:jc w:val="center"/>
        <w:rPr>
          <w:rFonts w:ascii="Times New Roman" w:hAnsi="Times New Roman" w:cs="Times New Roman"/>
        </w:rPr>
      </w:pPr>
    </w:p>
    <w:p w14:paraId="1410A042" w14:textId="77777777" w:rsidR="00175A55" w:rsidRPr="002A0E2B" w:rsidRDefault="00175A55" w:rsidP="00DC092D">
      <w:pPr>
        <w:contextualSpacing/>
        <w:jc w:val="center"/>
        <w:rPr>
          <w:rFonts w:ascii="Times New Roman" w:hAnsi="Times New Roman" w:cs="Times New Roman"/>
        </w:rPr>
      </w:pPr>
    </w:p>
    <w:p w14:paraId="5CE0AE4F" w14:textId="77777777" w:rsidR="00175A55" w:rsidRPr="002A0E2B" w:rsidRDefault="00175A55" w:rsidP="00DC092D">
      <w:pPr>
        <w:contextualSpacing/>
        <w:jc w:val="center"/>
        <w:rPr>
          <w:rFonts w:ascii="Times New Roman" w:hAnsi="Times New Roman" w:cs="Times New Roman"/>
        </w:rPr>
      </w:pPr>
    </w:p>
    <w:p w14:paraId="328BFE97" w14:textId="77777777" w:rsidR="005C2118" w:rsidRPr="002A0E2B" w:rsidRDefault="005C2118" w:rsidP="00DC092D">
      <w:pPr>
        <w:contextualSpacing/>
        <w:rPr>
          <w:rFonts w:ascii="Times New Roman" w:hAnsi="Times New Roman" w:cs="Times New Roman"/>
        </w:rPr>
      </w:pPr>
      <w:r w:rsidRPr="002A0E2B">
        <w:rPr>
          <w:rFonts w:ascii="Times New Roman" w:hAnsi="Times New Roman" w:cs="Times New Roman"/>
        </w:rPr>
        <w:br w:type="page"/>
      </w:r>
    </w:p>
    <w:p w14:paraId="3FB2C44B" w14:textId="77777777" w:rsidR="003E7945" w:rsidRPr="002A0E2B" w:rsidRDefault="003E7945" w:rsidP="00DC092D">
      <w:pPr>
        <w:contextualSpacing/>
        <w:jc w:val="center"/>
        <w:rPr>
          <w:rFonts w:ascii="Times New Roman" w:hAnsi="Times New Roman" w:cs="Times New Roman"/>
        </w:rPr>
        <w:sectPr w:rsidR="003E7945" w:rsidRPr="002A0E2B" w:rsidSect="00EE5C8C">
          <w:footerReference w:type="default" r:id="rId8"/>
          <w:pgSz w:w="12240" w:h="15840"/>
          <w:pgMar w:top="1440" w:right="1440" w:bottom="1440" w:left="1440" w:header="720" w:footer="720" w:gutter="0"/>
          <w:pgNumType w:start="1"/>
          <w:cols w:space="720"/>
          <w:titlePg/>
          <w:docGrid w:linePitch="360"/>
        </w:sectPr>
      </w:pPr>
    </w:p>
    <w:sdt>
      <w:sdtPr>
        <w:rPr>
          <w:rFonts w:asciiTheme="minorHAnsi" w:eastAsiaTheme="minorEastAsia" w:hAnsiTheme="minorHAnsi" w:cstheme="minorBidi"/>
          <w:bCs w:val="0"/>
          <w:caps w:val="0"/>
          <w:color w:val="auto"/>
          <w:sz w:val="24"/>
          <w:szCs w:val="24"/>
          <w:lang w:eastAsia="en-US"/>
        </w:rPr>
        <w:id w:val="-1003049010"/>
        <w:docPartObj>
          <w:docPartGallery w:val="Table of Contents"/>
          <w:docPartUnique/>
        </w:docPartObj>
      </w:sdtPr>
      <w:sdtEndPr>
        <w:rPr>
          <w:b/>
          <w:noProof/>
        </w:rPr>
      </w:sdtEndPr>
      <w:sdtContent>
        <w:p w14:paraId="0DEBD2A7" w14:textId="0DD5E76B" w:rsidR="006226D8" w:rsidRPr="008B1538" w:rsidRDefault="006226D8">
          <w:pPr>
            <w:pStyle w:val="TOCHeading"/>
            <w:rPr>
              <w:color w:val="auto"/>
            </w:rPr>
          </w:pPr>
          <w:r w:rsidRPr="008B1538">
            <w:rPr>
              <w:color w:val="auto"/>
            </w:rPr>
            <w:t>Table of Contents</w:t>
          </w:r>
        </w:p>
        <w:p w14:paraId="3D4C9D22" w14:textId="2145273E" w:rsidR="00AB6E08" w:rsidRDefault="006226D8" w:rsidP="00A37CC8">
          <w:pPr>
            <w:pStyle w:val="TOC1"/>
            <w:rPr>
              <w:rFonts w:asciiTheme="minorHAnsi" w:eastAsiaTheme="minorEastAsia" w:hAnsiTheme="minorHAnsi"/>
            </w:rPr>
          </w:pPr>
          <w:r>
            <w:fldChar w:fldCharType="begin"/>
          </w:r>
          <w:r>
            <w:instrText xml:space="preserve"> TOC \o "1-2" \h \z \u </w:instrText>
          </w:r>
          <w:r>
            <w:fldChar w:fldCharType="separate"/>
          </w:r>
          <w:hyperlink w:anchor="_Toc474243325" w:history="1">
            <w:r w:rsidR="00AB6E08" w:rsidRPr="00CD6084">
              <w:rPr>
                <w:rStyle w:val="Hyperlink"/>
              </w:rPr>
              <w:t>RECITALS</w:t>
            </w:r>
            <w:r w:rsidR="00AB6E08">
              <w:rPr>
                <w:webHidden/>
              </w:rPr>
              <w:tab/>
            </w:r>
            <w:r w:rsidR="00AB6E08">
              <w:rPr>
                <w:webHidden/>
              </w:rPr>
              <w:tab/>
            </w:r>
            <w:r w:rsidR="00AB6E08">
              <w:rPr>
                <w:webHidden/>
              </w:rPr>
              <w:fldChar w:fldCharType="begin"/>
            </w:r>
            <w:r w:rsidR="00AB6E08">
              <w:rPr>
                <w:webHidden/>
              </w:rPr>
              <w:instrText xml:space="preserve"> PAGEREF _Toc474243325 \h </w:instrText>
            </w:r>
            <w:r w:rsidR="00AB6E08">
              <w:rPr>
                <w:webHidden/>
              </w:rPr>
            </w:r>
            <w:r w:rsidR="00AB6E08">
              <w:rPr>
                <w:webHidden/>
              </w:rPr>
              <w:fldChar w:fldCharType="separate"/>
            </w:r>
            <w:r w:rsidR="003B1658">
              <w:rPr>
                <w:webHidden/>
              </w:rPr>
              <w:t>1</w:t>
            </w:r>
            <w:r w:rsidR="00AB6E08">
              <w:rPr>
                <w:webHidden/>
              </w:rPr>
              <w:fldChar w:fldCharType="end"/>
            </w:r>
          </w:hyperlink>
        </w:p>
        <w:p w14:paraId="61F0980D" w14:textId="222FAAF2" w:rsidR="00AB6E08" w:rsidRDefault="00AB6E08" w:rsidP="00A37CC8">
          <w:pPr>
            <w:pStyle w:val="TOC1"/>
            <w:rPr>
              <w:rStyle w:val="Hyperlink"/>
            </w:rPr>
          </w:pPr>
        </w:p>
        <w:p w14:paraId="3F350947" w14:textId="7B84EDCF" w:rsidR="00AB6E08" w:rsidRDefault="00531BBD" w:rsidP="00A37CC8">
          <w:pPr>
            <w:pStyle w:val="TOC1"/>
            <w:rPr>
              <w:rFonts w:asciiTheme="minorHAnsi" w:eastAsiaTheme="minorEastAsia" w:hAnsiTheme="minorHAnsi"/>
            </w:rPr>
          </w:pPr>
          <w:hyperlink w:anchor="_Toc474243326" w:history="1">
            <w:r w:rsidR="00AB6E08" w:rsidRPr="00CD6084">
              <w:rPr>
                <w:rStyle w:val="Hyperlink"/>
              </w:rPr>
              <w:t>ARTICLE 1</w:t>
            </w:r>
          </w:hyperlink>
        </w:p>
        <w:p w14:paraId="70B1C028" w14:textId="5CB3367B" w:rsidR="00AB6E08" w:rsidRDefault="00531BBD" w:rsidP="00A37CC8">
          <w:pPr>
            <w:pStyle w:val="TOC1"/>
            <w:rPr>
              <w:rFonts w:asciiTheme="minorHAnsi" w:eastAsiaTheme="minorEastAsia" w:hAnsiTheme="minorHAnsi"/>
            </w:rPr>
          </w:pPr>
          <w:hyperlink w:anchor="_Toc474243327" w:history="1">
            <w:r w:rsidR="00AB6E08" w:rsidRPr="00CD6084">
              <w:rPr>
                <w:rStyle w:val="Hyperlink"/>
              </w:rPr>
              <w:t>DEFINITIONS</w:t>
            </w:r>
            <w:r w:rsidR="00AB6E08">
              <w:rPr>
                <w:webHidden/>
              </w:rPr>
              <w:tab/>
            </w:r>
            <w:r w:rsidR="00AB6E08">
              <w:rPr>
                <w:webHidden/>
              </w:rPr>
              <w:fldChar w:fldCharType="begin"/>
            </w:r>
            <w:r w:rsidR="00AB6E08">
              <w:rPr>
                <w:webHidden/>
              </w:rPr>
              <w:instrText xml:space="preserve"> PAGEREF _Toc474243327 \h </w:instrText>
            </w:r>
            <w:r w:rsidR="00AB6E08">
              <w:rPr>
                <w:webHidden/>
              </w:rPr>
            </w:r>
            <w:r w:rsidR="00AB6E08">
              <w:rPr>
                <w:webHidden/>
              </w:rPr>
              <w:fldChar w:fldCharType="separate"/>
            </w:r>
            <w:r w:rsidR="003B1658">
              <w:rPr>
                <w:webHidden/>
              </w:rPr>
              <w:t>2</w:t>
            </w:r>
            <w:r w:rsidR="00AB6E08">
              <w:rPr>
                <w:webHidden/>
              </w:rPr>
              <w:fldChar w:fldCharType="end"/>
            </w:r>
          </w:hyperlink>
        </w:p>
        <w:p w14:paraId="6E25B6CA" w14:textId="7C9ECA6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28" w:history="1">
            <w:r w:rsidR="00AB6E08" w:rsidRPr="00CD6084">
              <w:rPr>
                <w:rStyle w:val="Hyperlink"/>
                <w:rFonts w:cs="Times New Roman"/>
                <w:noProof/>
              </w:rPr>
              <w:t>1.1</w:t>
            </w:r>
            <w:r w:rsidR="00AB6E08">
              <w:rPr>
                <w:rFonts w:asciiTheme="minorHAnsi" w:eastAsiaTheme="minorEastAsia" w:hAnsiTheme="minorHAnsi"/>
                <w:noProof/>
                <w:sz w:val="22"/>
                <w:szCs w:val="22"/>
              </w:rPr>
              <w:tab/>
            </w:r>
            <w:r w:rsidR="00AB6E08" w:rsidRPr="00CD6084">
              <w:rPr>
                <w:rStyle w:val="Hyperlink"/>
                <w:rFonts w:cs="Times New Roman"/>
                <w:noProof/>
              </w:rPr>
              <w:t>“Act”</w:t>
            </w:r>
            <w:r w:rsidR="00AB6E08">
              <w:rPr>
                <w:noProof/>
                <w:webHidden/>
              </w:rPr>
              <w:tab/>
            </w:r>
            <w:r w:rsidR="00AB6E08">
              <w:rPr>
                <w:noProof/>
                <w:webHidden/>
              </w:rPr>
              <w:fldChar w:fldCharType="begin"/>
            </w:r>
            <w:r w:rsidR="00AB6E08">
              <w:rPr>
                <w:noProof/>
                <w:webHidden/>
              </w:rPr>
              <w:instrText xml:space="preserve"> PAGEREF _Toc474243328 \h </w:instrText>
            </w:r>
            <w:r w:rsidR="00AB6E08">
              <w:rPr>
                <w:noProof/>
                <w:webHidden/>
              </w:rPr>
            </w:r>
            <w:r w:rsidR="00AB6E08">
              <w:rPr>
                <w:noProof/>
                <w:webHidden/>
              </w:rPr>
              <w:fldChar w:fldCharType="separate"/>
            </w:r>
            <w:r w:rsidR="003B1658">
              <w:rPr>
                <w:noProof/>
                <w:webHidden/>
              </w:rPr>
              <w:t>2</w:t>
            </w:r>
            <w:r w:rsidR="00AB6E08">
              <w:rPr>
                <w:noProof/>
                <w:webHidden/>
              </w:rPr>
              <w:fldChar w:fldCharType="end"/>
            </w:r>
          </w:hyperlink>
        </w:p>
        <w:p w14:paraId="37E251C1" w14:textId="63E18BF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29" w:history="1">
            <w:r w:rsidR="00AB6E08" w:rsidRPr="00CD6084">
              <w:rPr>
                <w:rStyle w:val="Hyperlink"/>
                <w:rFonts w:cs="Times New Roman"/>
                <w:noProof/>
              </w:rPr>
              <w:t>1.2</w:t>
            </w:r>
            <w:r w:rsidR="00AB6E08">
              <w:rPr>
                <w:rFonts w:asciiTheme="minorHAnsi" w:eastAsiaTheme="minorEastAsia" w:hAnsiTheme="minorHAnsi"/>
                <w:noProof/>
                <w:sz w:val="22"/>
                <w:szCs w:val="22"/>
              </w:rPr>
              <w:tab/>
            </w:r>
            <w:r w:rsidR="00AB6E08" w:rsidRPr="00CD6084">
              <w:rPr>
                <w:rStyle w:val="Hyperlink"/>
                <w:rFonts w:cs="Times New Roman"/>
                <w:noProof/>
              </w:rPr>
              <w:t>“Additional Covenants”</w:t>
            </w:r>
            <w:r w:rsidR="00AB6E08">
              <w:rPr>
                <w:noProof/>
                <w:webHidden/>
              </w:rPr>
              <w:tab/>
            </w:r>
            <w:r w:rsidR="00AB6E08">
              <w:rPr>
                <w:noProof/>
                <w:webHidden/>
              </w:rPr>
              <w:fldChar w:fldCharType="begin"/>
            </w:r>
            <w:r w:rsidR="00AB6E08">
              <w:rPr>
                <w:noProof/>
                <w:webHidden/>
              </w:rPr>
              <w:instrText xml:space="preserve"> PAGEREF _Toc474243329 \h </w:instrText>
            </w:r>
            <w:r w:rsidR="00AB6E08">
              <w:rPr>
                <w:noProof/>
                <w:webHidden/>
              </w:rPr>
            </w:r>
            <w:r w:rsidR="00AB6E08">
              <w:rPr>
                <w:noProof/>
                <w:webHidden/>
              </w:rPr>
              <w:fldChar w:fldCharType="separate"/>
            </w:r>
            <w:r w:rsidR="003B1658">
              <w:rPr>
                <w:noProof/>
                <w:webHidden/>
              </w:rPr>
              <w:t>2</w:t>
            </w:r>
            <w:r w:rsidR="00AB6E08">
              <w:rPr>
                <w:noProof/>
                <w:webHidden/>
              </w:rPr>
              <w:fldChar w:fldCharType="end"/>
            </w:r>
          </w:hyperlink>
        </w:p>
        <w:p w14:paraId="00672206" w14:textId="1E5A9A82"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30" w:history="1">
            <w:r w:rsidR="00AB6E08" w:rsidRPr="00CD6084">
              <w:rPr>
                <w:rStyle w:val="Hyperlink"/>
                <w:rFonts w:cs="Times New Roman"/>
                <w:noProof/>
              </w:rPr>
              <w:t>1.3</w:t>
            </w:r>
            <w:r w:rsidR="00AB6E08">
              <w:rPr>
                <w:rFonts w:asciiTheme="minorHAnsi" w:eastAsiaTheme="minorEastAsia" w:hAnsiTheme="minorHAnsi"/>
                <w:noProof/>
                <w:sz w:val="22"/>
                <w:szCs w:val="22"/>
              </w:rPr>
              <w:tab/>
            </w:r>
            <w:r w:rsidR="00AB6E08" w:rsidRPr="00CD6084">
              <w:rPr>
                <w:rStyle w:val="Hyperlink"/>
                <w:rFonts w:cs="Times New Roman"/>
                <w:noProof/>
              </w:rPr>
              <w:t>“Allocated Interest”</w:t>
            </w:r>
            <w:r w:rsidR="00AB6E08">
              <w:rPr>
                <w:noProof/>
                <w:webHidden/>
              </w:rPr>
              <w:tab/>
            </w:r>
            <w:r w:rsidR="00AB6E08">
              <w:rPr>
                <w:noProof/>
                <w:webHidden/>
              </w:rPr>
              <w:fldChar w:fldCharType="begin"/>
            </w:r>
            <w:r w:rsidR="00AB6E08">
              <w:rPr>
                <w:noProof/>
                <w:webHidden/>
              </w:rPr>
              <w:instrText xml:space="preserve"> PAGEREF _Toc474243330 \h </w:instrText>
            </w:r>
            <w:r w:rsidR="00AB6E08">
              <w:rPr>
                <w:noProof/>
                <w:webHidden/>
              </w:rPr>
            </w:r>
            <w:r w:rsidR="00AB6E08">
              <w:rPr>
                <w:noProof/>
                <w:webHidden/>
              </w:rPr>
              <w:fldChar w:fldCharType="separate"/>
            </w:r>
            <w:r w:rsidR="003B1658">
              <w:rPr>
                <w:noProof/>
                <w:webHidden/>
              </w:rPr>
              <w:t>2</w:t>
            </w:r>
            <w:r w:rsidR="00AB6E08">
              <w:rPr>
                <w:noProof/>
                <w:webHidden/>
              </w:rPr>
              <w:fldChar w:fldCharType="end"/>
            </w:r>
          </w:hyperlink>
        </w:p>
        <w:p w14:paraId="0F90E98B" w14:textId="606C726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31" w:history="1">
            <w:r w:rsidR="00AB6E08" w:rsidRPr="00CD6084">
              <w:rPr>
                <w:rStyle w:val="Hyperlink"/>
                <w:rFonts w:cs="Times New Roman"/>
                <w:noProof/>
              </w:rPr>
              <w:t>1.4</w:t>
            </w:r>
            <w:r w:rsidR="00AB6E08">
              <w:rPr>
                <w:rFonts w:asciiTheme="minorHAnsi" w:eastAsiaTheme="minorEastAsia" w:hAnsiTheme="minorHAnsi"/>
                <w:noProof/>
                <w:sz w:val="22"/>
                <w:szCs w:val="22"/>
              </w:rPr>
              <w:tab/>
            </w:r>
            <w:r w:rsidR="00AB6E08" w:rsidRPr="00CD6084">
              <w:rPr>
                <w:rStyle w:val="Hyperlink"/>
                <w:rFonts w:cs="Times New Roman"/>
                <w:noProof/>
              </w:rPr>
              <w:t>“Architectural Guidelines”</w:t>
            </w:r>
            <w:r w:rsidR="00AB6E08">
              <w:rPr>
                <w:noProof/>
                <w:webHidden/>
              </w:rPr>
              <w:tab/>
            </w:r>
            <w:r w:rsidR="00AB6E08">
              <w:rPr>
                <w:noProof/>
                <w:webHidden/>
              </w:rPr>
              <w:fldChar w:fldCharType="begin"/>
            </w:r>
            <w:r w:rsidR="00AB6E08">
              <w:rPr>
                <w:noProof/>
                <w:webHidden/>
              </w:rPr>
              <w:instrText xml:space="preserve"> PAGEREF _Toc474243331 \h </w:instrText>
            </w:r>
            <w:r w:rsidR="00AB6E08">
              <w:rPr>
                <w:noProof/>
                <w:webHidden/>
              </w:rPr>
            </w:r>
            <w:r w:rsidR="00AB6E08">
              <w:rPr>
                <w:noProof/>
                <w:webHidden/>
              </w:rPr>
              <w:fldChar w:fldCharType="separate"/>
            </w:r>
            <w:r w:rsidR="003B1658">
              <w:rPr>
                <w:noProof/>
                <w:webHidden/>
              </w:rPr>
              <w:t>2</w:t>
            </w:r>
            <w:r w:rsidR="00AB6E08">
              <w:rPr>
                <w:noProof/>
                <w:webHidden/>
              </w:rPr>
              <w:fldChar w:fldCharType="end"/>
            </w:r>
          </w:hyperlink>
        </w:p>
        <w:p w14:paraId="455C372A" w14:textId="1125B7EE"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32" w:history="1">
            <w:r w:rsidR="00AB6E08" w:rsidRPr="00CD6084">
              <w:rPr>
                <w:rStyle w:val="Hyperlink"/>
                <w:rFonts w:cs="Times New Roman"/>
                <w:noProof/>
              </w:rPr>
              <w:t>1.5</w:t>
            </w:r>
            <w:r w:rsidR="00AB6E08">
              <w:rPr>
                <w:rFonts w:asciiTheme="minorHAnsi" w:eastAsiaTheme="minorEastAsia" w:hAnsiTheme="minorHAnsi"/>
                <w:noProof/>
                <w:sz w:val="22"/>
                <w:szCs w:val="22"/>
              </w:rPr>
              <w:tab/>
            </w:r>
            <w:r w:rsidR="00AB6E08" w:rsidRPr="00CD6084">
              <w:rPr>
                <w:rStyle w:val="Hyperlink"/>
                <w:rFonts w:cs="Times New Roman"/>
                <w:noProof/>
              </w:rPr>
              <w:t>“Architectural Review Committee”</w:t>
            </w:r>
            <w:r w:rsidR="00AB6E08">
              <w:rPr>
                <w:noProof/>
                <w:webHidden/>
              </w:rPr>
              <w:tab/>
            </w:r>
            <w:r w:rsidR="00AB6E08">
              <w:rPr>
                <w:noProof/>
                <w:webHidden/>
              </w:rPr>
              <w:fldChar w:fldCharType="begin"/>
            </w:r>
            <w:r w:rsidR="00AB6E08">
              <w:rPr>
                <w:noProof/>
                <w:webHidden/>
              </w:rPr>
              <w:instrText xml:space="preserve"> PAGEREF _Toc474243332 \h </w:instrText>
            </w:r>
            <w:r w:rsidR="00AB6E08">
              <w:rPr>
                <w:noProof/>
                <w:webHidden/>
              </w:rPr>
            </w:r>
            <w:r w:rsidR="00AB6E08">
              <w:rPr>
                <w:noProof/>
                <w:webHidden/>
              </w:rPr>
              <w:fldChar w:fldCharType="separate"/>
            </w:r>
            <w:r w:rsidR="003B1658">
              <w:rPr>
                <w:noProof/>
                <w:webHidden/>
              </w:rPr>
              <w:t>2</w:t>
            </w:r>
            <w:r w:rsidR="00AB6E08">
              <w:rPr>
                <w:noProof/>
                <w:webHidden/>
              </w:rPr>
              <w:fldChar w:fldCharType="end"/>
            </w:r>
          </w:hyperlink>
        </w:p>
        <w:p w14:paraId="7DBD1AE8" w14:textId="03BAE4AC"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33" w:history="1">
            <w:r w:rsidR="00AB6E08" w:rsidRPr="00CD6084">
              <w:rPr>
                <w:rStyle w:val="Hyperlink"/>
                <w:rFonts w:cs="Times New Roman"/>
                <w:noProof/>
              </w:rPr>
              <w:t>1.6</w:t>
            </w:r>
            <w:r w:rsidR="00AB6E08">
              <w:rPr>
                <w:rFonts w:asciiTheme="minorHAnsi" w:eastAsiaTheme="minorEastAsia" w:hAnsiTheme="minorHAnsi"/>
                <w:noProof/>
                <w:sz w:val="22"/>
                <w:szCs w:val="22"/>
              </w:rPr>
              <w:tab/>
            </w:r>
            <w:r w:rsidR="00AB6E08" w:rsidRPr="00CD6084">
              <w:rPr>
                <w:rStyle w:val="Hyperlink"/>
                <w:rFonts w:cs="Times New Roman"/>
                <w:noProof/>
              </w:rPr>
              <w:t>“Articles”</w:t>
            </w:r>
            <w:r w:rsidR="00AB6E08">
              <w:rPr>
                <w:noProof/>
                <w:webHidden/>
              </w:rPr>
              <w:tab/>
            </w:r>
            <w:r w:rsidR="00AB6E08">
              <w:rPr>
                <w:noProof/>
                <w:webHidden/>
              </w:rPr>
              <w:fldChar w:fldCharType="begin"/>
            </w:r>
            <w:r w:rsidR="00AB6E08">
              <w:rPr>
                <w:noProof/>
                <w:webHidden/>
              </w:rPr>
              <w:instrText xml:space="preserve"> PAGEREF _Toc474243333 \h </w:instrText>
            </w:r>
            <w:r w:rsidR="00AB6E08">
              <w:rPr>
                <w:noProof/>
                <w:webHidden/>
              </w:rPr>
            </w:r>
            <w:r w:rsidR="00AB6E08">
              <w:rPr>
                <w:noProof/>
                <w:webHidden/>
              </w:rPr>
              <w:fldChar w:fldCharType="separate"/>
            </w:r>
            <w:r w:rsidR="003B1658">
              <w:rPr>
                <w:noProof/>
                <w:webHidden/>
              </w:rPr>
              <w:t>2</w:t>
            </w:r>
            <w:r w:rsidR="00AB6E08">
              <w:rPr>
                <w:noProof/>
                <w:webHidden/>
              </w:rPr>
              <w:fldChar w:fldCharType="end"/>
            </w:r>
          </w:hyperlink>
        </w:p>
        <w:p w14:paraId="5ABE21BA" w14:textId="2FBA447E"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34" w:history="1">
            <w:r w:rsidR="00AB6E08" w:rsidRPr="00CD6084">
              <w:rPr>
                <w:rStyle w:val="Hyperlink"/>
                <w:rFonts w:cs="Times New Roman"/>
                <w:noProof/>
              </w:rPr>
              <w:t>1.7</w:t>
            </w:r>
            <w:r w:rsidR="00AB6E08">
              <w:rPr>
                <w:rFonts w:asciiTheme="minorHAnsi" w:eastAsiaTheme="minorEastAsia" w:hAnsiTheme="minorHAnsi"/>
                <w:noProof/>
                <w:sz w:val="22"/>
                <w:szCs w:val="22"/>
              </w:rPr>
              <w:tab/>
            </w:r>
            <w:r w:rsidR="00AB6E08" w:rsidRPr="00CD6084">
              <w:rPr>
                <w:rStyle w:val="Hyperlink"/>
                <w:rFonts w:cs="Times New Roman"/>
                <w:noProof/>
              </w:rPr>
              <w:t>“Assessment”</w:t>
            </w:r>
            <w:r w:rsidR="00AB6E08">
              <w:rPr>
                <w:noProof/>
                <w:webHidden/>
              </w:rPr>
              <w:tab/>
            </w:r>
            <w:r w:rsidR="00AB6E08">
              <w:rPr>
                <w:noProof/>
                <w:webHidden/>
              </w:rPr>
              <w:fldChar w:fldCharType="begin"/>
            </w:r>
            <w:r w:rsidR="00AB6E08">
              <w:rPr>
                <w:noProof/>
                <w:webHidden/>
              </w:rPr>
              <w:instrText xml:space="preserve"> PAGEREF _Toc474243334 \h </w:instrText>
            </w:r>
            <w:r w:rsidR="00AB6E08">
              <w:rPr>
                <w:noProof/>
                <w:webHidden/>
              </w:rPr>
            </w:r>
            <w:r w:rsidR="00AB6E08">
              <w:rPr>
                <w:noProof/>
                <w:webHidden/>
              </w:rPr>
              <w:fldChar w:fldCharType="separate"/>
            </w:r>
            <w:r w:rsidR="003B1658">
              <w:rPr>
                <w:noProof/>
                <w:webHidden/>
              </w:rPr>
              <w:t>2</w:t>
            </w:r>
            <w:r w:rsidR="00AB6E08">
              <w:rPr>
                <w:noProof/>
                <w:webHidden/>
              </w:rPr>
              <w:fldChar w:fldCharType="end"/>
            </w:r>
          </w:hyperlink>
        </w:p>
        <w:p w14:paraId="4B20C8B1" w14:textId="62B304C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35" w:history="1">
            <w:r w:rsidR="00AB6E08" w:rsidRPr="00CD6084">
              <w:rPr>
                <w:rStyle w:val="Hyperlink"/>
                <w:rFonts w:cs="Times New Roman"/>
                <w:noProof/>
              </w:rPr>
              <w:t>1.8</w:t>
            </w:r>
            <w:r w:rsidR="00AB6E08">
              <w:rPr>
                <w:rFonts w:asciiTheme="minorHAnsi" w:eastAsiaTheme="minorEastAsia" w:hAnsiTheme="minorHAnsi"/>
                <w:noProof/>
                <w:sz w:val="22"/>
                <w:szCs w:val="22"/>
              </w:rPr>
              <w:tab/>
            </w:r>
            <w:r w:rsidR="00AB6E08" w:rsidRPr="00CD6084">
              <w:rPr>
                <w:rStyle w:val="Hyperlink"/>
                <w:rFonts w:cs="Times New Roman"/>
                <w:noProof/>
              </w:rPr>
              <w:t>“Benefitted Common Area”</w:t>
            </w:r>
            <w:r w:rsidR="00AB6E08">
              <w:rPr>
                <w:noProof/>
                <w:webHidden/>
              </w:rPr>
              <w:tab/>
            </w:r>
            <w:r w:rsidR="00AB6E08">
              <w:rPr>
                <w:noProof/>
                <w:webHidden/>
              </w:rPr>
              <w:fldChar w:fldCharType="begin"/>
            </w:r>
            <w:r w:rsidR="00AB6E08">
              <w:rPr>
                <w:noProof/>
                <w:webHidden/>
              </w:rPr>
              <w:instrText xml:space="preserve"> PAGEREF _Toc474243335 \h </w:instrText>
            </w:r>
            <w:r w:rsidR="00AB6E08">
              <w:rPr>
                <w:noProof/>
                <w:webHidden/>
              </w:rPr>
            </w:r>
            <w:r w:rsidR="00AB6E08">
              <w:rPr>
                <w:noProof/>
                <w:webHidden/>
              </w:rPr>
              <w:fldChar w:fldCharType="separate"/>
            </w:r>
            <w:r w:rsidR="003B1658">
              <w:rPr>
                <w:noProof/>
                <w:webHidden/>
              </w:rPr>
              <w:t>3</w:t>
            </w:r>
            <w:r w:rsidR="00AB6E08">
              <w:rPr>
                <w:noProof/>
                <w:webHidden/>
              </w:rPr>
              <w:fldChar w:fldCharType="end"/>
            </w:r>
          </w:hyperlink>
        </w:p>
        <w:p w14:paraId="43C00C43" w14:textId="0F5E4A5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36" w:history="1">
            <w:r w:rsidR="00AB6E08" w:rsidRPr="00CD6084">
              <w:rPr>
                <w:rStyle w:val="Hyperlink"/>
                <w:rFonts w:cs="Times New Roman"/>
                <w:noProof/>
              </w:rPr>
              <w:t>1.9</w:t>
            </w:r>
            <w:r w:rsidR="00AB6E08">
              <w:rPr>
                <w:rFonts w:asciiTheme="minorHAnsi" w:eastAsiaTheme="minorEastAsia" w:hAnsiTheme="minorHAnsi"/>
                <w:noProof/>
                <w:sz w:val="22"/>
                <w:szCs w:val="22"/>
              </w:rPr>
              <w:tab/>
            </w:r>
            <w:r w:rsidR="00AB6E08" w:rsidRPr="00CD6084">
              <w:rPr>
                <w:rStyle w:val="Hyperlink"/>
                <w:rFonts w:cs="Times New Roman"/>
                <w:noProof/>
              </w:rPr>
              <w:t>“Benefitted Common Area Assessments”</w:t>
            </w:r>
            <w:r w:rsidR="00AB6E08">
              <w:rPr>
                <w:noProof/>
                <w:webHidden/>
              </w:rPr>
              <w:tab/>
            </w:r>
            <w:r w:rsidR="00AB6E08">
              <w:rPr>
                <w:noProof/>
                <w:webHidden/>
              </w:rPr>
              <w:fldChar w:fldCharType="begin"/>
            </w:r>
            <w:r w:rsidR="00AB6E08">
              <w:rPr>
                <w:noProof/>
                <w:webHidden/>
              </w:rPr>
              <w:instrText xml:space="preserve"> PAGEREF _Toc474243336 \h </w:instrText>
            </w:r>
            <w:r w:rsidR="00AB6E08">
              <w:rPr>
                <w:noProof/>
                <w:webHidden/>
              </w:rPr>
            </w:r>
            <w:r w:rsidR="00AB6E08">
              <w:rPr>
                <w:noProof/>
                <w:webHidden/>
              </w:rPr>
              <w:fldChar w:fldCharType="separate"/>
            </w:r>
            <w:r w:rsidR="003B1658">
              <w:rPr>
                <w:noProof/>
                <w:webHidden/>
              </w:rPr>
              <w:t>3</w:t>
            </w:r>
            <w:r w:rsidR="00AB6E08">
              <w:rPr>
                <w:noProof/>
                <w:webHidden/>
              </w:rPr>
              <w:fldChar w:fldCharType="end"/>
            </w:r>
          </w:hyperlink>
        </w:p>
        <w:p w14:paraId="39A337A3" w14:textId="202BE181"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37" w:history="1">
            <w:r w:rsidR="00AB6E08" w:rsidRPr="00CD6084">
              <w:rPr>
                <w:rStyle w:val="Hyperlink"/>
                <w:rFonts w:cs="Times New Roman"/>
                <w:noProof/>
              </w:rPr>
              <w:t>1.10</w:t>
            </w:r>
            <w:r w:rsidR="00AB6E08">
              <w:rPr>
                <w:rFonts w:asciiTheme="minorHAnsi" w:eastAsiaTheme="minorEastAsia" w:hAnsiTheme="minorHAnsi"/>
                <w:noProof/>
                <w:sz w:val="22"/>
                <w:szCs w:val="22"/>
              </w:rPr>
              <w:tab/>
            </w:r>
            <w:r w:rsidR="00AB6E08" w:rsidRPr="00CD6084">
              <w:rPr>
                <w:rStyle w:val="Hyperlink"/>
                <w:rFonts w:cs="Times New Roman"/>
                <w:noProof/>
              </w:rPr>
              <w:t>“Benefitted Common Area Expenses”</w:t>
            </w:r>
            <w:r w:rsidR="00AB6E08">
              <w:rPr>
                <w:noProof/>
                <w:webHidden/>
              </w:rPr>
              <w:tab/>
            </w:r>
            <w:r w:rsidR="00AB6E08">
              <w:rPr>
                <w:noProof/>
                <w:webHidden/>
              </w:rPr>
              <w:fldChar w:fldCharType="begin"/>
            </w:r>
            <w:r w:rsidR="00AB6E08">
              <w:rPr>
                <w:noProof/>
                <w:webHidden/>
              </w:rPr>
              <w:instrText xml:space="preserve"> PAGEREF _Toc474243337 \h </w:instrText>
            </w:r>
            <w:r w:rsidR="00AB6E08">
              <w:rPr>
                <w:noProof/>
                <w:webHidden/>
              </w:rPr>
            </w:r>
            <w:r w:rsidR="00AB6E08">
              <w:rPr>
                <w:noProof/>
                <w:webHidden/>
              </w:rPr>
              <w:fldChar w:fldCharType="separate"/>
            </w:r>
            <w:r w:rsidR="003B1658">
              <w:rPr>
                <w:noProof/>
                <w:webHidden/>
              </w:rPr>
              <w:t>3</w:t>
            </w:r>
            <w:r w:rsidR="00AB6E08">
              <w:rPr>
                <w:noProof/>
                <w:webHidden/>
              </w:rPr>
              <w:fldChar w:fldCharType="end"/>
            </w:r>
          </w:hyperlink>
        </w:p>
        <w:p w14:paraId="459A4520" w14:textId="4193BD3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38" w:history="1">
            <w:r w:rsidR="00AB6E08" w:rsidRPr="00CD6084">
              <w:rPr>
                <w:rStyle w:val="Hyperlink"/>
                <w:rFonts w:cs="Times New Roman"/>
                <w:noProof/>
              </w:rPr>
              <w:t>1.11</w:t>
            </w:r>
            <w:r w:rsidR="00AB6E08">
              <w:rPr>
                <w:rFonts w:asciiTheme="minorHAnsi" w:eastAsiaTheme="minorEastAsia" w:hAnsiTheme="minorHAnsi"/>
                <w:noProof/>
                <w:sz w:val="22"/>
                <w:szCs w:val="22"/>
              </w:rPr>
              <w:tab/>
            </w:r>
            <w:r w:rsidR="00AB6E08" w:rsidRPr="00CD6084">
              <w:rPr>
                <w:rStyle w:val="Hyperlink"/>
                <w:rFonts w:cs="Times New Roman"/>
                <w:noProof/>
              </w:rPr>
              <w:t>“Bylaws”</w:t>
            </w:r>
            <w:r w:rsidR="00AB6E08">
              <w:rPr>
                <w:noProof/>
                <w:webHidden/>
              </w:rPr>
              <w:tab/>
            </w:r>
            <w:r w:rsidR="00AB6E08">
              <w:rPr>
                <w:noProof/>
                <w:webHidden/>
              </w:rPr>
              <w:fldChar w:fldCharType="begin"/>
            </w:r>
            <w:r w:rsidR="00AB6E08">
              <w:rPr>
                <w:noProof/>
                <w:webHidden/>
              </w:rPr>
              <w:instrText xml:space="preserve"> PAGEREF _Toc474243338 \h </w:instrText>
            </w:r>
            <w:r w:rsidR="00AB6E08">
              <w:rPr>
                <w:noProof/>
                <w:webHidden/>
              </w:rPr>
            </w:r>
            <w:r w:rsidR="00AB6E08">
              <w:rPr>
                <w:noProof/>
                <w:webHidden/>
              </w:rPr>
              <w:fldChar w:fldCharType="separate"/>
            </w:r>
            <w:r w:rsidR="003B1658">
              <w:rPr>
                <w:noProof/>
                <w:webHidden/>
              </w:rPr>
              <w:t>3</w:t>
            </w:r>
            <w:r w:rsidR="00AB6E08">
              <w:rPr>
                <w:noProof/>
                <w:webHidden/>
              </w:rPr>
              <w:fldChar w:fldCharType="end"/>
            </w:r>
          </w:hyperlink>
        </w:p>
        <w:p w14:paraId="4A5ABF75" w14:textId="13E2181C"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39" w:history="1">
            <w:r w:rsidR="00AB6E08" w:rsidRPr="00CD6084">
              <w:rPr>
                <w:rStyle w:val="Hyperlink"/>
                <w:rFonts w:cs="Times New Roman"/>
                <w:noProof/>
              </w:rPr>
              <w:t>1.12</w:t>
            </w:r>
            <w:r w:rsidR="00AB6E08">
              <w:rPr>
                <w:rFonts w:asciiTheme="minorHAnsi" w:eastAsiaTheme="minorEastAsia" w:hAnsiTheme="minorHAnsi"/>
                <w:noProof/>
                <w:sz w:val="22"/>
                <w:szCs w:val="22"/>
              </w:rPr>
              <w:tab/>
            </w:r>
            <w:r w:rsidR="00AB6E08" w:rsidRPr="00CD6084">
              <w:rPr>
                <w:rStyle w:val="Hyperlink"/>
                <w:rFonts w:cs="Times New Roman"/>
                <w:noProof/>
              </w:rPr>
              <w:t>“City”</w:t>
            </w:r>
            <w:r w:rsidR="00AB6E08">
              <w:rPr>
                <w:noProof/>
                <w:webHidden/>
              </w:rPr>
              <w:tab/>
            </w:r>
            <w:r w:rsidR="00AB6E08">
              <w:rPr>
                <w:noProof/>
                <w:webHidden/>
              </w:rPr>
              <w:fldChar w:fldCharType="begin"/>
            </w:r>
            <w:r w:rsidR="00AB6E08">
              <w:rPr>
                <w:noProof/>
                <w:webHidden/>
              </w:rPr>
              <w:instrText xml:space="preserve"> PAGEREF _Toc474243339 \h </w:instrText>
            </w:r>
            <w:r w:rsidR="00AB6E08">
              <w:rPr>
                <w:noProof/>
                <w:webHidden/>
              </w:rPr>
            </w:r>
            <w:r w:rsidR="00AB6E08">
              <w:rPr>
                <w:noProof/>
                <w:webHidden/>
              </w:rPr>
              <w:fldChar w:fldCharType="separate"/>
            </w:r>
            <w:r w:rsidR="003B1658">
              <w:rPr>
                <w:noProof/>
                <w:webHidden/>
              </w:rPr>
              <w:t>3</w:t>
            </w:r>
            <w:r w:rsidR="00AB6E08">
              <w:rPr>
                <w:noProof/>
                <w:webHidden/>
              </w:rPr>
              <w:fldChar w:fldCharType="end"/>
            </w:r>
          </w:hyperlink>
        </w:p>
        <w:p w14:paraId="166FB563" w14:textId="63C5AC7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40" w:history="1">
            <w:r w:rsidR="00AB6E08" w:rsidRPr="00CD6084">
              <w:rPr>
                <w:rStyle w:val="Hyperlink"/>
                <w:rFonts w:cs="Times New Roman"/>
                <w:noProof/>
              </w:rPr>
              <w:t>1.13</w:t>
            </w:r>
            <w:r w:rsidR="00AB6E08">
              <w:rPr>
                <w:rFonts w:asciiTheme="minorHAnsi" w:eastAsiaTheme="minorEastAsia" w:hAnsiTheme="minorHAnsi"/>
                <w:noProof/>
                <w:sz w:val="22"/>
                <w:szCs w:val="22"/>
              </w:rPr>
              <w:tab/>
            </w:r>
            <w:r w:rsidR="00AB6E08" w:rsidRPr="00CD6084">
              <w:rPr>
                <w:rStyle w:val="Hyperlink"/>
                <w:rFonts w:cs="Times New Roman"/>
                <w:noProof/>
              </w:rPr>
              <w:t>“Club Ivory Amenities”</w:t>
            </w:r>
            <w:r w:rsidR="00AB6E08">
              <w:rPr>
                <w:noProof/>
                <w:webHidden/>
              </w:rPr>
              <w:tab/>
            </w:r>
            <w:r w:rsidR="00AB6E08">
              <w:rPr>
                <w:noProof/>
                <w:webHidden/>
              </w:rPr>
              <w:fldChar w:fldCharType="begin"/>
            </w:r>
            <w:r w:rsidR="00AB6E08">
              <w:rPr>
                <w:noProof/>
                <w:webHidden/>
              </w:rPr>
              <w:instrText xml:space="preserve"> PAGEREF _Toc474243340 \h </w:instrText>
            </w:r>
            <w:r w:rsidR="00AB6E08">
              <w:rPr>
                <w:noProof/>
                <w:webHidden/>
              </w:rPr>
            </w:r>
            <w:r w:rsidR="00AB6E08">
              <w:rPr>
                <w:noProof/>
                <w:webHidden/>
              </w:rPr>
              <w:fldChar w:fldCharType="separate"/>
            </w:r>
            <w:r w:rsidR="003B1658">
              <w:rPr>
                <w:noProof/>
                <w:webHidden/>
              </w:rPr>
              <w:t>3</w:t>
            </w:r>
            <w:r w:rsidR="00AB6E08">
              <w:rPr>
                <w:noProof/>
                <w:webHidden/>
              </w:rPr>
              <w:fldChar w:fldCharType="end"/>
            </w:r>
          </w:hyperlink>
        </w:p>
        <w:p w14:paraId="568E4E30" w14:textId="455E168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41" w:history="1">
            <w:r w:rsidR="00AB6E08" w:rsidRPr="00CD6084">
              <w:rPr>
                <w:rStyle w:val="Hyperlink"/>
                <w:rFonts w:cs="Times New Roman"/>
                <w:noProof/>
              </w:rPr>
              <w:t>1.14</w:t>
            </w:r>
            <w:r w:rsidR="00AB6E08">
              <w:rPr>
                <w:rFonts w:asciiTheme="minorHAnsi" w:eastAsiaTheme="minorEastAsia" w:hAnsiTheme="minorHAnsi"/>
                <w:noProof/>
                <w:sz w:val="22"/>
                <w:szCs w:val="22"/>
              </w:rPr>
              <w:tab/>
            </w:r>
            <w:r w:rsidR="00AB6E08" w:rsidRPr="00CD6084">
              <w:rPr>
                <w:rStyle w:val="Hyperlink"/>
                <w:rFonts w:cs="Times New Roman"/>
                <w:noProof/>
              </w:rPr>
              <w:t>“Commercial</w:t>
            </w:r>
            <w:r w:rsidR="00AB6E08">
              <w:rPr>
                <w:noProof/>
                <w:webHidden/>
              </w:rPr>
              <w:tab/>
            </w:r>
            <w:r w:rsidR="00AB6E08">
              <w:rPr>
                <w:noProof/>
                <w:webHidden/>
              </w:rPr>
              <w:fldChar w:fldCharType="begin"/>
            </w:r>
            <w:r w:rsidR="00AB6E08">
              <w:rPr>
                <w:noProof/>
                <w:webHidden/>
              </w:rPr>
              <w:instrText xml:space="preserve"> PAGEREF _Toc474243341 \h </w:instrText>
            </w:r>
            <w:r w:rsidR="00AB6E08">
              <w:rPr>
                <w:noProof/>
                <w:webHidden/>
              </w:rPr>
            </w:r>
            <w:r w:rsidR="00AB6E08">
              <w:rPr>
                <w:noProof/>
                <w:webHidden/>
              </w:rPr>
              <w:fldChar w:fldCharType="separate"/>
            </w:r>
            <w:r w:rsidR="003B1658">
              <w:rPr>
                <w:noProof/>
                <w:webHidden/>
              </w:rPr>
              <w:t>3</w:t>
            </w:r>
            <w:r w:rsidR="00AB6E08">
              <w:rPr>
                <w:noProof/>
                <w:webHidden/>
              </w:rPr>
              <w:fldChar w:fldCharType="end"/>
            </w:r>
          </w:hyperlink>
        </w:p>
        <w:p w14:paraId="2C5A5C42" w14:textId="5ACC153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42" w:history="1">
            <w:r w:rsidR="00AB6E08" w:rsidRPr="00CD6084">
              <w:rPr>
                <w:rStyle w:val="Hyperlink"/>
                <w:rFonts w:cs="Times New Roman"/>
                <w:noProof/>
              </w:rPr>
              <w:t>1.15</w:t>
            </w:r>
            <w:r w:rsidR="00AB6E08">
              <w:rPr>
                <w:rFonts w:asciiTheme="minorHAnsi" w:eastAsiaTheme="minorEastAsia" w:hAnsiTheme="minorHAnsi"/>
                <w:noProof/>
                <w:sz w:val="22"/>
                <w:szCs w:val="22"/>
              </w:rPr>
              <w:tab/>
            </w:r>
            <w:r w:rsidR="00AB6E08" w:rsidRPr="00CD6084">
              <w:rPr>
                <w:rStyle w:val="Hyperlink"/>
                <w:rFonts w:cs="Times New Roman"/>
                <w:noProof/>
              </w:rPr>
              <w:t>“Common Area and Facilities”</w:t>
            </w:r>
            <w:r w:rsidR="00AB6E08">
              <w:rPr>
                <w:noProof/>
                <w:webHidden/>
              </w:rPr>
              <w:tab/>
            </w:r>
            <w:r w:rsidR="00AB6E08">
              <w:rPr>
                <w:noProof/>
                <w:webHidden/>
              </w:rPr>
              <w:fldChar w:fldCharType="begin"/>
            </w:r>
            <w:r w:rsidR="00AB6E08">
              <w:rPr>
                <w:noProof/>
                <w:webHidden/>
              </w:rPr>
              <w:instrText xml:space="preserve"> PAGEREF _Toc474243342 \h </w:instrText>
            </w:r>
            <w:r w:rsidR="00AB6E08">
              <w:rPr>
                <w:noProof/>
                <w:webHidden/>
              </w:rPr>
            </w:r>
            <w:r w:rsidR="00AB6E08">
              <w:rPr>
                <w:noProof/>
                <w:webHidden/>
              </w:rPr>
              <w:fldChar w:fldCharType="separate"/>
            </w:r>
            <w:r w:rsidR="003B1658">
              <w:rPr>
                <w:noProof/>
                <w:webHidden/>
              </w:rPr>
              <w:t>4</w:t>
            </w:r>
            <w:r w:rsidR="00AB6E08">
              <w:rPr>
                <w:noProof/>
                <w:webHidden/>
              </w:rPr>
              <w:fldChar w:fldCharType="end"/>
            </w:r>
          </w:hyperlink>
        </w:p>
        <w:p w14:paraId="21921B22" w14:textId="267DFD6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43" w:history="1">
            <w:r w:rsidR="00AB6E08" w:rsidRPr="00CD6084">
              <w:rPr>
                <w:rStyle w:val="Hyperlink"/>
                <w:rFonts w:cs="Times New Roman"/>
                <w:noProof/>
              </w:rPr>
              <w:t>1.16</w:t>
            </w:r>
            <w:r w:rsidR="00AB6E08">
              <w:rPr>
                <w:rFonts w:asciiTheme="minorHAnsi" w:eastAsiaTheme="minorEastAsia" w:hAnsiTheme="minorHAnsi"/>
                <w:noProof/>
                <w:sz w:val="22"/>
                <w:szCs w:val="22"/>
              </w:rPr>
              <w:tab/>
            </w:r>
            <w:r w:rsidR="00AB6E08" w:rsidRPr="00CD6084">
              <w:rPr>
                <w:rStyle w:val="Hyperlink"/>
                <w:rFonts w:cs="Times New Roman"/>
                <w:noProof/>
              </w:rPr>
              <w:t>“Common Expenses”</w:t>
            </w:r>
            <w:r w:rsidR="00AB6E08">
              <w:rPr>
                <w:noProof/>
                <w:webHidden/>
              </w:rPr>
              <w:tab/>
            </w:r>
            <w:r w:rsidR="00AB6E08">
              <w:rPr>
                <w:noProof/>
                <w:webHidden/>
              </w:rPr>
              <w:fldChar w:fldCharType="begin"/>
            </w:r>
            <w:r w:rsidR="00AB6E08">
              <w:rPr>
                <w:noProof/>
                <w:webHidden/>
              </w:rPr>
              <w:instrText xml:space="preserve"> PAGEREF _Toc474243343 \h </w:instrText>
            </w:r>
            <w:r w:rsidR="00AB6E08">
              <w:rPr>
                <w:noProof/>
                <w:webHidden/>
              </w:rPr>
            </w:r>
            <w:r w:rsidR="00AB6E08">
              <w:rPr>
                <w:noProof/>
                <w:webHidden/>
              </w:rPr>
              <w:fldChar w:fldCharType="separate"/>
            </w:r>
            <w:r w:rsidR="003B1658">
              <w:rPr>
                <w:noProof/>
                <w:webHidden/>
              </w:rPr>
              <w:t>4</w:t>
            </w:r>
            <w:r w:rsidR="00AB6E08">
              <w:rPr>
                <w:noProof/>
                <w:webHidden/>
              </w:rPr>
              <w:fldChar w:fldCharType="end"/>
            </w:r>
          </w:hyperlink>
        </w:p>
        <w:p w14:paraId="7D27A1F1" w14:textId="330853F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44" w:history="1">
            <w:r w:rsidR="00AB6E08" w:rsidRPr="00CD6084">
              <w:rPr>
                <w:rStyle w:val="Hyperlink"/>
                <w:rFonts w:cs="Times New Roman"/>
                <w:noProof/>
              </w:rPr>
              <w:t>1.17</w:t>
            </w:r>
            <w:r w:rsidR="00AB6E08">
              <w:rPr>
                <w:rFonts w:asciiTheme="minorHAnsi" w:eastAsiaTheme="minorEastAsia" w:hAnsiTheme="minorHAnsi"/>
                <w:noProof/>
                <w:sz w:val="22"/>
                <w:szCs w:val="22"/>
              </w:rPr>
              <w:tab/>
            </w:r>
            <w:r w:rsidR="00AB6E08" w:rsidRPr="00CD6084">
              <w:rPr>
                <w:rStyle w:val="Hyperlink"/>
                <w:rFonts w:cs="Times New Roman"/>
                <w:noProof/>
              </w:rPr>
              <w:t>“Community-Wide Standards”</w:t>
            </w:r>
            <w:r w:rsidR="00AB6E08">
              <w:rPr>
                <w:noProof/>
                <w:webHidden/>
              </w:rPr>
              <w:tab/>
            </w:r>
            <w:r w:rsidR="00AB6E08">
              <w:rPr>
                <w:noProof/>
                <w:webHidden/>
              </w:rPr>
              <w:fldChar w:fldCharType="begin"/>
            </w:r>
            <w:r w:rsidR="00AB6E08">
              <w:rPr>
                <w:noProof/>
                <w:webHidden/>
              </w:rPr>
              <w:instrText xml:space="preserve"> PAGEREF _Toc474243344 \h </w:instrText>
            </w:r>
            <w:r w:rsidR="00AB6E08">
              <w:rPr>
                <w:noProof/>
                <w:webHidden/>
              </w:rPr>
            </w:r>
            <w:r w:rsidR="00AB6E08">
              <w:rPr>
                <w:noProof/>
                <w:webHidden/>
              </w:rPr>
              <w:fldChar w:fldCharType="separate"/>
            </w:r>
            <w:r w:rsidR="003B1658">
              <w:rPr>
                <w:noProof/>
                <w:webHidden/>
              </w:rPr>
              <w:t>4</w:t>
            </w:r>
            <w:r w:rsidR="00AB6E08">
              <w:rPr>
                <w:noProof/>
                <w:webHidden/>
              </w:rPr>
              <w:fldChar w:fldCharType="end"/>
            </w:r>
          </w:hyperlink>
        </w:p>
        <w:p w14:paraId="747C9C66" w14:textId="17F521E1"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45" w:history="1">
            <w:r w:rsidR="00AB6E08" w:rsidRPr="00CD6084">
              <w:rPr>
                <w:rStyle w:val="Hyperlink"/>
                <w:rFonts w:cs="Times New Roman"/>
                <w:noProof/>
              </w:rPr>
              <w:t>1.19</w:t>
            </w:r>
            <w:r w:rsidR="00AB6E08">
              <w:rPr>
                <w:rFonts w:asciiTheme="minorHAnsi" w:eastAsiaTheme="minorEastAsia" w:hAnsiTheme="minorHAnsi"/>
                <w:noProof/>
                <w:sz w:val="22"/>
                <w:szCs w:val="22"/>
              </w:rPr>
              <w:tab/>
            </w:r>
            <w:r w:rsidR="00AB6E08" w:rsidRPr="00CD6084">
              <w:rPr>
                <w:rStyle w:val="Hyperlink"/>
                <w:rFonts w:cs="Times New Roman"/>
                <w:noProof/>
              </w:rPr>
              <w:t>“Declaration”</w:t>
            </w:r>
            <w:r w:rsidR="00AB6E08">
              <w:rPr>
                <w:noProof/>
                <w:webHidden/>
              </w:rPr>
              <w:tab/>
            </w:r>
            <w:r w:rsidR="00AB6E08">
              <w:rPr>
                <w:noProof/>
                <w:webHidden/>
              </w:rPr>
              <w:fldChar w:fldCharType="begin"/>
            </w:r>
            <w:r w:rsidR="00AB6E08">
              <w:rPr>
                <w:noProof/>
                <w:webHidden/>
              </w:rPr>
              <w:instrText xml:space="preserve"> PAGEREF _Toc474243345 \h </w:instrText>
            </w:r>
            <w:r w:rsidR="00AB6E08">
              <w:rPr>
                <w:noProof/>
                <w:webHidden/>
              </w:rPr>
            </w:r>
            <w:r w:rsidR="00AB6E08">
              <w:rPr>
                <w:noProof/>
                <w:webHidden/>
              </w:rPr>
              <w:fldChar w:fldCharType="separate"/>
            </w:r>
            <w:r w:rsidR="003B1658">
              <w:rPr>
                <w:noProof/>
                <w:webHidden/>
              </w:rPr>
              <w:t>4</w:t>
            </w:r>
            <w:r w:rsidR="00AB6E08">
              <w:rPr>
                <w:noProof/>
                <w:webHidden/>
              </w:rPr>
              <w:fldChar w:fldCharType="end"/>
            </w:r>
          </w:hyperlink>
        </w:p>
        <w:p w14:paraId="6B88ED03" w14:textId="497C3710"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46" w:history="1">
            <w:r w:rsidR="00AB6E08" w:rsidRPr="00CD6084">
              <w:rPr>
                <w:rStyle w:val="Hyperlink"/>
                <w:rFonts w:cs="Times New Roman"/>
                <w:noProof/>
              </w:rPr>
              <w:t>1.20</w:t>
            </w:r>
            <w:r w:rsidR="00AB6E08">
              <w:rPr>
                <w:rFonts w:asciiTheme="minorHAnsi" w:eastAsiaTheme="minorEastAsia" w:hAnsiTheme="minorHAnsi"/>
                <w:noProof/>
                <w:sz w:val="22"/>
                <w:szCs w:val="22"/>
              </w:rPr>
              <w:tab/>
            </w:r>
            <w:r w:rsidR="00AB6E08" w:rsidRPr="00CD6084">
              <w:rPr>
                <w:rStyle w:val="Hyperlink"/>
                <w:rFonts w:cs="Times New Roman"/>
                <w:noProof/>
              </w:rPr>
              <w:t>“Development Agreement”</w:t>
            </w:r>
            <w:r w:rsidR="00AB6E08">
              <w:rPr>
                <w:noProof/>
                <w:webHidden/>
              </w:rPr>
              <w:tab/>
            </w:r>
            <w:r w:rsidR="00AB6E08">
              <w:rPr>
                <w:noProof/>
                <w:webHidden/>
              </w:rPr>
              <w:fldChar w:fldCharType="begin"/>
            </w:r>
            <w:r w:rsidR="00AB6E08">
              <w:rPr>
                <w:noProof/>
                <w:webHidden/>
              </w:rPr>
              <w:instrText xml:space="preserve"> PAGEREF _Toc474243346 \h </w:instrText>
            </w:r>
            <w:r w:rsidR="00AB6E08">
              <w:rPr>
                <w:noProof/>
                <w:webHidden/>
              </w:rPr>
            </w:r>
            <w:r w:rsidR="00AB6E08">
              <w:rPr>
                <w:noProof/>
                <w:webHidden/>
              </w:rPr>
              <w:fldChar w:fldCharType="separate"/>
            </w:r>
            <w:r w:rsidR="003B1658">
              <w:rPr>
                <w:noProof/>
                <w:webHidden/>
              </w:rPr>
              <w:t>5</w:t>
            </w:r>
            <w:r w:rsidR="00AB6E08">
              <w:rPr>
                <w:noProof/>
                <w:webHidden/>
              </w:rPr>
              <w:fldChar w:fldCharType="end"/>
            </w:r>
          </w:hyperlink>
        </w:p>
        <w:p w14:paraId="7EF984F2" w14:textId="22B32FC6"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47" w:history="1">
            <w:r w:rsidR="00AB6E08" w:rsidRPr="00CD6084">
              <w:rPr>
                <w:rStyle w:val="Hyperlink"/>
                <w:rFonts w:cs="Times New Roman"/>
                <w:noProof/>
              </w:rPr>
              <w:t>1.21</w:t>
            </w:r>
            <w:r w:rsidR="00AB6E08">
              <w:rPr>
                <w:rFonts w:asciiTheme="minorHAnsi" w:eastAsiaTheme="minorEastAsia" w:hAnsiTheme="minorHAnsi"/>
                <w:noProof/>
                <w:sz w:val="22"/>
                <w:szCs w:val="22"/>
              </w:rPr>
              <w:tab/>
            </w:r>
            <w:r w:rsidR="00AB6E08" w:rsidRPr="00CD6084">
              <w:rPr>
                <w:rStyle w:val="Hyperlink"/>
                <w:rFonts w:cs="Times New Roman"/>
                <w:noProof/>
              </w:rPr>
              <w:t>“Entry Monuments”</w:t>
            </w:r>
            <w:r w:rsidR="00AB6E08">
              <w:rPr>
                <w:noProof/>
                <w:webHidden/>
              </w:rPr>
              <w:tab/>
            </w:r>
            <w:r w:rsidR="00AB6E08">
              <w:rPr>
                <w:noProof/>
                <w:webHidden/>
              </w:rPr>
              <w:fldChar w:fldCharType="begin"/>
            </w:r>
            <w:r w:rsidR="00AB6E08">
              <w:rPr>
                <w:noProof/>
                <w:webHidden/>
              </w:rPr>
              <w:instrText xml:space="preserve"> PAGEREF _Toc474243347 \h </w:instrText>
            </w:r>
            <w:r w:rsidR="00AB6E08">
              <w:rPr>
                <w:noProof/>
                <w:webHidden/>
              </w:rPr>
            </w:r>
            <w:r w:rsidR="00AB6E08">
              <w:rPr>
                <w:noProof/>
                <w:webHidden/>
              </w:rPr>
              <w:fldChar w:fldCharType="separate"/>
            </w:r>
            <w:r w:rsidR="003B1658">
              <w:rPr>
                <w:noProof/>
                <w:webHidden/>
              </w:rPr>
              <w:t>5</w:t>
            </w:r>
            <w:r w:rsidR="00AB6E08">
              <w:rPr>
                <w:noProof/>
                <w:webHidden/>
              </w:rPr>
              <w:fldChar w:fldCharType="end"/>
            </w:r>
          </w:hyperlink>
        </w:p>
        <w:p w14:paraId="456E37AB" w14:textId="3562BF02" w:rsidR="00AB6E08" w:rsidRDefault="00531BBD">
          <w:pPr>
            <w:pStyle w:val="TOC2"/>
            <w:tabs>
              <w:tab w:val="left" w:pos="1537"/>
              <w:tab w:val="right" w:leader="dot" w:pos="9350"/>
            </w:tabs>
            <w:rPr>
              <w:noProof/>
            </w:rPr>
          </w:pPr>
          <w:hyperlink w:anchor="_Toc474243348" w:history="1">
            <w:r w:rsidR="00AB6E08" w:rsidRPr="00CD6084">
              <w:rPr>
                <w:rStyle w:val="Hyperlink"/>
                <w:rFonts w:cs="Times New Roman"/>
                <w:noProof/>
              </w:rPr>
              <w:t>1.22</w:t>
            </w:r>
            <w:r w:rsidR="00AB6E08">
              <w:rPr>
                <w:rFonts w:asciiTheme="minorHAnsi" w:eastAsiaTheme="minorEastAsia" w:hAnsiTheme="minorHAnsi"/>
                <w:noProof/>
                <w:sz w:val="22"/>
                <w:szCs w:val="22"/>
              </w:rPr>
              <w:tab/>
            </w:r>
            <w:r w:rsidR="00AB6E08" w:rsidRPr="00CD6084">
              <w:rPr>
                <w:rStyle w:val="Hyperlink"/>
                <w:rFonts w:cs="Times New Roman"/>
                <w:noProof/>
              </w:rPr>
              <w:t>“Governing Documents”</w:t>
            </w:r>
            <w:r w:rsidR="00AB6E08">
              <w:rPr>
                <w:noProof/>
                <w:webHidden/>
              </w:rPr>
              <w:tab/>
            </w:r>
            <w:r w:rsidR="00AB6E08">
              <w:rPr>
                <w:noProof/>
                <w:webHidden/>
              </w:rPr>
              <w:fldChar w:fldCharType="begin"/>
            </w:r>
            <w:r w:rsidR="00AB6E08">
              <w:rPr>
                <w:noProof/>
                <w:webHidden/>
              </w:rPr>
              <w:instrText xml:space="preserve"> PAGEREF _Toc474243348 \h </w:instrText>
            </w:r>
            <w:r w:rsidR="00AB6E08">
              <w:rPr>
                <w:noProof/>
                <w:webHidden/>
              </w:rPr>
            </w:r>
            <w:r w:rsidR="00AB6E08">
              <w:rPr>
                <w:noProof/>
                <w:webHidden/>
              </w:rPr>
              <w:fldChar w:fldCharType="separate"/>
            </w:r>
            <w:r w:rsidR="003B1658">
              <w:rPr>
                <w:noProof/>
                <w:webHidden/>
              </w:rPr>
              <w:t>5</w:t>
            </w:r>
            <w:r w:rsidR="00AB6E08">
              <w:rPr>
                <w:noProof/>
                <w:webHidden/>
              </w:rPr>
              <w:fldChar w:fldCharType="end"/>
            </w:r>
          </w:hyperlink>
        </w:p>
        <w:p w14:paraId="28468A18" w14:textId="68150276" w:rsidR="003B1658" w:rsidRDefault="003B1658">
          <w:pPr>
            <w:pStyle w:val="TOC2"/>
            <w:tabs>
              <w:tab w:val="left" w:pos="1537"/>
              <w:tab w:val="right" w:leader="dot" w:pos="9350"/>
            </w:tabs>
            <w:rPr>
              <w:rFonts w:cs="Times New Roman"/>
            </w:rPr>
          </w:pPr>
          <w:r>
            <w:rPr>
              <w:noProof/>
            </w:rPr>
            <w:t>1.23</w:t>
          </w:r>
          <w:r>
            <w:rPr>
              <w:noProof/>
            </w:rPr>
            <w:tab/>
          </w:r>
          <w:r w:rsidRPr="00AD05B0">
            <w:rPr>
              <w:rFonts w:cs="Times New Roman"/>
              <w:highlight w:val="yellow"/>
            </w:rPr>
            <w:t>“Landscaping and Street Tree Requirements”</w:t>
          </w:r>
          <w:r w:rsidR="00392B06">
            <w:rPr>
              <w:rFonts w:cs="Times New Roman"/>
            </w:rPr>
            <w:tab/>
            <w:t>5</w:t>
          </w:r>
        </w:p>
        <w:p w14:paraId="090C549E" w14:textId="0D0EE16F" w:rsidR="00392B06" w:rsidRDefault="00392B06">
          <w:pPr>
            <w:pStyle w:val="TOC2"/>
            <w:tabs>
              <w:tab w:val="left" w:pos="1537"/>
              <w:tab w:val="right" w:leader="dot" w:pos="9350"/>
            </w:tabs>
            <w:rPr>
              <w:rFonts w:asciiTheme="minorHAnsi" w:eastAsiaTheme="minorEastAsia" w:hAnsiTheme="minorHAnsi"/>
              <w:noProof/>
              <w:sz w:val="22"/>
              <w:szCs w:val="22"/>
            </w:rPr>
          </w:pPr>
          <w:r>
            <w:rPr>
              <w:rFonts w:cs="Times New Roman"/>
            </w:rPr>
            <w:t>1.24</w:t>
          </w:r>
          <w:r>
            <w:rPr>
              <w:rFonts w:cs="Times New Roman"/>
            </w:rPr>
            <w:tab/>
            <w:t>“Lease”</w:t>
          </w:r>
          <w:r>
            <w:rPr>
              <w:rFonts w:cs="Times New Roman"/>
            </w:rPr>
            <w:tab/>
            <w:t>5</w:t>
          </w:r>
        </w:p>
        <w:p w14:paraId="305A696C" w14:textId="3BB3DFA7"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49" w:history="1">
            <w:r w:rsidR="00AB6E08" w:rsidRPr="00CD6084">
              <w:rPr>
                <w:rStyle w:val="Hyperlink"/>
                <w:rFonts w:cs="Times New Roman"/>
                <w:noProof/>
              </w:rPr>
              <w:t>1.2</w:t>
            </w:r>
            <w:r w:rsidR="00392B06">
              <w:rPr>
                <w:rStyle w:val="Hyperlink"/>
                <w:rFonts w:cs="Times New Roman"/>
                <w:noProof/>
              </w:rPr>
              <w:t>5</w:t>
            </w:r>
            <w:r w:rsidR="00AB6E08">
              <w:rPr>
                <w:rFonts w:asciiTheme="minorHAnsi" w:eastAsiaTheme="minorEastAsia" w:hAnsiTheme="minorHAnsi"/>
                <w:noProof/>
                <w:sz w:val="22"/>
                <w:szCs w:val="22"/>
              </w:rPr>
              <w:tab/>
            </w:r>
            <w:r w:rsidR="00AB6E08" w:rsidRPr="00CD6084">
              <w:rPr>
                <w:rStyle w:val="Hyperlink"/>
                <w:rFonts w:cs="Times New Roman"/>
                <w:noProof/>
              </w:rPr>
              <w:t>“Lender”</w:t>
            </w:r>
            <w:r w:rsidR="00AB6E08">
              <w:rPr>
                <w:noProof/>
                <w:webHidden/>
              </w:rPr>
              <w:tab/>
            </w:r>
            <w:r w:rsidR="00AB6E08">
              <w:rPr>
                <w:noProof/>
                <w:webHidden/>
              </w:rPr>
              <w:fldChar w:fldCharType="begin"/>
            </w:r>
            <w:r w:rsidR="00AB6E08">
              <w:rPr>
                <w:noProof/>
                <w:webHidden/>
              </w:rPr>
              <w:instrText xml:space="preserve"> PAGEREF _Toc474243349 \h </w:instrText>
            </w:r>
            <w:r w:rsidR="00AB6E08">
              <w:rPr>
                <w:noProof/>
                <w:webHidden/>
              </w:rPr>
            </w:r>
            <w:r w:rsidR="00AB6E08">
              <w:rPr>
                <w:noProof/>
                <w:webHidden/>
              </w:rPr>
              <w:fldChar w:fldCharType="separate"/>
            </w:r>
            <w:r w:rsidR="003B1658">
              <w:rPr>
                <w:noProof/>
                <w:webHidden/>
              </w:rPr>
              <w:t>5</w:t>
            </w:r>
            <w:r w:rsidR="00AB6E08">
              <w:rPr>
                <w:noProof/>
                <w:webHidden/>
              </w:rPr>
              <w:fldChar w:fldCharType="end"/>
            </w:r>
          </w:hyperlink>
        </w:p>
        <w:p w14:paraId="178B26F5" w14:textId="3664FC8E"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50" w:history="1">
            <w:r w:rsidR="00392B06">
              <w:rPr>
                <w:rStyle w:val="Hyperlink"/>
                <w:rFonts w:cs="Times New Roman"/>
                <w:noProof/>
              </w:rPr>
              <w:t>1.26</w:t>
            </w:r>
            <w:r w:rsidR="00AB6E08">
              <w:rPr>
                <w:rFonts w:asciiTheme="minorHAnsi" w:eastAsiaTheme="minorEastAsia" w:hAnsiTheme="minorHAnsi"/>
                <w:noProof/>
                <w:sz w:val="22"/>
                <w:szCs w:val="22"/>
              </w:rPr>
              <w:tab/>
            </w:r>
            <w:r w:rsidR="00AB6E08" w:rsidRPr="00CD6084">
              <w:rPr>
                <w:rStyle w:val="Hyperlink"/>
                <w:rFonts w:eastAsia="Arial" w:cs="Times New Roman"/>
                <w:noProof/>
              </w:rPr>
              <w:t>“Lot</w:t>
            </w:r>
            <w:r w:rsidR="00AB6E08">
              <w:rPr>
                <w:noProof/>
                <w:webHidden/>
              </w:rPr>
              <w:tab/>
            </w:r>
            <w:r w:rsidR="00AB6E08">
              <w:rPr>
                <w:noProof/>
                <w:webHidden/>
              </w:rPr>
              <w:fldChar w:fldCharType="begin"/>
            </w:r>
            <w:r w:rsidR="00AB6E08">
              <w:rPr>
                <w:noProof/>
                <w:webHidden/>
              </w:rPr>
              <w:instrText xml:space="preserve"> PAGEREF _Toc474243350 \h </w:instrText>
            </w:r>
            <w:r w:rsidR="00AB6E08">
              <w:rPr>
                <w:noProof/>
                <w:webHidden/>
              </w:rPr>
            </w:r>
            <w:r w:rsidR="00AB6E08">
              <w:rPr>
                <w:noProof/>
                <w:webHidden/>
              </w:rPr>
              <w:fldChar w:fldCharType="separate"/>
            </w:r>
            <w:r w:rsidR="003B1658">
              <w:rPr>
                <w:noProof/>
                <w:webHidden/>
              </w:rPr>
              <w:t>5</w:t>
            </w:r>
            <w:r w:rsidR="00AB6E08">
              <w:rPr>
                <w:noProof/>
                <w:webHidden/>
              </w:rPr>
              <w:fldChar w:fldCharType="end"/>
            </w:r>
          </w:hyperlink>
        </w:p>
        <w:p w14:paraId="50624CDC" w14:textId="473F082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51" w:history="1">
            <w:r w:rsidR="00392B06">
              <w:rPr>
                <w:rStyle w:val="Hyperlink"/>
                <w:rFonts w:cs="Times New Roman"/>
                <w:noProof/>
              </w:rPr>
              <w:t>1.27</w:t>
            </w:r>
            <w:r w:rsidR="00AB6E08">
              <w:rPr>
                <w:rFonts w:asciiTheme="minorHAnsi" w:eastAsiaTheme="minorEastAsia" w:hAnsiTheme="minorHAnsi"/>
                <w:noProof/>
                <w:sz w:val="22"/>
                <w:szCs w:val="22"/>
              </w:rPr>
              <w:tab/>
            </w:r>
            <w:r w:rsidR="00AB6E08" w:rsidRPr="00CD6084">
              <w:rPr>
                <w:rStyle w:val="Hyperlink"/>
                <w:rFonts w:cs="Times New Roman"/>
                <w:noProof/>
              </w:rPr>
              <w:t>“Manager”</w:t>
            </w:r>
            <w:r w:rsidR="00AB6E08">
              <w:rPr>
                <w:noProof/>
                <w:webHidden/>
              </w:rPr>
              <w:tab/>
            </w:r>
            <w:r w:rsidR="00AB6E08">
              <w:rPr>
                <w:noProof/>
                <w:webHidden/>
              </w:rPr>
              <w:fldChar w:fldCharType="begin"/>
            </w:r>
            <w:r w:rsidR="00AB6E08">
              <w:rPr>
                <w:noProof/>
                <w:webHidden/>
              </w:rPr>
              <w:instrText xml:space="preserve"> PAGEREF _Toc474243351 \h </w:instrText>
            </w:r>
            <w:r w:rsidR="00AB6E08">
              <w:rPr>
                <w:noProof/>
                <w:webHidden/>
              </w:rPr>
            </w:r>
            <w:r w:rsidR="00AB6E08">
              <w:rPr>
                <w:noProof/>
                <w:webHidden/>
              </w:rPr>
              <w:fldChar w:fldCharType="separate"/>
            </w:r>
            <w:r w:rsidR="003B1658">
              <w:rPr>
                <w:noProof/>
                <w:webHidden/>
              </w:rPr>
              <w:t>5</w:t>
            </w:r>
            <w:r w:rsidR="00AB6E08">
              <w:rPr>
                <w:noProof/>
                <w:webHidden/>
              </w:rPr>
              <w:fldChar w:fldCharType="end"/>
            </w:r>
          </w:hyperlink>
        </w:p>
        <w:p w14:paraId="662B752D" w14:textId="594F8491"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52" w:history="1">
            <w:r w:rsidR="00392B06">
              <w:rPr>
                <w:rStyle w:val="Hyperlink"/>
                <w:rFonts w:cs="Times New Roman"/>
                <w:noProof/>
              </w:rPr>
              <w:t>1.28</w:t>
            </w:r>
            <w:r w:rsidR="00AB6E08">
              <w:rPr>
                <w:rFonts w:asciiTheme="minorHAnsi" w:eastAsiaTheme="minorEastAsia" w:hAnsiTheme="minorHAnsi"/>
                <w:noProof/>
                <w:sz w:val="22"/>
                <w:szCs w:val="22"/>
              </w:rPr>
              <w:tab/>
            </w:r>
            <w:r w:rsidR="00AB6E08" w:rsidRPr="00CD6084">
              <w:rPr>
                <w:rStyle w:val="Hyperlink"/>
                <w:rFonts w:cs="Times New Roman"/>
                <w:noProof/>
              </w:rPr>
              <w:t>“Management Committee”</w:t>
            </w:r>
            <w:r w:rsidR="00AB6E08">
              <w:rPr>
                <w:noProof/>
                <w:webHidden/>
              </w:rPr>
              <w:tab/>
            </w:r>
            <w:r w:rsidR="00AB6E08">
              <w:rPr>
                <w:noProof/>
                <w:webHidden/>
              </w:rPr>
              <w:fldChar w:fldCharType="begin"/>
            </w:r>
            <w:r w:rsidR="00AB6E08">
              <w:rPr>
                <w:noProof/>
                <w:webHidden/>
              </w:rPr>
              <w:instrText xml:space="preserve"> PAGEREF _Toc474243352 \h </w:instrText>
            </w:r>
            <w:r w:rsidR="00AB6E08">
              <w:rPr>
                <w:noProof/>
                <w:webHidden/>
              </w:rPr>
            </w:r>
            <w:r w:rsidR="00AB6E08">
              <w:rPr>
                <w:noProof/>
                <w:webHidden/>
              </w:rPr>
              <w:fldChar w:fldCharType="separate"/>
            </w:r>
            <w:r w:rsidR="003B1658">
              <w:rPr>
                <w:noProof/>
                <w:webHidden/>
              </w:rPr>
              <w:t>5</w:t>
            </w:r>
            <w:r w:rsidR="00AB6E08">
              <w:rPr>
                <w:noProof/>
                <w:webHidden/>
              </w:rPr>
              <w:fldChar w:fldCharType="end"/>
            </w:r>
          </w:hyperlink>
        </w:p>
        <w:p w14:paraId="2C3B36B6" w14:textId="283B58F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53" w:history="1">
            <w:r w:rsidR="00AB6E08" w:rsidRPr="00CD6084">
              <w:rPr>
                <w:rStyle w:val="Hyperlink"/>
                <w:rFonts w:cs="Times New Roman"/>
                <w:noProof/>
              </w:rPr>
              <w:t>1.</w:t>
            </w:r>
            <w:r w:rsidR="00392B06">
              <w:rPr>
                <w:rStyle w:val="Hyperlink"/>
                <w:rFonts w:cs="Times New Roman"/>
                <w:noProof/>
              </w:rPr>
              <w:t>29</w:t>
            </w:r>
            <w:r w:rsidR="00AB6E08">
              <w:rPr>
                <w:rFonts w:asciiTheme="minorHAnsi" w:eastAsiaTheme="minorEastAsia" w:hAnsiTheme="minorHAnsi"/>
                <w:noProof/>
                <w:sz w:val="22"/>
                <w:szCs w:val="22"/>
              </w:rPr>
              <w:tab/>
            </w:r>
            <w:r w:rsidR="00AB6E08" w:rsidRPr="00CD6084">
              <w:rPr>
                <w:rStyle w:val="Hyperlink"/>
                <w:rFonts w:cs="Times New Roman"/>
                <w:noProof/>
              </w:rPr>
              <w:t>“Master Association”</w:t>
            </w:r>
            <w:r w:rsidR="00AB6E08">
              <w:rPr>
                <w:noProof/>
                <w:webHidden/>
              </w:rPr>
              <w:tab/>
            </w:r>
            <w:r w:rsidR="00AB6E08">
              <w:rPr>
                <w:noProof/>
                <w:webHidden/>
              </w:rPr>
              <w:fldChar w:fldCharType="begin"/>
            </w:r>
            <w:r w:rsidR="00AB6E08">
              <w:rPr>
                <w:noProof/>
                <w:webHidden/>
              </w:rPr>
              <w:instrText xml:space="preserve"> PAGEREF _Toc474243353 \h </w:instrText>
            </w:r>
            <w:r w:rsidR="00AB6E08">
              <w:rPr>
                <w:noProof/>
                <w:webHidden/>
              </w:rPr>
            </w:r>
            <w:r w:rsidR="00AB6E08">
              <w:rPr>
                <w:noProof/>
                <w:webHidden/>
              </w:rPr>
              <w:fldChar w:fldCharType="separate"/>
            </w:r>
            <w:r w:rsidR="003B1658">
              <w:rPr>
                <w:noProof/>
                <w:webHidden/>
              </w:rPr>
              <w:t>5</w:t>
            </w:r>
            <w:r w:rsidR="00AB6E08">
              <w:rPr>
                <w:noProof/>
                <w:webHidden/>
              </w:rPr>
              <w:fldChar w:fldCharType="end"/>
            </w:r>
          </w:hyperlink>
        </w:p>
        <w:p w14:paraId="76AEA527" w14:textId="23DEA46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54" w:history="1">
            <w:r w:rsidR="00392B06">
              <w:rPr>
                <w:rStyle w:val="Hyperlink"/>
                <w:rFonts w:cs="Times New Roman"/>
                <w:noProof/>
              </w:rPr>
              <w:t>1.30</w:t>
            </w:r>
            <w:r w:rsidR="00AB6E08">
              <w:rPr>
                <w:rFonts w:asciiTheme="minorHAnsi" w:eastAsiaTheme="minorEastAsia" w:hAnsiTheme="minorHAnsi"/>
                <w:noProof/>
                <w:sz w:val="22"/>
                <w:szCs w:val="22"/>
              </w:rPr>
              <w:tab/>
            </w:r>
            <w:r w:rsidR="00AB6E08" w:rsidRPr="00CD6084">
              <w:rPr>
                <w:rStyle w:val="Hyperlink"/>
                <w:rFonts w:cs="Times New Roman"/>
                <w:noProof/>
              </w:rPr>
              <w:t>“Occupant”</w:t>
            </w:r>
            <w:r w:rsidR="00AB6E08">
              <w:rPr>
                <w:noProof/>
                <w:webHidden/>
              </w:rPr>
              <w:tab/>
            </w:r>
            <w:r w:rsidR="00AB6E08">
              <w:rPr>
                <w:noProof/>
                <w:webHidden/>
              </w:rPr>
              <w:fldChar w:fldCharType="begin"/>
            </w:r>
            <w:r w:rsidR="00AB6E08">
              <w:rPr>
                <w:noProof/>
                <w:webHidden/>
              </w:rPr>
              <w:instrText xml:space="preserve"> PAGEREF _Toc474243354 \h </w:instrText>
            </w:r>
            <w:r w:rsidR="00AB6E08">
              <w:rPr>
                <w:noProof/>
                <w:webHidden/>
              </w:rPr>
            </w:r>
            <w:r w:rsidR="00AB6E08">
              <w:rPr>
                <w:noProof/>
                <w:webHidden/>
              </w:rPr>
              <w:fldChar w:fldCharType="separate"/>
            </w:r>
            <w:r w:rsidR="003B1658">
              <w:rPr>
                <w:noProof/>
                <w:webHidden/>
              </w:rPr>
              <w:t>5</w:t>
            </w:r>
            <w:r w:rsidR="00AB6E08">
              <w:rPr>
                <w:noProof/>
                <w:webHidden/>
              </w:rPr>
              <w:fldChar w:fldCharType="end"/>
            </w:r>
          </w:hyperlink>
        </w:p>
        <w:p w14:paraId="2502BC7C" w14:textId="70BAE470"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55" w:history="1">
            <w:r w:rsidR="00392B06">
              <w:rPr>
                <w:rStyle w:val="Hyperlink"/>
                <w:rFonts w:cs="Times New Roman"/>
                <w:noProof/>
              </w:rPr>
              <w:t>1.31</w:t>
            </w:r>
            <w:r w:rsidR="00AB6E08">
              <w:rPr>
                <w:rFonts w:asciiTheme="minorHAnsi" w:eastAsiaTheme="minorEastAsia" w:hAnsiTheme="minorHAnsi"/>
                <w:noProof/>
                <w:sz w:val="22"/>
                <w:szCs w:val="22"/>
              </w:rPr>
              <w:tab/>
            </w:r>
            <w:r w:rsidR="00AB6E08" w:rsidRPr="00CD6084">
              <w:rPr>
                <w:rStyle w:val="Hyperlink"/>
                <w:rFonts w:cs="Times New Roman"/>
                <w:noProof/>
              </w:rPr>
              <w:t>“Owner”</w:t>
            </w:r>
            <w:r w:rsidR="00AB6E08">
              <w:rPr>
                <w:noProof/>
                <w:webHidden/>
              </w:rPr>
              <w:tab/>
            </w:r>
            <w:r w:rsidR="00AB6E08">
              <w:rPr>
                <w:noProof/>
                <w:webHidden/>
              </w:rPr>
              <w:fldChar w:fldCharType="begin"/>
            </w:r>
            <w:r w:rsidR="00AB6E08">
              <w:rPr>
                <w:noProof/>
                <w:webHidden/>
              </w:rPr>
              <w:instrText xml:space="preserve"> PAGEREF _Toc474243355 \h </w:instrText>
            </w:r>
            <w:r w:rsidR="00AB6E08">
              <w:rPr>
                <w:noProof/>
                <w:webHidden/>
              </w:rPr>
            </w:r>
            <w:r w:rsidR="00AB6E08">
              <w:rPr>
                <w:noProof/>
                <w:webHidden/>
              </w:rPr>
              <w:fldChar w:fldCharType="separate"/>
            </w:r>
            <w:r w:rsidR="003B1658">
              <w:rPr>
                <w:noProof/>
                <w:webHidden/>
              </w:rPr>
              <w:t>5</w:t>
            </w:r>
            <w:r w:rsidR="00AB6E08">
              <w:rPr>
                <w:noProof/>
                <w:webHidden/>
              </w:rPr>
              <w:fldChar w:fldCharType="end"/>
            </w:r>
          </w:hyperlink>
        </w:p>
        <w:p w14:paraId="7505A980" w14:textId="5C58EF4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56" w:history="1">
            <w:r w:rsidR="00392B06">
              <w:rPr>
                <w:rStyle w:val="Hyperlink"/>
                <w:rFonts w:cs="Times New Roman"/>
                <w:noProof/>
              </w:rPr>
              <w:t>1.32</w:t>
            </w:r>
            <w:r w:rsidR="00AB6E08">
              <w:rPr>
                <w:rFonts w:asciiTheme="minorHAnsi" w:eastAsiaTheme="minorEastAsia" w:hAnsiTheme="minorHAnsi"/>
                <w:noProof/>
                <w:sz w:val="22"/>
                <w:szCs w:val="22"/>
              </w:rPr>
              <w:tab/>
            </w:r>
            <w:r w:rsidR="00AB6E08" w:rsidRPr="00CD6084">
              <w:rPr>
                <w:rStyle w:val="Hyperlink"/>
                <w:rFonts w:cs="Times New Roman"/>
                <w:noProof/>
              </w:rPr>
              <w:t>“Person”</w:t>
            </w:r>
            <w:r w:rsidR="00AB6E08">
              <w:rPr>
                <w:noProof/>
                <w:webHidden/>
              </w:rPr>
              <w:tab/>
            </w:r>
            <w:r w:rsidR="00AB6E08">
              <w:rPr>
                <w:noProof/>
                <w:webHidden/>
              </w:rPr>
              <w:fldChar w:fldCharType="begin"/>
            </w:r>
            <w:r w:rsidR="00AB6E08">
              <w:rPr>
                <w:noProof/>
                <w:webHidden/>
              </w:rPr>
              <w:instrText xml:space="preserve"> PAGEREF _Toc474243356 \h </w:instrText>
            </w:r>
            <w:r w:rsidR="00AB6E08">
              <w:rPr>
                <w:noProof/>
                <w:webHidden/>
              </w:rPr>
            </w:r>
            <w:r w:rsidR="00AB6E08">
              <w:rPr>
                <w:noProof/>
                <w:webHidden/>
              </w:rPr>
              <w:fldChar w:fldCharType="separate"/>
            </w:r>
            <w:r w:rsidR="003B1658">
              <w:rPr>
                <w:noProof/>
                <w:webHidden/>
              </w:rPr>
              <w:t>6</w:t>
            </w:r>
            <w:r w:rsidR="00AB6E08">
              <w:rPr>
                <w:noProof/>
                <w:webHidden/>
              </w:rPr>
              <w:fldChar w:fldCharType="end"/>
            </w:r>
          </w:hyperlink>
        </w:p>
        <w:p w14:paraId="75448623" w14:textId="422BA1D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57" w:history="1">
            <w:r w:rsidR="00392B06">
              <w:rPr>
                <w:rStyle w:val="Hyperlink"/>
                <w:rFonts w:cs="Times New Roman"/>
                <w:noProof/>
              </w:rPr>
              <w:t>1.33</w:t>
            </w:r>
            <w:r w:rsidR="00AB6E08">
              <w:rPr>
                <w:rFonts w:asciiTheme="minorHAnsi" w:eastAsiaTheme="minorEastAsia" w:hAnsiTheme="minorHAnsi"/>
                <w:noProof/>
                <w:sz w:val="22"/>
                <w:szCs w:val="22"/>
              </w:rPr>
              <w:tab/>
            </w:r>
            <w:r w:rsidR="00AB6E08" w:rsidRPr="00CD6084">
              <w:rPr>
                <w:rStyle w:val="Hyperlink"/>
                <w:rFonts w:cs="Times New Roman"/>
                <w:noProof/>
              </w:rPr>
              <w:t>“Plat”</w:t>
            </w:r>
            <w:r w:rsidR="00AB6E08">
              <w:rPr>
                <w:noProof/>
                <w:webHidden/>
              </w:rPr>
              <w:tab/>
            </w:r>
            <w:r w:rsidR="00AB6E08">
              <w:rPr>
                <w:noProof/>
                <w:webHidden/>
              </w:rPr>
              <w:fldChar w:fldCharType="begin"/>
            </w:r>
            <w:r w:rsidR="00AB6E08">
              <w:rPr>
                <w:noProof/>
                <w:webHidden/>
              </w:rPr>
              <w:instrText xml:space="preserve"> PAGEREF _Toc474243357 \h </w:instrText>
            </w:r>
            <w:r w:rsidR="00AB6E08">
              <w:rPr>
                <w:noProof/>
                <w:webHidden/>
              </w:rPr>
            </w:r>
            <w:r w:rsidR="00AB6E08">
              <w:rPr>
                <w:noProof/>
                <w:webHidden/>
              </w:rPr>
              <w:fldChar w:fldCharType="separate"/>
            </w:r>
            <w:r w:rsidR="003B1658">
              <w:rPr>
                <w:noProof/>
                <w:webHidden/>
              </w:rPr>
              <w:t>6</w:t>
            </w:r>
            <w:r w:rsidR="00AB6E08">
              <w:rPr>
                <w:noProof/>
                <w:webHidden/>
              </w:rPr>
              <w:fldChar w:fldCharType="end"/>
            </w:r>
          </w:hyperlink>
        </w:p>
        <w:p w14:paraId="60DAE99E" w14:textId="3B425AB2"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58" w:history="1">
            <w:r w:rsidR="00392B06">
              <w:rPr>
                <w:rStyle w:val="Hyperlink"/>
                <w:rFonts w:cs="Times New Roman"/>
                <w:noProof/>
              </w:rPr>
              <w:t>1.34</w:t>
            </w:r>
            <w:r w:rsidR="00AB6E08">
              <w:rPr>
                <w:rFonts w:asciiTheme="minorHAnsi" w:eastAsiaTheme="minorEastAsia" w:hAnsiTheme="minorHAnsi"/>
                <w:noProof/>
                <w:sz w:val="22"/>
                <w:szCs w:val="22"/>
              </w:rPr>
              <w:tab/>
            </w:r>
            <w:r w:rsidR="00AB6E08" w:rsidRPr="00CD6084">
              <w:rPr>
                <w:rStyle w:val="Hyperlink"/>
                <w:rFonts w:cs="Times New Roman"/>
                <w:noProof/>
              </w:rPr>
              <w:t>“Project”</w:t>
            </w:r>
            <w:r w:rsidR="00AB6E08">
              <w:rPr>
                <w:noProof/>
                <w:webHidden/>
              </w:rPr>
              <w:tab/>
            </w:r>
            <w:r w:rsidR="00AB6E08">
              <w:rPr>
                <w:noProof/>
                <w:webHidden/>
              </w:rPr>
              <w:fldChar w:fldCharType="begin"/>
            </w:r>
            <w:r w:rsidR="00AB6E08">
              <w:rPr>
                <w:noProof/>
                <w:webHidden/>
              </w:rPr>
              <w:instrText xml:space="preserve"> PAGEREF _Toc474243358 \h </w:instrText>
            </w:r>
            <w:r w:rsidR="00AB6E08">
              <w:rPr>
                <w:noProof/>
                <w:webHidden/>
              </w:rPr>
            </w:r>
            <w:r w:rsidR="00AB6E08">
              <w:rPr>
                <w:noProof/>
                <w:webHidden/>
              </w:rPr>
              <w:fldChar w:fldCharType="separate"/>
            </w:r>
            <w:r w:rsidR="003B1658">
              <w:rPr>
                <w:noProof/>
                <w:webHidden/>
              </w:rPr>
              <w:t>6</w:t>
            </w:r>
            <w:r w:rsidR="00AB6E08">
              <w:rPr>
                <w:noProof/>
                <w:webHidden/>
              </w:rPr>
              <w:fldChar w:fldCharType="end"/>
            </w:r>
          </w:hyperlink>
        </w:p>
        <w:p w14:paraId="49414ACF" w14:textId="107168D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59" w:history="1">
            <w:r w:rsidR="00392B06">
              <w:rPr>
                <w:rStyle w:val="Hyperlink"/>
                <w:rFonts w:cs="Times New Roman"/>
                <w:noProof/>
              </w:rPr>
              <w:t>1.35</w:t>
            </w:r>
            <w:r w:rsidR="00AB6E08">
              <w:rPr>
                <w:rFonts w:asciiTheme="minorHAnsi" w:eastAsiaTheme="minorEastAsia" w:hAnsiTheme="minorHAnsi"/>
                <w:noProof/>
                <w:sz w:val="22"/>
                <w:szCs w:val="22"/>
              </w:rPr>
              <w:tab/>
            </w:r>
            <w:r w:rsidR="00AB6E08" w:rsidRPr="00CD6084">
              <w:rPr>
                <w:rStyle w:val="Hyperlink"/>
                <w:rFonts w:cs="Times New Roman"/>
                <w:noProof/>
              </w:rPr>
              <w:t>“Property”</w:t>
            </w:r>
            <w:r w:rsidR="00AB6E08">
              <w:rPr>
                <w:noProof/>
                <w:webHidden/>
              </w:rPr>
              <w:tab/>
            </w:r>
            <w:r w:rsidR="00AB6E08">
              <w:rPr>
                <w:noProof/>
                <w:webHidden/>
              </w:rPr>
              <w:fldChar w:fldCharType="begin"/>
            </w:r>
            <w:r w:rsidR="00AB6E08">
              <w:rPr>
                <w:noProof/>
                <w:webHidden/>
              </w:rPr>
              <w:instrText xml:space="preserve"> PAGEREF _Toc474243359 \h </w:instrText>
            </w:r>
            <w:r w:rsidR="00AB6E08">
              <w:rPr>
                <w:noProof/>
                <w:webHidden/>
              </w:rPr>
            </w:r>
            <w:r w:rsidR="00AB6E08">
              <w:rPr>
                <w:noProof/>
                <w:webHidden/>
              </w:rPr>
              <w:fldChar w:fldCharType="separate"/>
            </w:r>
            <w:r w:rsidR="003B1658">
              <w:rPr>
                <w:noProof/>
                <w:webHidden/>
              </w:rPr>
              <w:t>6</w:t>
            </w:r>
            <w:r w:rsidR="00AB6E08">
              <w:rPr>
                <w:noProof/>
                <w:webHidden/>
              </w:rPr>
              <w:fldChar w:fldCharType="end"/>
            </w:r>
          </w:hyperlink>
        </w:p>
        <w:p w14:paraId="68DFBD11" w14:textId="75B897E6"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60" w:history="1">
            <w:r w:rsidR="00392B06">
              <w:rPr>
                <w:rStyle w:val="Hyperlink"/>
                <w:rFonts w:cs="Times New Roman"/>
                <w:noProof/>
              </w:rPr>
              <w:t>1.36</w:t>
            </w:r>
            <w:r w:rsidR="00AB6E08">
              <w:rPr>
                <w:rFonts w:asciiTheme="minorHAnsi" w:eastAsiaTheme="minorEastAsia" w:hAnsiTheme="minorHAnsi"/>
                <w:noProof/>
                <w:sz w:val="22"/>
                <w:szCs w:val="22"/>
              </w:rPr>
              <w:tab/>
            </w:r>
            <w:r w:rsidR="00AB6E08" w:rsidRPr="00CD6084">
              <w:rPr>
                <w:rStyle w:val="Hyperlink"/>
                <w:rFonts w:cs="Times New Roman"/>
                <w:noProof/>
              </w:rPr>
              <w:t>“Rules”</w:t>
            </w:r>
            <w:r w:rsidR="00AB6E08">
              <w:rPr>
                <w:noProof/>
                <w:webHidden/>
              </w:rPr>
              <w:tab/>
            </w:r>
            <w:r w:rsidR="00AB6E08">
              <w:rPr>
                <w:noProof/>
                <w:webHidden/>
              </w:rPr>
              <w:fldChar w:fldCharType="begin"/>
            </w:r>
            <w:r w:rsidR="00AB6E08">
              <w:rPr>
                <w:noProof/>
                <w:webHidden/>
              </w:rPr>
              <w:instrText xml:space="preserve"> PAGEREF _Toc474243360 \h </w:instrText>
            </w:r>
            <w:r w:rsidR="00AB6E08">
              <w:rPr>
                <w:noProof/>
                <w:webHidden/>
              </w:rPr>
            </w:r>
            <w:r w:rsidR="00AB6E08">
              <w:rPr>
                <w:noProof/>
                <w:webHidden/>
              </w:rPr>
              <w:fldChar w:fldCharType="separate"/>
            </w:r>
            <w:r w:rsidR="003B1658">
              <w:rPr>
                <w:noProof/>
                <w:webHidden/>
              </w:rPr>
              <w:t>6</w:t>
            </w:r>
            <w:r w:rsidR="00AB6E08">
              <w:rPr>
                <w:noProof/>
                <w:webHidden/>
              </w:rPr>
              <w:fldChar w:fldCharType="end"/>
            </w:r>
          </w:hyperlink>
        </w:p>
        <w:p w14:paraId="6A651528" w14:textId="3BC68C5F"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61" w:history="1">
            <w:r w:rsidR="00392B06">
              <w:rPr>
                <w:rStyle w:val="Hyperlink"/>
                <w:rFonts w:cs="Times New Roman"/>
                <w:noProof/>
              </w:rPr>
              <w:t>1.37</w:t>
            </w:r>
            <w:r w:rsidR="00AB6E08">
              <w:rPr>
                <w:rFonts w:asciiTheme="minorHAnsi" w:eastAsiaTheme="minorEastAsia" w:hAnsiTheme="minorHAnsi"/>
                <w:noProof/>
                <w:sz w:val="22"/>
                <w:szCs w:val="22"/>
              </w:rPr>
              <w:tab/>
            </w:r>
            <w:r w:rsidR="00AB6E08" w:rsidRPr="00CD6084">
              <w:rPr>
                <w:rStyle w:val="Hyperlink"/>
                <w:rFonts w:cs="Times New Roman"/>
                <w:noProof/>
              </w:rPr>
              <w:t>“Service Area”</w:t>
            </w:r>
            <w:r w:rsidR="00AB6E08">
              <w:rPr>
                <w:noProof/>
                <w:webHidden/>
              </w:rPr>
              <w:tab/>
            </w:r>
            <w:r w:rsidR="00AB6E08">
              <w:rPr>
                <w:noProof/>
                <w:webHidden/>
              </w:rPr>
              <w:fldChar w:fldCharType="begin"/>
            </w:r>
            <w:r w:rsidR="00AB6E08">
              <w:rPr>
                <w:noProof/>
                <w:webHidden/>
              </w:rPr>
              <w:instrText xml:space="preserve"> PAGEREF _Toc474243361 \h </w:instrText>
            </w:r>
            <w:r w:rsidR="00AB6E08">
              <w:rPr>
                <w:noProof/>
                <w:webHidden/>
              </w:rPr>
            </w:r>
            <w:r w:rsidR="00AB6E08">
              <w:rPr>
                <w:noProof/>
                <w:webHidden/>
              </w:rPr>
              <w:fldChar w:fldCharType="separate"/>
            </w:r>
            <w:r w:rsidR="003B1658">
              <w:rPr>
                <w:noProof/>
                <w:webHidden/>
              </w:rPr>
              <w:t>6</w:t>
            </w:r>
            <w:r w:rsidR="00AB6E08">
              <w:rPr>
                <w:noProof/>
                <w:webHidden/>
              </w:rPr>
              <w:fldChar w:fldCharType="end"/>
            </w:r>
          </w:hyperlink>
        </w:p>
        <w:p w14:paraId="42E99385" w14:textId="012C7A1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62" w:history="1">
            <w:r w:rsidR="00392B06">
              <w:rPr>
                <w:rStyle w:val="Hyperlink"/>
                <w:rFonts w:cs="Times New Roman"/>
                <w:noProof/>
              </w:rPr>
              <w:t>1.38</w:t>
            </w:r>
            <w:r w:rsidR="00AB6E08">
              <w:rPr>
                <w:rFonts w:asciiTheme="minorHAnsi" w:eastAsiaTheme="minorEastAsia" w:hAnsiTheme="minorHAnsi"/>
                <w:noProof/>
                <w:sz w:val="22"/>
                <w:szCs w:val="22"/>
              </w:rPr>
              <w:tab/>
            </w:r>
            <w:r w:rsidR="00AB6E08" w:rsidRPr="00CD6084">
              <w:rPr>
                <w:rStyle w:val="Hyperlink"/>
                <w:rFonts w:cs="Times New Roman"/>
                <w:noProof/>
              </w:rPr>
              <w:t>“Service Area Assessments”</w:t>
            </w:r>
            <w:r w:rsidR="00AB6E08">
              <w:rPr>
                <w:noProof/>
                <w:webHidden/>
              </w:rPr>
              <w:tab/>
            </w:r>
            <w:r w:rsidR="00AB6E08">
              <w:rPr>
                <w:noProof/>
                <w:webHidden/>
              </w:rPr>
              <w:fldChar w:fldCharType="begin"/>
            </w:r>
            <w:r w:rsidR="00AB6E08">
              <w:rPr>
                <w:noProof/>
                <w:webHidden/>
              </w:rPr>
              <w:instrText xml:space="preserve"> PAGEREF _Toc474243362 \h </w:instrText>
            </w:r>
            <w:r w:rsidR="00AB6E08">
              <w:rPr>
                <w:noProof/>
                <w:webHidden/>
              </w:rPr>
            </w:r>
            <w:r w:rsidR="00AB6E08">
              <w:rPr>
                <w:noProof/>
                <w:webHidden/>
              </w:rPr>
              <w:fldChar w:fldCharType="separate"/>
            </w:r>
            <w:r w:rsidR="003B1658">
              <w:rPr>
                <w:noProof/>
                <w:webHidden/>
              </w:rPr>
              <w:t>6</w:t>
            </w:r>
            <w:r w:rsidR="00AB6E08">
              <w:rPr>
                <w:noProof/>
                <w:webHidden/>
              </w:rPr>
              <w:fldChar w:fldCharType="end"/>
            </w:r>
          </w:hyperlink>
        </w:p>
        <w:p w14:paraId="15CD360D" w14:textId="3A1F0EB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63" w:history="1">
            <w:r w:rsidR="00392B06">
              <w:rPr>
                <w:rStyle w:val="Hyperlink"/>
                <w:rFonts w:cs="Times New Roman"/>
                <w:noProof/>
              </w:rPr>
              <w:t>1.39</w:t>
            </w:r>
            <w:r w:rsidR="00AB6E08">
              <w:rPr>
                <w:rFonts w:asciiTheme="minorHAnsi" w:eastAsiaTheme="minorEastAsia" w:hAnsiTheme="minorHAnsi"/>
                <w:noProof/>
                <w:sz w:val="22"/>
                <w:szCs w:val="22"/>
              </w:rPr>
              <w:tab/>
            </w:r>
            <w:r w:rsidR="00AB6E08" w:rsidRPr="00CD6084">
              <w:rPr>
                <w:rStyle w:val="Hyperlink"/>
                <w:rFonts w:cs="Times New Roman"/>
                <w:noProof/>
              </w:rPr>
              <w:t>“Service Area Expenses”</w:t>
            </w:r>
            <w:r w:rsidR="00AB6E08">
              <w:rPr>
                <w:noProof/>
                <w:webHidden/>
              </w:rPr>
              <w:tab/>
            </w:r>
            <w:r w:rsidR="00AB6E08">
              <w:rPr>
                <w:noProof/>
                <w:webHidden/>
              </w:rPr>
              <w:fldChar w:fldCharType="begin"/>
            </w:r>
            <w:r w:rsidR="00AB6E08">
              <w:rPr>
                <w:noProof/>
                <w:webHidden/>
              </w:rPr>
              <w:instrText xml:space="preserve"> PAGEREF _Toc474243363 \h </w:instrText>
            </w:r>
            <w:r w:rsidR="00AB6E08">
              <w:rPr>
                <w:noProof/>
                <w:webHidden/>
              </w:rPr>
            </w:r>
            <w:r w:rsidR="00AB6E08">
              <w:rPr>
                <w:noProof/>
                <w:webHidden/>
              </w:rPr>
              <w:fldChar w:fldCharType="separate"/>
            </w:r>
            <w:r w:rsidR="003B1658">
              <w:rPr>
                <w:noProof/>
                <w:webHidden/>
              </w:rPr>
              <w:t>6</w:t>
            </w:r>
            <w:r w:rsidR="00AB6E08">
              <w:rPr>
                <w:noProof/>
                <w:webHidden/>
              </w:rPr>
              <w:fldChar w:fldCharType="end"/>
            </w:r>
          </w:hyperlink>
        </w:p>
        <w:p w14:paraId="7C9F574D" w14:textId="135D3AE2"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64" w:history="1">
            <w:r w:rsidR="00392B06">
              <w:rPr>
                <w:rStyle w:val="Hyperlink"/>
                <w:rFonts w:cs="Times New Roman"/>
                <w:noProof/>
              </w:rPr>
              <w:t>1.40</w:t>
            </w:r>
            <w:r w:rsidR="00AB6E08">
              <w:rPr>
                <w:rFonts w:asciiTheme="minorHAnsi" w:eastAsiaTheme="minorEastAsia" w:hAnsiTheme="minorHAnsi"/>
                <w:noProof/>
                <w:sz w:val="22"/>
                <w:szCs w:val="22"/>
              </w:rPr>
              <w:tab/>
            </w:r>
            <w:r w:rsidR="00AB6E08" w:rsidRPr="00CD6084">
              <w:rPr>
                <w:rStyle w:val="Hyperlink"/>
                <w:rFonts w:cs="Times New Roman"/>
                <w:noProof/>
              </w:rPr>
              <w:t>“Subdivision”</w:t>
            </w:r>
            <w:r w:rsidR="00AB6E08">
              <w:rPr>
                <w:noProof/>
                <w:webHidden/>
              </w:rPr>
              <w:tab/>
            </w:r>
            <w:r w:rsidR="00AB6E08">
              <w:rPr>
                <w:noProof/>
                <w:webHidden/>
              </w:rPr>
              <w:fldChar w:fldCharType="begin"/>
            </w:r>
            <w:r w:rsidR="00AB6E08">
              <w:rPr>
                <w:noProof/>
                <w:webHidden/>
              </w:rPr>
              <w:instrText xml:space="preserve"> PAGEREF _Toc474243364 \h </w:instrText>
            </w:r>
            <w:r w:rsidR="00AB6E08">
              <w:rPr>
                <w:noProof/>
                <w:webHidden/>
              </w:rPr>
            </w:r>
            <w:r w:rsidR="00AB6E08">
              <w:rPr>
                <w:noProof/>
                <w:webHidden/>
              </w:rPr>
              <w:fldChar w:fldCharType="separate"/>
            </w:r>
            <w:r w:rsidR="003B1658">
              <w:rPr>
                <w:noProof/>
                <w:webHidden/>
              </w:rPr>
              <w:t>6</w:t>
            </w:r>
            <w:r w:rsidR="00AB6E08">
              <w:rPr>
                <w:noProof/>
                <w:webHidden/>
              </w:rPr>
              <w:fldChar w:fldCharType="end"/>
            </w:r>
          </w:hyperlink>
        </w:p>
        <w:p w14:paraId="07E5293A" w14:textId="174FA171"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65" w:history="1">
            <w:r w:rsidR="00392B06">
              <w:rPr>
                <w:rStyle w:val="Hyperlink"/>
                <w:rFonts w:cs="Times New Roman"/>
                <w:noProof/>
              </w:rPr>
              <w:t>1.41</w:t>
            </w:r>
            <w:r w:rsidR="00AB6E08">
              <w:rPr>
                <w:rFonts w:asciiTheme="minorHAnsi" w:eastAsiaTheme="minorEastAsia" w:hAnsiTheme="minorHAnsi"/>
                <w:noProof/>
                <w:sz w:val="22"/>
                <w:szCs w:val="22"/>
              </w:rPr>
              <w:tab/>
            </w:r>
            <w:r w:rsidR="00AB6E08" w:rsidRPr="00CD6084">
              <w:rPr>
                <w:rStyle w:val="Hyperlink"/>
                <w:rFonts w:cs="Times New Roman"/>
                <w:noProof/>
              </w:rPr>
              <w:t>“Subdivision Improvements”</w:t>
            </w:r>
            <w:r w:rsidR="00AB6E08">
              <w:rPr>
                <w:noProof/>
                <w:webHidden/>
              </w:rPr>
              <w:tab/>
            </w:r>
            <w:r w:rsidR="00AB6E08">
              <w:rPr>
                <w:noProof/>
                <w:webHidden/>
              </w:rPr>
              <w:fldChar w:fldCharType="begin"/>
            </w:r>
            <w:r w:rsidR="00AB6E08">
              <w:rPr>
                <w:noProof/>
                <w:webHidden/>
              </w:rPr>
              <w:instrText xml:space="preserve"> PAGEREF _Toc474243365 \h </w:instrText>
            </w:r>
            <w:r w:rsidR="00AB6E08">
              <w:rPr>
                <w:noProof/>
                <w:webHidden/>
              </w:rPr>
            </w:r>
            <w:r w:rsidR="00AB6E08">
              <w:rPr>
                <w:noProof/>
                <w:webHidden/>
              </w:rPr>
              <w:fldChar w:fldCharType="separate"/>
            </w:r>
            <w:r w:rsidR="003B1658">
              <w:rPr>
                <w:noProof/>
                <w:webHidden/>
              </w:rPr>
              <w:t>6</w:t>
            </w:r>
            <w:r w:rsidR="00AB6E08">
              <w:rPr>
                <w:noProof/>
                <w:webHidden/>
              </w:rPr>
              <w:fldChar w:fldCharType="end"/>
            </w:r>
          </w:hyperlink>
        </w:p>
        <w:p w14:paraId="7D6B3A1B" w14:textId="2FF9F32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66" w:history="1">
            <w:r w:rsidR="00392B06">
              <w:rPr>
                <w:rStyle w:val="Hyperlink"/>
                <w:rFonts w:cs="Times New Roman"/>
                <w:noProof/>
              </w:rPr>
              <w:t>1.42</w:t>
            </w:r>
            <w:r w:rsidR="00AB6E08">
              <w:rPr>
                <w:rFonts w:asciiTheme="minorHAnsi" w:eastAsiaTheme="minorEastAsia" w:hAnsiTheme="minorHAnsi"/>
                <w:noProof/>
                <w:sz w:val="22"/>
                <w:szCs w:val="22"/>
              </w:rPr>
              <w:tab/>
            </w:r>
            <w:r w:rsidR="00AB6E08" w:rsidRPr="00CD6084">
              <w:rPr>
                <w:rStyle w:val="Hyperlink"/>
                <w:rFonts w:cs="Times New Roman"/>
                <w:noProof/>
              </w:rPr>
              <w:t>“Supplement to Declaration”</w:t>
            </w:r>
            <w:r w:rsidR="00AB6E08">
              <w:rPr>
                <w:noProof/>
                <w:webHidden/>
              </w:rPr>
              <w:tab/>
            </w:r>
            <w:r w:rsidR="00AB6E08">
              <w:rPr>
                <w:noProof/>
                <w:webHidden/>
              </w:rPr>
              <w:fldChar w:fldCharType="begin"/>
            </w:r>
            <w:r w:rsidR="00AB6E08">
              <w:rPr>
                <w:noProof/>
                <w:webHidden/>
              </w:rPr>
              <w:instrText xml:space="preserve"> PAGEREF _Toc474243366 \h </w:instrText>
            </w:r>
            <w:r w:rsidR="00AB6E08">
              <w:rPr>
                <w:noProof/>
                <w:webHidden/>
              </w:rPr>
            </w:r>
            <w:r w:rsidR="00AB6E08">
              <w:rPr>
                <w:noProof/>
                <w:webHidden/>
              </w:rPr>
              <w:fldChar w:fldCharType="separate"/>
            </w:r>
            <w:r w:rsidR="003B1658">
              <w:rPr>
                <w:noProof/>
                <w:webHidden/>
              </w:rPr>
              <w:t>6</w:t>
            </w:r>
            <w:r w:rsidR="00AB6E08">
              <w:rPr>
                <w:noProof/>
                <w:webHidden/>
              </w:rPr>
              <w:fldChar w:fldCharType="end"/>
            </w:r>
          </w:hyperlink>
        </w:p>
        <w:p w14:paraId="15A12C2D" w14:textId="795D286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67" w:history="1">
            <w:r w:rsidR="00392B06">
              <w:rPr>
                <w:rStyle w:val="Hyperlink"/>
                <w:rFonts w:cs="Times New Roman"/>
                <w:noProof/>
              </w:rPr>
              <w:t>1.43</w:t>
            </w:r>
            <w:r w:rsidR="00AB6E08">
              <w:rPr>
                <w:rFonts w:asciiTheme="minorHAnsi" w:eastAsiaTheme="minorEastAsia" w:hAnsiTheme="minorHAnsi"/>
                <w:noProof/>
                <w:sz w:val="22"/>
                <w:szCs w:val="22"/>
              </w:rPr>
              <w:tab/>
            </w:r>
            <w:r w:rsidR="00AB6E08" w:rsidRPr="00CD6084">
              <w:rPr>
                <w:rStyle w:val="Hyperlink"/>
                <w:rFonts w:cs="Times New Roman"/>
                <w:noProof/>
              </w:rPr>
              <w:t>“Terms and Conditions”</w:t>
            </w:r>
            <w:r w:rsidR="00AB6E08">
              <w:rPr>
                <w:noProof/>
                <w:webHidden/>
              </w:rPr>
              <w:tab/>
            </w:r>
            <w:r w:rsidR="00AB6E08">
              <w:rPr>
                <w:noProof/>
                <w:webHidden/>
              </w:rPr>
              <w:fldChar w:fldCharType="begin"/>
            </w:r>
            <w:r w:rsidR="00AB6E08">
              <w:rPr>
                <w:noProof/>
                <w:webHidden/>
              </w:rPr>
              <w:instrText xml:space="preserve"> PAGEREF _Toc474243367 \h </w:instrText>
            </w:r>
            <w:r w:rsidR="00AB6E08">
              <w:rPr>
                <w:noProof/>
                <w:webHidden/>
              </w:rPr>
            </w:r>
            <w:r w:rsidR="00AB6E08">
              <w:rPr>
                <w:noProof/>
                <w:webHidden/>
              </w:rPr>
              <w:fldChar w:fldCharType="separate"/>
            </w:r>
            <w:r w:rsidR="003B1658">
              <w:rPr>
                <w:noProof/>
                <w:webHidden/>
              </w:rPr>
              <w:t>7</w:t>
            </w:r>
            <w:r w:rsidR="00AB6E08">
              <w:rPr>
                <w:noProof/>
                <w:webHidden/>
              </w:rPr>
              <w:fldChar w:fldCharType="end"/>
            </w:r>
          </w:hyperlink>
        </w:p>
        <w:p w14:paraId="63287251" w14:textId="635BAAD3"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68" w:history="1">
            <w:r w:rsidR="00AB6E08" w:rsidRPr="00CD6084">
              <w:rPr>
                <w:rStyle w:val="Hyperlink"/>
                <w:rFonts w:cs="Times New Roman"/>
                <w:noProof/>
              </w:rPr>
              <w:t>1.</w:t>
            </w:r>
            <w:r w:rsidR="00392B06">
              <w:rPr>
                <w:rStyle w:val="Hyperlink"/>
                <w:rFonts w:cs="Times New Roman"/>
                <w:noProof/>
              </w:rPr>
              <w:t>44</w:t>
            </w:r>
            <w:r w:rsidR="00AB6E08">
              <w:rPr>
                <w:rFonts w:asciiTheme="minorHAnsi" w:eastAsiaTheme="minorEastAsia" w:hAnsiTheme="minorHAnsi"/>
                <w:noProof/>
                <w:sz w:val="22"/>
                <w:szCs w:val="22"/>
              </w:rPr>
              <w:tab/>
            </w:r>
            <w:r w:rsidR="00AB6E08" w:rsidRPr="00CD6084">
              <w:rPr>
                <w:rStyle w:val="Hyperlink"/>
                <w:rFonts w:cs="Times New Roman"/>
                <w:noProof/>
              </w:rPr>
              <w:t>“Unit”</w:t>
            </w:r>
            <w:r w:rsidR="00AB6E08">
              <w:rPr>
                <w:noProof/>
                <w:webHidden/>
              </w:rPr>
              <w:tab/>
            </w:r>
            <w:r w:rsidR="00AB6E08">
              <w:rPr>
                <w:noProof/>
                <w:webHidden/>
              </w:rPr>
              <w:fldChar w:fldCharType="begin"/>
            </w:r>
            <w:r w:rsidR="00AB6E08">
              <w:rPr>
                <w:noProof/>
                <w:webHidden/>
              </w:rPr>
              <w:instrText xml:space="preserve"> PAGEREF _Toc474243368 \h </w:instrText>
            </w:r>
            <w:r w:rsidR="00AB6E08">
              <w:rPr>
                <w:noProof/>
                <w:webHidden/>
              </w:rPr>
            </w:r>
            <w:r w:rsidR="00AB6E08">
              <w:rPr>
                <w:noProof/>
                <w:webHidden/>
              </w:rPr>
              <w:fldChar w:fldCharType="separate"/>
            </w:r>
            <w:r w:rsidR="003B1658">
              <w:rPr>
                <w:noProof/>
                <w:webHidden/>
              </w:rPr>
              <w:t>7</w:t>
            </w:r>
            <w:r w:rsidR="00AB6E08">
              <w:rPr>
                <w:noProof/>
                <w:webHidden/>
              </w:rPr>
              <w:fldChar w:fldCharType="end"/>
            </w:r>
          </w:hyperlink>
        </w:p>
        <w:p w14:paraId="21B68191" w14:textId="341558D7"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69" w:history="1">
            <w:r w:rsidR="00392B06">
              <w:rPr>
                <w:rStyle w:val="Hyperlink"/>
                <w:rFonts w:cs="Times New Roman"/>
                <w:noProof/>
              </w:rPr>
              <w:t>1.45</w:t>
            </w:r>
            <w:r w:rsidR="00AB6E08">
              <w:rPr>
                <w:rFonts w:asciiTheme="minorHAnsi" w:eastAsiaTheme="minorEastAsia" w:hAnsiTheme="minorHAnsi"/>
                <w:noProof/>
                <w:sz w:val="22"/>
                <w:szCs w:val="22"/>
              </w:rPr>
              <w:tab/>
            </w:r>
            <w:r w:rsidR="00AB6E08" w:rsidRPr="00CD6084">
              <w:rPr>
                <w:rStyle w:val="Hyperlink"/>
                <w:rFonts w:cs="Times New Roman"/>
                <w:noProof/>
              </w:rPr>
              <w:t>“Villages</w:t>
            </w:r>
            <w:r w:rsidR="00AB6E08">
              <w:rPr>
                <w:noProof/>
                <w:webHidden/>
              </w:rPr>
              <w:tab/>
            </w:r>
            <w:r w:rsidR="00AB6E08">
              <w:rPr>
                <w:noProof/>
                <w:webHidden/>
              </w:rPr>
              <w:fldChar w:fldCharType="begin"/>
            </w:r>
            <w:r w:rsidR="00AB6E08">
              <w:rPr>
                <w:noProof/>
                <w:webHidden/>
              </w:rPr>
              <w:instrText xml:space="preserve"> PAGEREF _Toc474243369 \h </w:instrText>
            </w:r>
            <w:r w:rsidR="00AB6E08">
              <w:rPr>
                <w:noProof/>
                <w:webHidden/>
              </w:rPr>
            </w:r>
            <w:r w:rsidR="00AB6E08">
              <w:rPr>
                <w:noProof/>
                <w:webHidden/>
              </w:rPr>
              <w:fldChar w:fldCharType="separate"/>
            </w:r>
            <w:r w:rsidR="003B1658">
              <w:rPr>
                <w:noProof/>
                <w:webHidden/>
              </w:rPr>
              <w:t>7</w:t>
            </w:r>
            <w:r w:rsidR="00AB6E08">
              <w:rPr>
                <w:noProof/>
                <w:webHidden/>
              </w:rPr>
              <w:fldChar w:fldCharType="end"/>
            </w:r>
          </w:hyperlink>
        </w:p>
        <w:p w14:paraId="71955FFB" w14:textId="15190252"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70" w:history="1">
            <w:r w:rsidR="00392B06">
              <w:rPr>
                <w:rStyle w:val="Hyperlink"/>
                <w:rFonts w:cs="Times New Roman"/>
                <w:noProof/>
              </w:rPr>
              <w:t>1.46</w:t>
            </w:r>
            <w:r w:rsidR="00AB6E08">
              <w:rPr>
                <w:rFonts w:asciiTheme="minorHAnsi" w:eastAsiaTheme="minorEastAsia" w:hAnsiTheme="minorHAnsi"/>
                <w:noProof/>
                <w:sz w:val="22"/>
                <w:szCs w:val="22"/>
              </w:rPr>
              <w:tab/>
            </w:r>
            <w:r w:rsidR="00AB6E08" w:rsidRPr="00CD6084">
              <w:rPr>
                <w:rStyle w:val="Hyperlink"/>
                <w:rFonts w:cs="Times New Roman"/>
                <w:noProof/>
              </w:rPr>
              <w:t>“Village Sub-Association”</w:t>
            </w:r>
            <w:r w:rsidR="00AB6E08">
              <w:rPr>
                <w:noProof/>
                <w:webHidden/>
              </w:rPr>
              <w:tab/>
            </w:r>
            <w:r w:rsidR="00AB6E08">
              <w:rPr>
                <w:noProof/>
                <w:webHidden/>
              </w:rPr>
              <w:fldChar w:fldCharType="begin"/>
            </w:r>
            <w:r w:rsidR="00AB6E08">
              <w:rPr>
                <w:noProof/>
                <w:webHidden/>
              </w:rPr>
              <w:instrText xml:space="preserve"> PAGEREF _Toc474243370 \h </w:instrText>
            </w:r>
            <w:r w:rsidR="00AB6E08">
              <w:rPr>
                <w:noProof/>
                <w:webHidden/>
              </w:rPr>
            </w:r>
            <w:r w:rsidR="00AB6E08">
              <w:rPr>
                <w:noProof/>
                <w:webHidden/>
              </w:rPr>
              <w:fldChar w:fldCharType="separate"/>
            </w:r>
            <w:r w:rsidR="003B1658">
              <w:rPr>
                <w:noProof/>
                <w:webHidden/>
              </w:rPr>
              <w:t>7</w:t>
            </w:r>
            <w:r w:rsidR="00AB6E08">
              <w:rPr>
                <w:noProof/>
                <w:webHidden/>
              </w:rPr>
              <w:fldChar w:fldCharType="end"/>
            </w:r>
          </w:hyperlink>
        </w:p>
        <w:p w14:paraId="102D94CF" w14:textId="33D13B28" w:rsidR="00AB6E08" w:rsidRDefault="00AB6E08" w:rsidP="00A37CC8">
          <w:pPr>
            <w:pStyle w:val="TOC1"/>
            <w:rPr>
              <w:rStyle w:val="Hyperlink"/>
            </w:rPr>
          </w:pPr>
        </w:p>
        <w:p w14:paraId="0A9004E4" w14:textId="7AA892CC" w:rsidR="00AB6E08" w:rsidRDefault="00531BBD" w:rsidP="00A37CC8">
          <w:pPr>
            <w:pStyle w:val="TOC1"/>
            <w:rPr>
              <w:rFonts w:asciiTheme="minorHAnsi" w:eastAsiaTheme="minorEastAsia" w:hAnsiTheme="minorHAnsi"/>
            </w:rPr>
          </w:pPr>
          <w:hyperlink w:anchor="_Toc474243371" w:history="1">
            <w:r w:rsidR="00AB6E08" w:rsidRPr="00CD6084">
              <w:rPr>
                <w:rStyle w:val="Hyperlink"/>
              </w:rPr>
              <w:t>ARTICLE 2</w:t>
            </w:r>
          </w:hyperlink>
        </w:p>
        <w:p w14:paraId="52185719" w14:textId="65821721" w:rsidR="00AB6E08" w:rsidRDefault="00531BBD" w:rsidP="00A37CC8">
          <w:pPr>
            <w:pStyle w:val="TOC1"/>
            <w:rPr>
              <w:rFonts w:asciiTheme="minorHAnsi" w:eastAsiaTheme="minorEastAsia" w:hAnsiTheme="minorHAnsi"/>
            </w:rPr>
          </w:pPr>
          <w:hyperlink w:anchor="_Toc474243372" w:history="1">
            <w:r w:rsidR="00AB6E08" w:rsidRPr="00CD6084">
              <w:rPr>
                <w:rStyle w:val="Hyperlink"/>
              </w:rPr>
              <w:t>THE PROJECT</w:t>
            </w:r>
            <w:r w:rsidR="00AB6E08">
              <w:rPr>
                <w:webHidden/>
              </w:rPr>
              <w:tab/>
            </w:r>
            <w:r w:rsidR="00AB6E08">
              <w:rPr>
                <w:webHidden/>
              </w:rPr>
              <w:fldChar w:fldCharType="begin"/>
            </w:r>
            <w:r w:rsidR="00AB6E08">
              <w:rPr>
                <w:webHidden/>
              </w:rPr>
              <w:instrText xml:space="preserve"> PAGEREF _Toc474243372 \h </w:instrText>
            </w:r>
            <w:r w:rsidR="00AB6E08">
              <w:rPr>
                <w:webHidden/>
              </w:rPr>
            </w:r>
            <w:r w:rsidR="00AB6E08">
              <w:rPr>
                <w:webHidden/>
              </w:rPr>
              <w:fldChar w:fldCharType="separate"/>
            </w:r>
            <w:r w:rsidR="003B1658">
              <w:rPr>
                <w:webHidden/>
              </w:rPr>
              <w:t>7</w:t>
            </w:r>
            <w:r w:rsidR="00AB6E08">
              <w:rPr>
                <w:webHidden/>
              </w:rPr>
              <w:fldChar w:fldCharType="end"/>
            </w:r>
          </w:hyperlink>
        </w:p>
        <w:p w14:paraId="0AD243BC" w14:textId="14DCF835" w:rsidR="00AB6E08" w:rsidRDefault="00531BBD">
          <w:pPr>
            <w:pStyle w:val="TOC2"/>
            <w:tabs>
              <w:tab w:val="left" w:pos="1537"/>
              <w:tab w:val="right" w:leader="dot" w:pos="9350"/>
            </w:tabs>
            <w:rPr>
              <w:noProof/>
            </w:rPr>
          </w:pPr>
          <w:hyperlink w:anchor="_Toc474243373" w:history="1">
            <w:r w:rsidR="00AB6E08" w:rsidRPr="00CD6084">
              <w:rPr>
                <w:rStyle w:val="Hyperlink"/>
                <w:rFonts w:cs="Times New Roman"/>
                <w:noProof/>
              </w:rPr>
              <w:t>2.1</w:t>
            </w:r>
            <w:r w:rsidR="00AB6E08">
              <w:rPr>
                <w:rFonts w:asciiTheme="minorHAnsi" w:eastAsiaTheme="minorEastAsia" w:hAnsiTheme="minorHAnsi"/>
                <w:noProof/>
                <w:sz w:val="22"/>
                <w:szCs w:val="22"/>
              </w:rPr>
              <w:tab/>
            </w:r>
            <w:r w:rsidR="00AB6E08" w:rsidRPr="00CD6084">
              <w:rPr>
                <w:rStyle w:val="Hyperlink"/>
                <w:rFonts w:cs="Times New Roman"/>
                <w:noProof/>
              </w:rPr>
              <w:t>Binding Effect of Governing Documents</w:t>
            </w:r>
            <w:r w:rsidR="00AB6E08">
              <w:rPr>
                <w:noProof/>
                <w:webHidden/>
              </w:rPr>
              <w:tab/>
            </w:r>
            <w:r w:rsidR="00AB6E08">
              <w:rPr>
                <w:noProof/>
                <w:webHidden/>
              </w:rPr>
              <w:fldChar w:fldCharType="begin"/>
            </w:r>
            <w:r w:rsidR="00AB6E08">
              <w:rPr>
                <w:noProof/>
                <w:webHidden/>
              </w:rPr>
              <w:instrText xml:space="preserve"> PAGEREF _Toc474243373 \h </w:instrText>
            </w:r>
            <w:r w:rsidR="00AB6E08">
              <w:rPr>
                <w:noProof/>
                <w:webHidden/>
              </w:rPr>
            </w:r>
            <w:r w:rsidR="00AB6E08">
              <w:rPr>
                <w:noProof/>
                <w:webHidden/>
              </w:rPr>
              <w:fldChar w:fldCharType="separate"/>
            </w:r>
            <w:r w:rsidR="003B1658">
              <w:rPr>
                <w:noProof/>
                <w:webHidden/>
              </w:rPr>
              <w:t>7</w:t>
            </w:r>
            <w:r w:rsidR="00AB6E08">
              <w:rPr>
                <w:noProof/>
                <w:webHidden/>
              </w:rPr>
              <w:fldChar w:fldCharType="end"/>
            </w:r>
          </w:hyperlink>
        </w:p>
        <w:p w14:paraId="7C2ABAA1" w14:textId="39EE7C30" w:rsidR="00392B06" w:rsidRDefault="00392B06">
          <w:pPr>
            <w:pStyle w:val="TOC2"/>
            <w:tabs>
              <w:tab w:val="left" w:pos="1537"/>
              <w:tab w:val="right" w:leader="dot" w:pos="9350"/>
            </w:tabs>
            <w:rPr>
              <w:rFonts w:asciiTheme="minorHAnsi" w:eastAsiaTheme="minorEastAsia" w:hAnsiTheme="minorHAnsi"/>
              <w:noProof/>
              <w:sz w:val="22"/>
              <w:szCs w:val="22"/>
            </w:rPr>
          </w:pPr>
          <w:r>
            <w:rPr>
              <w:noProof/>
            </w:rPr>
            <w:t>2.2</w:t>
          </w:r>
          <w:r>
            <w:rPr>
              <w:noProof/>
            </w:rPr>
            <w:tab/>
            <w:t>Nature of the Project</w:t>
          </w:r>
          <w:r>
            <w:rPr>
              <w:noProof/>
            </w:rPr>
            <w:tab/>
            <w:t>7</w:t>
          </w:r>
        </w:p>
        <w:p w14:paraId="3F7D3B1E" w14:textId="14C4F21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74" w:history="1">
            <w:r w:rsidR="00AB6E08" w:rsidRPr="00CD6084">
              <w:rPr>
                <w:rStyle w:val="Hyperlink"/>
                <w:rFonts w:cs="Times New Roman"/>
                <w:noProof/>
              </w:rPr>
              <w:t>2.3</w:t>
            </w:r>
            <w:r w:rsidR="00AB6E08">
              <w:rPr>
                <w:rFonts w:asciiTheme="minorHAnsi" w:eastAsiaTheme="minorEastAsia" w:hAnsiTheme="minorHAnsi"/>
                <w:noProof/>
                <w:sz w:val="22"/>
                <w:szCs w:val="22"/>
              </w:rPr>
              <w:tab/>
            </w:r>
            <w:r w:rsidR="00AB6E08" w:rsidRPr="00CD6084">
              <w:rPr>
                <w:rStyle w:val="Hyperlink"/>
                <w:rFonts w:cs="Times New Roman"/>
                <w:noProof/>
              </w:rPr>
              <w:t>Project Name</w:t>
            </w:r>
            <w:r w:rsidR="00AB6E08">
              <w:rPr>
                <w:noProof/>
                <w:webHidden/>
              </w:rPr>
              <w:tab/>
            </w:r>
            <w:r w:rsidR="00AB6E08">
              <w:rPr>
                <w:noProof/>
                <w:webHidden/>
              </w:rPr>
              <w:fldChar w:fldCharType="begin"/>
            </w:r>
            <w:r w:rsidR="00AB6E08">
              <w:rPr>
                <w:noProof/>
                <w:webHidden/>
              </w:rPr>
              <w:instrText xml:space="preserve"> PAGEREF _Toc474243374 \h </w:instrText>
            </w:r>
            <w:r w:rsidR="00AB6E08">
              <w:rPr>
                <w:noProof/>
                <w:webHidden/>
              </w:rPr>
            </w:r>
            <w:r w:rsidR="00AB6E08">
              <w:rPr>
                <w:noProof/>
                <w:webHidden/>
              </w:rPr>
              <w:fldChar w:fldCharType="separate"/>
            </w:r>
            <w:r w:rsidR="003B1658">
              <w:rPr>
                <w:noProof/>
                <w:webHidden/>
              </w:rPr>
              <w:t>8</w:t>
            </w:r>
            <w:r w:rsidR="00AB6E08">
              <w:rPr>
                <w:noProof/>
                <w:webHidden/>
              </w:rPr>
              <w:fldChar w:fldCharType="end"/>
            </w:r>
          </w:hyperlink>
        </w:p>
        <w:p w14:paraId="4251D41A" w14:textId="223A23CF"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75" w:history="1">
            <w:r w:rsidR="00AB6E08" w:rsidRPr="00CD6084">
              <w:rPr>
                <w:rStyle w:val="Hyperlink"/>
                <w:rFonts w:cs="Times New Roman"/>
                <w:noProof/>
              </w:rPr>
              <w:t>2.4</w:t>
            </w:r>
            <w:r w:rsidR="00AB6E08">
              <w:rPr>
                <w:rFonts w:asciiTheme="minorHAnsi" w:eastAsiaTheme="minorEastAsia" w:hAnsiTheme="minorHAnsi"/>
                <w:noProof/>
                <w:sz w:val="22"/>
                <w:szCs w:val="22"/>
              </w:rPr>
              <w:tab/>
            </w:r>
            <w:r w:rsidR="00AB6E08" w:rsidRPr="00CD6084">
              <w:rPr>
                <w:rStyle w:val="Hyperlink"/>
                <w:rFonts w:cs="Times New Roman"/>
                <w:noProof/>
              </w:rPr>
              <w:t>Registered Agent</w:t>
            </w:r>
            <w:r w:rsidR="00AB6E08">
              <w:rPr>
                <w:noProof/>
                <w:webHidden/>
              </w:rPr>
              <w:tab/>
            </w:r>
            <w:r w:rsidR="00AB6E08">
              <w:rPr>
                <w:noProof/>
                <w:webHidden/>
              </w:rPr>
              <w:fldChar w:fldCharType="begin"/>
            </w:r>
            <w:r w:rsidR="00AB6E08">
              <w:rPr>
                <w:noProof/>
                <w:webHidden/>
              </w:rPr>
              <w:instrText xml:space="preserve"> PAGEREF _Toc474243375 \h </w:instrText>
            </w:r>
            <w:r w:rsidR="00AB6E08">
              <w:rPr>
                <w:noProof/>
                <w:webHidden/>
              </w:rPr>
            </w:r>
            <w:r w:rsidR="00AB6E08">
              <w:rPr>
                <w:noProof/>
                <w:webHidden/>
              </w:rPr>
              <w:fldChar w:fldCharType="separate"/>
            </w:r>
            <w:r w:rsidR="003B1658">
              <w:rPr>
                <w:noProof/>
                <w:webHidden/>
              </w:rPr>
              <w:t>8</w:t>
            </w:r>
            <w:r w:rsidR="00AB6E08">
              <w:rPr>
                <w:noProof/>
                <w:webHidden/>
              </w:rPr>
              <w:fldChar w:fldCharType="end"/>
            </w:r>
          </w:hyperlink>
        </w:p>
        <w:p w14:paraId="5842B9FE" w14:textId="60452C7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76" w:history="1">
            <w:r w:rsidR="00AB6E08" w:rsidRPr="00CD6084">
              <w:rPr>
                <w:rStyle w:val="Hyperlink"/>
                <w:rFonts w:cs="Times New Roman"/>
                <w:noProof/>
              </w:rPr>
              <w:t>2.5</w:t>
            </w:r>
            <w:r w:rsidR="00AB6E08">
              <w:rPr>
                <w:rFonts w:asciiTheme="minorHAnsi" w:eastAsiaTheme="minorEastAsia" w:hAnsiTheme="minorHAnsi"/>
                <w:noProof/>
                <w:sz w:val="22"/>
                <w:szCs w:val="22"/>
              </w:rPr>
              <w:tab/>
            </w:r>
            <w:r w:rsidR="00AB6E08" w:rsidRPr="00CD6084">
              <w:rPr>
                <w:rStyle w:val="Hyperlink"/>
                <w:rFonts w:cs="Times New Roman"/>
                <w:noProof/>
              </w:rPr>
              <w:t>Expansion of Project</w:t>
            </w:r>
            <w:r w:rsidR="00AB6E08">
              <w:rPr>
                <w:noProof/>
                <w:webHidden/>
              </w:rPr>
              <w:tab/>
            </w:r>
            <w:r w:rsidR="00AB6E08">
              <w:rPr>
                <w:noProof/>
                <w:webHidden/>
              </w:rPr>
              <w:fldChar w:fldCharType="begin"/>
            </w:r>
            <w:r w:rsidR="00AB6E08">
              <w:rPr>
                <w:noProof/>
                <w:webHidden/>
              </w:rPr>
              <w:instrText xml:space="preserve"> PAGEREF _Toc474243376 \h </w:instrText>
            </w:r>
            <w:r w:rsidR="00AB6E08">
              <w:rPr>
                <w:noProof/>
                <w:webHidden/>
              </w:rPr>
            </w:r>
            <w:r w:rsidR="00AB6E08">
              <w:rPr>
                <w:noProof/>
                <w:webHidden/>
              </w:rPr>
              <w:fldChar w:fldCharType="separate"/>
            </w:r>
            <w:r w:rsidR="003B1658">
              <w:rPr>
                <w:noProof/>
                <w:webHidden/>
              </w:rPr>
              <w:t>8</w:t>
            </w:r>
            <w:r w:rsidR="00AB6E08">
              <w:rPr>
                <w:noProof/>
                <w:webHidden/>
              </w:rPr>
              <w:fldChar w:fldCharType="end"/>
            </w:r>
          </w:hyperlink>
        </w:p>
        <w:p w14:paraId="3352DBC2" w14:textId="77777777" w:rsidR="00AB6E08" w:rsidRDefault="00AB6E08" w:rsidP="00A37CC8">
          <w:pPr>
            <w:pStyle w:val="TOC1"/>
            <w:rPr>
              <w:rStyle w:val="Hyperlink"/>
            </w:rPr>
          </w:pPr>
        </w:p>
        <w:p w14:paraId="12E6293B" w14:textId="5A1F28C7" w:rsidR="00AB6E08" w:rsidRDefault="00531BBD" w:rsidP="00A37CC8">
          <w:pPr>
            <w:pStyle w:val="TOC1"/>
            <w:rPr>
              <w:rFonts w:asciiTheme="minorHAnsi" w:eastAsiaTheme="minorEastAsia" w:hAnsiTheme="minorHAnsi"/>
            </w:rPr>
          </w:pPr>
          <w:hyperlink w:anchor="_Toc474243377" w:history="1">
            <w:r w:rsidR="00AB6E08" w:rsidRPr="00CD6084">
              <w:rPr>
                <w:rStyle w:val="Hyperlink"/>
              </w:rPr>
              <w:t>ARTICLE 3</w:t>
            </w:r>
          </w:hyperlink>
        </w:p>
        <w:p w14:paraId="22C87BC0" w14:textId="0F11C9E4" w:rsidR="00AB6E08" w:rsidRDefault="00531BBD" w:rsidP="00A37CC8">
          <w:pPr>
            <w:pStyle w:val="TOC1"/>
            <w:rPr>
              <w:rFonts w:asciiTheme="minorHAnsi" w:eastAsiaTheme="minorEastAsia" w:hAnsiTheme="minorHAnsi"/>
            </w:rPr>
          </w:pPr>
          <w:hyperlink w:anchor="_Toc474243378" w:history="1">
            <w:r w:rsidR="00AB6E08" w:rsidRPr="00CD6084">
              <w:rPr>
                <w:rStyle w:val="Hyperlink"/>
              </w:rPr>
              <w:t>DESCRIPTION OF THE UNITS, LIMITED COMMON AREA AND FACILITIES, AND ALLOCATED INTERESTS</w:t>
            </w:r>
            <w:r w:rsidR="00AB6E08">
              <w:rPr>
                <w:webHidden/>
              </w:rPr>
              <w:tab/>
            </w:r>
            <w:r w:rsidR="00AB6E08">
              <w:rPr>
                <w:webHidden/>
              </w:rPr>
              <w:fldChar w:fldCharType="begin"/>
            </w:r>
            <w:r w:rsidR="00AB6E08">
              <w:rPr>
                <w:webHidden/>
              </w:rPr>
              <w:instrText xml:space="preserve"> PAGEREF _Toc474243378 \h </w:instrText>
            </w:r>
            <w:r w:rsidR="00AB6E08">
              <w:rPr>
                <w:webHidden/>
              </w:rPr>
            </w:r>
            <w:r w:rsidR="00AB6E08">
              <w:rPr>
                <w:webHidden/>
              </w:rPr>
              <w:fldChar w:fldCharType="separate"/>
            </w:r>
            <w:r w:rsidR="003B1658">
              <w:rPr>
                <w:webHidden/>
              </w:rPr>
              <w:t>8</w:t>
            </w:r>
            <w:r w:rsidR="00AB6E08">
              <w:rPr>
                <w:webHidden/>
              </w:rPr>
              <w:fldChar w:fldCharType="end"/>
            </w:r>
          </w:hyperlink>
        </w:p>
        <w:p w14:paraId="00403AE3" w14:textId="5DBC958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79" w:history="1">
            <w:r w:rsidR="00AB6E08" w:rsidRPr="00CD6084">
              <w:rPr>
                <w:rStyle w:val="Hyperlink"/>
                <w:rFonts w:cs="Times New Roman"/>
                <w:noProof/>
              </w:rPr>
              <w:t>3.1</w:t>
            </w:r>
            <w:r w:rsidR="00AB6E08">
              <w:rPr>
                <w:rFonts w:asciiTheme="minorHAnsi" w:eastAsiaTheme="minorEastAsia" w:hAnsiTheme="minorHAnsi"/>
                <w:noProof/>
                <w:sz w:val="22"/>
                <w:szCs w:val="22"/>
              </w:rPr>
              <w:tab/>
            </w:r>
            <w:r w:rsidR="00AB6E08" w:rsidRPr="00CD6084">
              <w:rPr>
                <w:rStyle w:val="Hyperlink"/>
                <w:rFonts w:cs="Times New Roman"/>
                <w:noProof/>
              </w:rPr>
              <w:t>The Unit</w:t>
            </w:r>
            <w:r w:rsidR="00AB6E08">
              <w:rPr>
                <w:noProof/>
                <w:webHidden/>
              </w:rPr>
              <w:tab/>
            </w:r>
            <w:r w:rsidR="00AB6E08">
              <w:rPr>
                <w:noProof/>
                <w:webHidden/>
              </w:rPr>
              <w:fldChar w:fldCharType="begin"/>
            </w:r>
            <w:r w:rsidR="00AB6E08">
              <w:rPr>
                <w:noProof/>
                <w:webHidden/>
              </w:rPr>
              <w:instrText xml:space="preserve"> PAGEREF _Toc474243379 \h </w:instrText>
            </w:r>
            <w:r w:rsidR="00AB6E08">
              <w:rPr>
                <w:noProof/>
                <w:webHidden/>
              </w:rPr>
            </w:r>
            <w:r w:rsidR="00AB6E08">
              <w:rPr>
                <w:noProof/>
                <w:webHidden/>
              </w:rPr>
              <w:fldChar w:fldCharType="separate"/>
            </w:r>
            <w:r w:rsidR="003B1658">
              <w:rPr>
                <w:noProof/>
                <w:webHidden/>
              </w:rPr>
              <w:t>8</w:t>
            </w:r>
            <w:r w:rsidR="00AB6E08">
              <w:rPr>
                <w:noProof/>
                <w:webHidden/>
              </w:rPr>
              <w:fldChar w:fldCharType="end"/>
            </w:r>
          </w:hyperlink>
        </w:p>
        <w:p w14:paraId="3B1FCA8A" w14:textId="4C7F119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80" w:history="1">
            <w:r w:rsidR="00AB6E08" w:rsidRPr="00CD6084">
              <w:rPr>
                <w:rStyle w:val="Hyperlink"/>
                <w:rFonts w:cs="Times New Roman"/>
                <w:noProof/>
              </w:rPr>
              <w:t>3.2</w:t>
            </w:r>
            <w:r w:rsidR="00AB6E08">
              <w:rPr>
                <w:rFonts w:asciiTheme="minorHAnsi" w:eastAsiaTheme="minorEastAsia" w:hAnsiTheme="minorHAnsi"/>
                <w:noProof/>
                <w:sz w:val="22"/>
                <w:szCs w:val="22"/>
              </w:rPr>
              <w:tab/>
            </w:r>
            <w:r w:rsidR="00AB6E08" w:rsidRPr="00CD6084">
              <w:rPr>
                <w:rStyle w:val="Hyperlink"/>
                <w:rFonts w:cs="Times New Roman"/>
                <w:noProof/>
              </w:rPr>
              <w:t>Limited Common Area</w:t>
            </w:r>
            <w:r w:rsidR="00AB6E08">
              <w:rPr>
                <w:noProof/>
                <w:webHidden/>
              </w:rPr>
              <w:tab/>
            </w:r>
            <w:r w:rsidR="00AB6E08">
              <w:rPr>
                <w:noProof/>
                <w:webHidden/>
              </w:rPr>
              <w:fldChar w:fldCharType="begin"/>
            </w:r>
            <w:r w:rsidR="00AB6E08">
              <w:rPr>
                <w:noProof/>
                <w:webHidden/>
              </w:rPr>
              <w:instrText xml:space="preserve"> PAGEREF _Toc474243380 \h </w:instrText>
            </w:r>
            <w:r w:rsidR="00AB6E08">
              <w:rPr>
                <w:noProof/>
                <w:webHidden/>
              </w:rPr>
            </w:r>
            <w:r w:rsidR="00AB6E08">
              <w:rPr>
                <w:noProof/>
                <w:webHidden/>
              </w:rPr>
              <w:fldChar w:fldCharType="separate"/>
            </w:r>
            <w:r w:rsidR="003B1658">
              <w:rPr>
                <w:noProof/>
                <w:webHidden/>
              </w:rPr>
              <w:t>9</w:t>
            </w:r>
            <w:r w:rsidR="00AB6E08">
              <w:rPr>
                <w:noProof/>
                <w:webHidden/>
              </w:rPr>
              <w:fldChar w:fldCharType="end"/>
            </w:r>
          </w:hyperlink>
        </w:p>
        <w:p w14:paraId="4DA9F330" w14:textId="55DABAB0"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81" w:history="1">
            <w:r w:rsidR="00AB6E08" w:rsidRPr="00CD6084">
              <w:rPr>
                <w:rStyle w:val="Hyperlink"/>
                <w:rFonts w:cs="Times New Roman"/>
                <w:noProof/>
              </w:rPr>
              <w:t>3.3</w:t>
            </w:r>
            <w:r w:rsidR="00AB6E08">
              <w:rPr>
                <w:rFonts w:asciiTheme="minorHAnsi" w:eastAsiaTheme="minorEastAsia" w:hAnsiTheme="minorHAnsi"/>
                <w:noProof/>
                <w:sz w:val="22"/>
                <w:szCs w:val="22"/>
              </w:rPr>
              <w:tab/>
            </w:r>
            <w:r w:rsidR="00AB6E08" w:rsidRPr="00CD6084">
              <w:rPr>
                <w:rStyle w:val="Hyperlink"/>
                <w:rFonts w:cs="Times New Roman"/>
                <w:noProof/>
              </w:rPr>
              <w:t>Allocated Interest of Each Unit in the Votes of the Master Association</w:t>
            </w:r>
            <w:r w:rsidR="00AB6E08">
              <w:rPr>
                <w:noProof/>
                <w:webHidden/>
              </w:rPr>
              <w:tab/>
            </w:r>
            <w:r w:rsidR="00AB6E08">
              <w:rPr>
                <w:noProof/>
                <w:webHidden/>
              </w:rPr>
              <w:fldChar w:fldCharType="begin"/>
            </w:r>
            <w:r w:rsidR="00AB6E08">
              <w:rPr>
                <w:noProof/>
                <w:webHidden/>
              </w:rPr>
              <w:instrText xml:space="preserve"> PAGEREF _Toc474243381 \h </w:instrText>
            </w:r>
            <w:r w:rsidR="00AB6E08">
              <w:rPr>
                <w:noProof/>
                <w:webHidden/>
              </w:rPr>
            </w:r>
            <w:r w:rsidR="00AB6E08">
              <w:rPr>
                <w:noProof/>
                <w:webHidden/>
              </w:rPr>
              <w:fldChar w:fldCharType="separate"/>
            </w:r>
            <w:r w:rsidR="003B1658">
              <w:rPr>
                <w:noProof/>
                <w:webHidden/>
              </w:rPr>
              <w:t>9</w:t>
            </w:r>
            <w:r w:rsidR="00AB6E08">
              <w:rPr>
                <w:noProof/>
                <w:webHidden/>
              </w:rPr>
              <w:fldChar w:fldCharType="end"/>
            </w:r>
          </w:hyperlink>
        </w:p>
        <w:p w14:paraId="0BE3659D" w14:textId="77D121B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82" w:history="1">
            <w:r w:rsidR="00AB6E08" w:rsidRPr="00CD6084">
              <w:rPr>
                <w:rStyle w:val="Hyperlink"/>
                <w:rFonts w:cs="Times New Roman"/>
                <w:noProof/>
              </w:rPr>
              <w:t>3.4</w:t>
            </w:r>
            <w:r w:rsidR="00AB6E08">
              <w:rPr>
                <w:rFonts w:asciiTheme="minorHAnsi" w:eastAsiaTheme="minorEastAsia" w:hAnsiTheme="minorHAnsi"/>
                <w:noProof/>
                <w:sz w:val="22"/>
                <w:szCs w:val="22"/>
              </w:rPr>
              <w:tab/>
            </w:r>
            <w:r w:rsidR="00AB6E08" w:rsidRPr="00CD6084">
              <w:rPr>
                <w:rStyle w:val="Hyperlink"/>
                <w:rFonts w:cs="Times New Roman"/>
                <w:noProof/>
              </w:rPr>
              <w:t>Plat</w:t>
            </w:r>
            <w:r w:rsidR="00AB6E08">
              <w:rPr>
                <w:noProof/>
                <w:webHidden/>
              </w:rPr>
              <w:tab/>
            </w:r>
            <w:r w:rsidR="00AB6E08">
              <w:rPr>
                <w:noProof/>
                <w:webHidden/>
              </w:rPr>
              <w:fldChar w:fldCharType="begin"/>
            </w:r>
            <w:r w:rsidR="00AB6E08">
              <w:rPr>
                <w:noProof/>
                <w:webHidden/>
              </w:rPr>
              <w:instrText xml:space="preserve"> PAGEREF _Toc474243382 \h </w:instrText>
            </w:r>
            <w:r w:rsidR="00AB6E08">
              <w:rPr>
                <w:noProof/>
                <w:webHidden/>
              </w:rPr>
            </w:r>
            <w:r w:rsidR="00AB6E08">
              <w:rPr>
                <w:noProof/>
                <w:webHidden/>
              </w:rPr>
              <w:fldChar w:fldCharType="separate"/>
            </w:r>
            <w:r w:rsidR="003B1658">
              <w:rPr>
                <w:noProof/>
                <w:webHidden/>
              </w:rPr>
              <w:t>9</w:t>
            </w:r>
            <w:r w:rsidR="00AB6E08">
              <w:rPr>
                <w:noProof/>
                <w:webHidden/>
              </w:rPr>
              <w:fldChar w:fldCharType="end"/>
            </w:r>
          </w:hyperlink>
        </w:p>
        <w:p w14:paraId="7ABFC11C" w14:textId="77777777" w:rsidR="00AB6E08" w:rsidRDefault="00AB6E08" w:rsidP="00A37CC8">
          <w:pPr>
            <w:pStyle w:val="TOC1"/>
            <w:rPr>
              <w:rStyle w:val="Hyperlink"/>
            </w:rPr>
          </w:pPr>
        </w:p>
        <w:p w14:paraId="2DBDDE1A" w14:textId="5B5F19FD" w:rsidR="00AB6E08" w:rsidRDefault="00531BBD" w:rsidP="00A37CC8">
          <w:pPr>
            <w:pStyle w:val="TOC1"/>
            <w:rPr>
              <w:rFonts w:asciiTheme="minorHAnsi" w:eastAsiaTheme="minorEastAsia" w:hAnsiTheme="minorHAnsi"/>
            </w:rPr>
          </w:pPr>
          <w:hyperlink w:anchor="_Toc474243383" w:history="1">
            <w:r w:rsidR="00AB6E08" w:rsidRPr="00CD6084">
              <w:rPr>
                <w:rStyle w:val="Hyperlink"/>
              </w:rPr>
              <w:t>ARTICLE 4</w:t>
            </w:r>
          </w:hyperlink>
        </w:p>
        <w:p w14:paraId="67FE4969" w14:textId="1E1E32C0" w:rsidR="00AB6E08" w:rsidRDefault="00531BBD" w:rsidP="00A37CC8">
          <w:pPr>
            <w:pStyle w:val="TOC1"/>
            <w:rPr>
              <w:rFonts w:asciiTheme="minorHAnsi" w:eastAsiaTheme="minorEastAsia" w:hAnsiTheme="minorHAnsi"/>
            </w:rPr>
          </w:pPr>
          <w:hyperlink w:anchor="_Toc474243384" w:history="1">
            <w:r w:rsidR="00AB6E08" w:rsidRPr="00CD6084">
              <w:rPr>
                <w:rStyle w:val="Hyperlink"/>
              </w:rPr>
              <w:t>ORGANIZATION AND GOVERNANCE OF THE ASSOCIATION</w:t>
            </w:r>
            <w:r w:rsidR="00AB6E08">
              <w:rPr>
                <w:webHidden/>
              </w:rPr>
              <w:tab/>
            </w:r>
            <w:r w:rsidR="00AB6E08">
              <w:rPr>
                <w:webHidden/>
              </w:rPr>
              <w:fldChar w:fldCharType="begin"/>
            </w:r>
            <w:r w:rsidR="00AB6E08">
              <w:rPr>
                <w:webHidden/>
              </w:rPr>
              <w:instrText xml:space="preserve"> PAGEREF _Toc474243384 \h </w:instrText>
            </w:r>
            <w:r w:rsidR="00AB6E08">
              <w:rPr>
                <w:webHidden/>
              </w:rPr>
            </w:r>
            <w:r w:rsidR="00AB6E08">
              <w:rPr>
                <w:webHidden/>
              </w:rPr>
              <w:fldChar w:fldCharType="separate"/>
            </w:r>
            <w:r w:rsidR="003B1658">
              <w:rPr>
                <w:webHidden/>
              </w:rPr>
              <w:t>9</w:t>
            </w:r>
            <w:r w:rsidR="00AB6E08">
              <w:rPr>
                <w:webHidden/>
              </w:rPr>
              <w:fldChar w:fldCharType="end"/>
            </w:r>
          </w:hyperlink>
        </w:p>
        <w:p w14:paraId="2153234E" w14:textId="620EBEF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85" w:history="1">
            <w:r w:rsidR="00AB6E08" w:rsidRPr="00CD6084">
              <w:rPr>
                <w:rStyle w:val="Hyperlink"/>
                <w:rFonts w:cs="Times New Roman"/>
                <w:noProof/>
              </w:rPr>
              <w:t>4.1</w:t>
            </w:r>
            <w:r w:rsidR="00AB6E08">
              <w:rPr>
                <w:rFonts w:asciiTheme="minorHAnsi" w:eastAsiaTheme="minorEastAsia" w:hAnsiTheme="minorHAnsi"/>
                <w:noProof/>
                <w:sz w:val="22"/>
                <w:szCs w:val="22"/>
              </w:rPr>
              <w:tab/>
            </w:r>
            <w:r w:rsidR="00AB6E08" w:rsidRPr="00CD6084">
              <w:rPr>
                <w:rStyle w:val="Hyperlink"/>
                <w:rFonts w:cs="Times New Roman"/>
                <w:noProof/>
              </w:rPr>
              <w:t>Organization of Master Association</w:t>
            </w:r>
            <w:r w:rsidR="00AB6E08">
              <w:rPr>
                <w:noProof/>
                <w:webHidden/>
              </w:rPr>
              <w:tab/>
            </w:r>
            <w:r w:rsidR="00AB6E08">
              <w:rPr>
                <w:noProof/>
                <w:webHidden/>
              </w:rPr>
              <w:fldChar w:fldCharType="begin"/>
            </w:r>
            <w:r w:rsidR="00AB6E08">
              <w:rPr>
                <w:noProof/>
                <w:webHidden/>
              </w:rPr>
              <w:instrText xml:space="preserve"> PAGEREF _Toc474243385 \h </w:instrText>
            </w:r>
            <w:r w:rsidR="00AB6E08">
              <w:rPr>
                <w:noProof/>
                <w:webHidden/>
              </w:rPr>
            </w:r>
            <w:r w:rsidR="00AB6E08">
              <w:rPr>
                <w:noProof/>
                <w:webHidden/>
              </w:rPr>
              <w:fldChar w:fldCharType="separate"/>
            </w:r>
            <w:r w:rsidR="003B1658">
              <w:rPr>
                <w:noProof/>
                <w:webHidden/>
              </w:rPr>
              <w:t>9</w:t>
            </w:r>
            <w:r w:rsidR="00AB6E08">
              <w:rPr>
                <w:noProof/>
                <w:webHidden/>
              </w:rPr>
              <w:fldChar w:fldCharType="end"/>
            </w:r>
          </w:hyperlink>
        </w:p>
        <w:p w14:paraId="0D7E18DE" w14:textId="0EF995B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86" w:history="1">
            <w:r w:rsidR="00AB6E08" w:rsidRPr="00CD6084">
              <w:rPr>
                <w:rStyle w:val="Hyperlink"/>
                <w:rFonts w:cs="Times New Roman"/>
                <w:noProof/>
              </w:rPr>
              <w:t>4.2</w:t>
            </w:r>
            <w:r w:rsidR="00AB6E08">
              <w:rPr>
                <w:rFonts w:asciiTheme="minorHAnsi" w:eastAsiaTheme="minorEastAsia" w:hAnsiTheme="minorHAnsi"/>
                <w:noProof/>
                <w:sz w:val="22"/>
                <w:szCs w:val="22"/>
              </w:rPr>
              <w:tab/>
            </w:r>
            <w:r w:rsidR="00AB6E08" w:rsidRPr="00CD6084">
              <w:rPr>
                <w:rStyle w:val="Hyperlink"/>
                <w:rFonts w:cs="Times New Roman"/>
                <w:noProof/>
              </w:rPr>
              <w:t>Modifying or Changing the Name of the Project</w:t>
            </w:r>
            <w:r w:rsidR="00AB6E08">
              <w:rPr>
                <w:noProof/>
                <w:webHidden/>
              </w:rPr>
              <w:tab/>
            </w:r>
            <w:r w:rsidR="00AB6E08">
              <w:rPr>
                <w:noProof/>
                <w:webHidden/>
              </w:rPr>
              <w:fldChar w:fldCharType="begin"/>
            </w:r>
            <w:r w:rsidR="00AB6E08">
              <w:rPr>
                <w:noProof/>
                <w:webHidden/>
              </w:rPr>
              <w:instrText xml:space="preserve"> PAGEREF _Toc474243386 \h </w:instrText>
            </w:r>
            <w:r w:rsidR="00AB6E08">
              <w:rPr>
                <w:noProof/>
                <w:webHidden/>
              </w:rPr>
            </w:r>
            <w:r w:rsidR="00AB6E08">
              <w:rPr>
                <w:noProof/>
                <w:webHidden/>
              </w:rPr>
              <w:fldChar w:fldCharType="separate"/>
            </w:r>
            <w:r w:rsidR="003B1658">
              <w:rPr>
                <w:noProof/>
                <w:webHidden/>
              </w:rPr>
              <w:t>9</w:t>
            </w:r>
            <w:r w:rsidR="00AB6E08">
              <w:rPr>
                <w:noProof/>
                <w:webHidden/>
              </w:rPr>
              <w:fldChar w:fldCharType="end"/>
            </w:r>
          </w:hyperlink>
        </w:p>
        <w:p w14:paraId="398CB299" w14:textId="1576C356"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87" w:history="1">
            <w:r w:rsidR="00AB6E08" w:rsidRPr="00CD6084">
              <w:rPr>
                <w:rStyle w:val="Hyperlink"/>
                <w:rFonts w:cs="Times New Roman"/>
                <w:noProof/>
              </w:rPr>
              <w:t>4.3</w:t>
            </w:r>
            <w:r w:rsidR="00AB6E08">
              <w:rPr>
                <w:rFonts w:asciiTheme="minorHAnsi" w:eastAsiaTheme="minorEastAsia" w:hAnsiTheme="minorHAnsi"/>
                <w:noProof/>
                <w:sz w:val="22"/>
                <w:szCs w:val="22"/>
              </w:rPr>
              <w:tab/>
            </w:r>
            <w:r w:rsidR="00AB6E08" w:rsidRPr="00CD6084">
              <w:rPr>
                <w:rStyle w:val="Hyperlink"/>
                <w:rFonts w:cs="Times New Roman"/>
                <w:noProof/>
              </w:rPr>
              <w:t>Legal Organization</w:t>
            </w:r>
            <w:r w:rsidR="00AB6E08">
              <w:rPr>
                <w:noProof/>
                <w:webHidden/>
              </w:rPr>
              <w:tab/>
            </w:r>
            <w:r w:rsidR="00AB6E08">
              <w:rPr>
                <w:noProof/>
                <w:webHidden/>
              </w:rPr>
              <w:fldChar w:fldCharType="begin"/>
            </w:r>
            <w:r w:rsidR="00AB6E08">
              <w:rPr>
                <w:noProof/>
                <w:webHidden/>
              </w:rPr>
              <w:instrText xml:space="preserve"> PAGEREF _Toc474243387 \h </w:instrText>
            </w:r>
            <w:r w:rsidR="00AB6E08">
              <w:rPr>
                <w:noProof/>
                <w:webHidden/>
              </w:rPr>
            </w:r>
            <w:r w:rsidR="00AB6E08">
              <w:rPr>
                <w:noProof/>
                <w:webHidden/>
              </w:rPr>
              <w:fldChar w:fldCharType="separate"/>
            </w:r>
            <w:r w:rsidR="003B1658">
              <w:rPr>
                <w:noProof/>
                <w:webHidden/>
              </w:rPr>
              <w:t>9</w:t>
            </w:r>
            <w:r w:rsidR="00AB6E08">
              <w:rPr>
                <w:noProof/>
                <w:webHidden/>
              </w:rPr>
              <w:fldChar w:fldCharType="end"/>
            </w:r>
          </w:hyperlink>
        </w:p>
        <w:p w14:paraId="65AC6907" w14:textId="469A4A3F"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88" w:history="1">
            <w:r w:rsidR="00AB6E08" w:rsidRPr="00CD6084">
              <w:rPr>
                <w:rStyle w:val="Hyperlink"/>
                <w:rFonts w:cs="Times New Roman"/>
                <w:noProof/>
              </w:rPr>
              <w:t>4.4</w:t>
            </w:r>
            <w:r w:rsidR="00AB6E08">
              <w:rPr>
                <w:rFonts w:asciiTheme="minorHAnsi" w:eastAsiaTheme="minorEastAsia" w:hAnsiTheme="minorHAnsi"/>
                <w:noProof/>
                <w:sz w:val="22"/>
                <w:szCs w:val="22"/>
              </w:rPr>
              <w:tab/>
            </w:r>
            <w:r w:rsidR="00AB6E08" w:rsidRPr="00CD6084">
              <w:rPr>
                <w:rStyle w:val="Hyperlink"/>
                <w:rFonts w:cs="Times New Roman"/>
                <w:noProof/>
              </w:rPr>
              <w:t>Membership</w:t>
            </w:r>
            <w:r w:rsidR="00AB6E08">
              <w:rPr>
                <w:noProof/>
                <w:webHidden/>
              </w:rPr>
              <w:tab/>
            </w:r>
            <w:r w:rsidR="00AB6E08">
              <w:rPr>
                <w:noProof/>
                <w:webHidden/>
              </w:rPr>
              <w:fldChar w:fldCharType="begin"/>
            </w:r>
            <w:r w:rsidR="00AB6E08">
              <w:rPr>
                <w:noProof/>
                <w:webHidden/>
              </w:rPr>
              <w:instrText xml:space="preserve"> PAGEREF _Toc474243388 \h </w:instrText>
            </w:r>
            <w:r w:rsidR="00AB6E08">
              <w:rPr>
                <w:noProof/>
                <w:webHidden/>
              </w:rPr>
            </w:r>
            <w:r w:rsidR="00AB6E08">
              <w:rPr>
                <w:noProof/>
                <w:webHidden/>
              </w:rPr>
              <w:fldChar w:fldCharType="separate"/>
            </w:r>
            <w:r w:rsidR="003B1658">
              <w:rPr>
                <w:noProof/>
                <w:webHidden/>
              </w:rPr>
              <w:t>10</w:t>
            </w:r>
            <w:r w:rsidR="00AB6E08">
              <w:rPr>
                <w:noProof/>
                <w:webHidden/>
              </w:rPr>
              <w:fldChar w:fldCharType="end"/>
            </w:r>
          </w:hyperlink>
        </w:p>
        <w:p w14:paraId="22461C65" w14:textId="4EE9CE6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89" w:history="1">
            <w:r w:rsidR="00AB6E08" w:rsidRPr="00CD6084">
              <w:rPr>
                <w:rStyle w:val="Hyperlink"/>
                <w:rFonts w:cs="Times New Roman"/>
                <w:noProof/>
              </w:rPr>
              <w:t>4.5</w:t>
            </w:r>
            <w:r w:rsidR="00AB6E08">
              <w:rPr>
                <w:rFonts w:asciiTheme="minorHAnsi" w:eastAsiaTheme="minorEastAsia" w:hAnsiTheme="minorHAnsi"/>
                <w:noProof/>
                <w:sz w:val="22"/>
                <w:szCs w:val="22"/>
              </w:rPr>
              <w:tab/>
            </w:r>
            <w:r w:rsidR="00AB6E08" w:rsidRPr="00CD6084">
              <w:rPr>
                <w:rStyle w:val="Hyperlink"/>
                <w:rFonts w:cs="Times New Roman"/>
                <w:noProof/>
              </w:rPr>
              <w:t>Availability of Documents</w:t>
            </w:r>
            <w:r w:rsidR="00AB6E08">
              <w:rPr>
                <w:noProof/>
                <w:webHidden/>
              </w:rPr>
              <w:tab/>
            </w:r>
            <w:r w:rsidR="00AB6E08">
              <w:rPr>
                <w:noProof/>
                <w:webHidden/>
              </w:rPr>
              <w:fldChar w:fldCharType="begin"/>
            </w:r>
            <w:r w:rsidR="00AB6E08">
              <w:rPr>
                <w:noProof/>
                <w:webHidden/>
              </w:rPr>
              <w:instrText xml:space="preserve"> PAGEREF _Toc474243389 \h </w:instrText>
            </w:r>
            <w:r w:rsidR="00AB6E08">
              <w:rPr>
                <w:noProof/>
                <w:webHidden/>
              </w:rPr>
            </w:r>
            <w:r w:rsidR="00AB6E08">
              <w:rPr>
                <w:noProof/>
                <w:webHidden/>
              </w:rPr>
              <w:fldChar w:fldCharType="separate"/>
            </w:r>
            <w:r w:rsidR="003B1658">
              <w:rPr>
                <w:noProof/>
                <w:webHidden/>
              </w:rPr>
              <w:t>10</w:t>
            </w:r>
            <w:r w:rsidR="00AB6E08">
              <w:rPr>
                <w:noProof/>
                <w:webHidden/>
              </w:rPr>
              <w:fldChar w:fldCharType="end"/>
            </w:r>
          </w:hyperlink>
        </w:p>
        <w:p w14:paraId="76BC02EA" w14:textId="7159996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90" w:history="1">
            <w:r w:rsidR="00AB6E08" w:rsidRPr="00CD6084">
              <w:rPr>
                <w:rStyle w:val="Hyperlink"/>
                <w:rFonts w:cs="Times New Roman"/>
                <w:noProof/>
              </w:rPr>
              <w:t>4.6</w:t>
            </w:r>
            <w:r w:rsidR="00AB6E08">
              <w:rPr>
                <w:rFonts w:asciiTheme="minorHAnsi" w:eastAsiaTheme="minorEastAsia" w:hAnsiTheme="minorHAnsi"/>
                <w:noProof/>
                <w:sz w:val="22"/>
                <w:szCs w:val="22"/>
              </w:rPr>
              <w:tab/>
            </w:r>
            <w:r w:rsidR="00AB6E08" w:rsidRPr="00CD6084">
              <w:rPr>
                <w:rStyle w:val="Hyperlink"/>
                <w:rFonts w:cs="Times New Roman"/>
                <w:noProof/>
              </w:rPr>
              <w:t>Management Committee.</w:t>
            </w:r>
            <w:r w:rsidR="00AB6E08">
              <w:rPr>
                <w:noProof/>
                <w:webHidden/>
              </w:rPr>
              <w:tab/>
            </w:r>
            <w:r w:rsidR="00AB6E08">
              <w:rPr>
                <w:noProof/>
                <w:webHidden/>
              </w:rPr>
              <w:fldChar w:fldCharType="begin"/>
            </w:r>
            <w:r w:rsidR="00AB6E08">
              <w:rPr>
                <w:noProof/>
                <w:webHidden/>
              </w:rPr>
              <w:instrText xml:space="preserve"> PAGEREF _Toc474243390 \h </w:instrText>
            </w:r>
            <w:r w:rsidR="00AB6E08">
              <w:rPr>
                <w:noProof/>
                <w:webHidden/>
              </w:rPr>
            </w:r>
            <w:r w:rsidR="00AB6E08">
              <w:rPr>
                <w:noProof/>
                <w:webHidden/>
              </w:rPr>
              <w:fldChar w:fldCharType="separate"/>
            </w:r>
            <w:r w:rsidR="003B1658">
              <w:rPr>
                <w:noProof/>
                <w:webHidden/>
              </w:rPr>
              <w:t>11</w:t>
            </w:r>
            <w:r w:rsidR="00AB6E08">
              <w:rPr>
                <w:noProof/>
                <w:webHidden/>
              </w:rPr>
              <w:fldChar w:fldCharType="end"/>
            </w:r>
          </w:hyperlink>
        </w:p>
        <w:p w14:paraId="25C8BC00" w14:textId="7BE77AFC"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91" w:history="1">
            <w:r w:rsidR="00AB6E08" w:rsidRPr="00CD6084">
              <w:rPr>
                <w:rStyle w:val="Hyperlink"/>
                <w:rFonts w:cs="Times New Roman"/>
                <w:noProof/>
              </w:rPr>
              <w:t>4.7</w:t>
            </w:r>
            <w:r w:rsidR="00AB6E08">
              <w:rPr>
                <w:rFonts w:asciiTheme="minorHAnsi" w:eastAsiaTheme="minorEastAsia" w:hAnsiTheme="minorHAnsi"/>
                <w:noProof/>
                <w:sz w:val="22"/>
                <w:szCs w:val="22"/>
              </w:rPr>
              <w:tab/>
            </w:r>
            <w:r w:rsidR="00AB6E08" w:rsidRPr="00CD6084">
              <w:rPr>
                <w:rStyle w:val="Hyperlink"/>
                <w:rFonts w:cs="Times New Roman"/>
                <w:noProof/>
              </w:rPr>
              <w:t>Management Committee Members</w:t>
            </w:r>
            <w:r w:rsidR="00AB6E08">
              <w:rPr>
                <w:noProof/>
                <w:webHidden/>
              </w:rPr>
              <w:tab/>
            </w:r>
            <w:r w:rsidR="00AB6E08">
              <w:rPr>
                <w:noProof/>
                <w:webHidden/>
              </w:rPr>
              <w:fldChar w:fldCharType="begin"/>
            </w:r>
            <w:r w:rsidR="00AB6E08">
              <w:rPr>
                <w:noProof/>
                <w:webHidden/>
              </w:rPr>
              <w:instrText xml:space="preserve"> PAGEREF _Toc474243391 \h </w:instrText>
            </w:r>
            <w:r w:rsidR="00AB6E08">
              <w:rPr>
                <w:noProof/>
                <w:webHidden/>
              </w:rPr>
            </w:r>
            <w:r w:rsidR="00AB6E08">
              <w:rPr>
                <w:noProof/>
                <w:webHidden/>
              </w:rPr>
              <w:fldChar w:fldCharType="separate"/>
            </w:r>
            <w:r w:rsidR="003B1658">
              <w:rPr>
                <w:noProof/>
                <w:webHidden/>
              </w:rPr>
              <w:t>11</w:t>
            </w:r>
            <w:r w:rsidR="00AB6E08">
              <w:rPr>
                <w:noProof/>
                <w:webHidden/>
              </w:rPr>
              <w:fldChar w:fldCharType="end"/>
            </w:r>
          </w:hyperlink>
        </w:p>
        <w:p w14:paraId="20E1228B" w14:textId="3851E49A" w:rsidR="00AB6E08" w:rsidRDefault="00531BBD" w:rsidP="00AB6E08">
          <w:pPr>
            <w:pStyle w:val="TOC2"/>
            <w:tabs>
              <w:tab w:val="left" w:pos="1537"/>
              <w:tab w:val="right" w:leader="dot" w:pos="9350"/>
            </w:tabs>
            <w:ind w:left="1530" w:hanging="1064"/>
            <w:rPr>
              <w:rFonts w:asciiTheme="minorHAnsi" w:eastAsiaTheme="minorEastAsia" w:hAnsiTheme="minorHAnsi"/>
              <w:noProof/>
              <w:sz w:val="22"/>
              <w:szCs w:val="22"/>
            </w:rPr>
          </w:pPr>
          <w:hyperlink w:anchor="_Toc474243392" w:history="1">
            <w:r w:rsidR="00AB6E08" w:rsidRPr="00CD6084">
              <w:rPr>
                <w:rStyle w:val="Hyperlink"/>
                <w:rFonts w:cs="Times New Roman"/>
                <w:noProof/>
              </w:rPr>
              <w:t>4.8</w:t>
            </w:r>
            <w:r w:rsidR="00AB6E08">
              <w:rPr>
                <w:rFonts w:asciiTheme="minorHAnsi" w:eastAsiaTheme="minorEastAsia" w:hAnsiTheme="minorHAnsi"/>
                <w:noProof/>
                <w:sz w:val="22"/>
                <w:szCs w:val="22"/>
              </w:rPr>
              <w:tab/>
            </w:r>
            <w:r w:rsidR="00AB6E08" w:rsidRPr="00CD6084">
              <w:rPr>
                <w:rStyle w:val="Hyperlink"/>
                <w:rFonts w:cs="Times New Roman"/>
                <w:noProof/>
              </w:rPr>
              <w:t>Limitation on Authority of Owners, Management Committee Members, Officers, and the Management Committee</w:t>
            </w:r>
            <w:r w:rsidR="00AB6E08">
              <w:rPr>
                <w:noProof/>
                <w:webHidden/>
              </w:rPr>
              <w:tab/>
            </w:r>
            <w:r w:rsidR="00AB6E08">
              <w:rPr>
                <w:noProof/>
                <w:webHidden/>
              </w:rPr>
              <w:fldChar w:fldCharType="begin"/>
            </w:r>
            <w:r w:rsidR="00AB6E08">
              <w:rPr>
                <w:noProof/>
                <w:webHidden/>
              </w:rPr>
              <w:instrText xml:space="preserve"> PAGEREF _Toc474243392 \h </w:instrText>
            </w:r>
            <w:r w:rsidR="00AB6E08">
              <w:rPr>
                <w:noProof/>
                <w:webHidden/>
              </w:rPr>
            </w:r>
            <w:r w:rsidR="00AB6E08">
              <w:rPr>
                <w:noProof/>
                <w:webHidden/>
              </w:rPr>
              <w:fldChar w:fldCharType="separate"/>
            </w:r>
            <w:r w:rsidR="003B1658">
              <w:rPr>
                <w:noProof/>
                <w:webHidden/>
              </w:rPr>
              <w:t>11</w:t>
            </w:r>
            <w:r w:rsidR="00AB6E08">
              <w:rPr>
                <w:noProof/>
                <w:webHidden/>
              </w:rPr>
              <w:fldChar w:fldCharType="end"/>
            </w:r>
          </w:hyperlink>
        </w:p>
        <w:p w14:paraId="77F70077" w14:textId="12403926" w:rsidR="00AB6E08" w:rsidRDefault="00531BBD" w:rsidP="00AB6E08">
          <w:pPr>
            <w:pStyle w:val="TOC2"/>
            <w:tabs>
              <w:tab w:val="left" w:pos="1537"/>
              <w:tab w:val="right" w:leader="dot" w:pos="9350"/>
            </w:tabs>
            <w:ind w:left="1530" w:hanging="1064"/>
            <w:rPr>
              <w:rFonts w:asciiTheme="minorHAnsi" w:eastAsiaTheme="minorEastAsia" w:hAnsiTheme="minorHAnsi"/>
              <w:noProof/>
              <w:sz w:val="22"/>
              <w:szCs w:val="22"/>
            </w:rPr>
          </w:pPr>
          <w:hyperlink w:anchor="_Toc474243393" w:history="1">
            <w:r w:rsidR="00AB6E08" w:rsidRPr="00CD6084">
              <w:rPr>
                <w:rStyle w:val="Hyperlink"/>
                <w:rFonts w:cs="Times New Roman"/>
                <w:noProof/>
              </w:rPr>
              <w:t>4.9</w:t>
            </w:r>
            <w:r w:rsidR="00AB6E08">
              <w:rPr>
                <w:rFonts w:asciiTheme="minorHAnsi" w:eastAsiaTheme="minorEastAsia" w:hAnsiTheme="minorHAnsi"/>
                <w:noProof/>
                <w:sz w:val="22"/>
                <w:szCs w:val="22"/>
              </w:rPr>
              <w:tab/>
            </w:r>
            <w:r w:rsidR="00AB6E08" w:rsidRPr="00CD6084">
              <w:rPr>
                <w:rStyle w:val="Hyperlink"/>
                <w:rFonts w:cs="Times New Roman"/>
                <w:noProof/>
              </w:rPr>
              <w:t xml:space="preserve">No Estoppel or Reliance on Actions or Authorizations Contrary to Governing </w:t>
            </w:r>
            <w:r w:rsidR="00AB6E08" w:rsidRPr="00CD6084">
              <w:rPr>
                <w:rStyle w:val="Hyperlink"/>
                <w:rFonts w:cs="Times New Roman"/>
                <w:noProof/>
              </w:rPr>
              <w:lastRenderedPageBreak/>
              <w:t>Documents</w:t>
            </w:r>
            <w:r w:rsidR="00AB6E08">
              <w:rPr>
                <w:noProof/>
                <w:webHidden/>
              </w:rPr>
              <w:tab/>
            </w:r>
            <w:r w:rsidR="00AB6E08">
              <w:rPr>
                <w:noProof/>
                <w:webHidden/>
              </w:rPr>
              <w:fldChar w:fldCharType="begin"/>
            </w:r>
            <w:r w:rsidR="00AB6E08">
              <w:rPr>
                <w:noProof/>
                <w:webHidden/>
              </w:rPr>
              <w:instrText xml:space="preserve"> PAGEREF _Toc474243393 \h </w:instrText>
            </w:r>
            <w:r w:rsidR="00AB6E08">
              <w:rPr>
                <w:noProof/>
                <w:webHidden/>
              </w:rPr>
            </w:r>
            <w:r w:rsidR="00AB6E08">
              <w:rPr>
                <w:noProof/>
                <w:webHidden/>
              </w:rPr>
              <w:fldChar w:fldCharType="separate"/>
            </w:r>
            <w:r w:rsidR="003B1658">
              <w:rPr>
                <w:noProof/>
                <w:webHidden/>
              </w:rPr>
              <w:t>12</w:t>
            </w:r>
            <w:r w:rsidR="00AB6E08">
              <w:rPr>
                <w:noProof/>
                <w:webHidden/>
              </w:rPr>
              <w:fldChar w:fldCharType="end"/>
            </w:r>
          </w:hyperlink>
        </w:p>
        <w:p w14:paraId="59D9CA7E" w14:textId="71BEC86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94" w:history="1">
            <w:r w:rsidR="00AB6E08" w:rsidRPr="00CD6084">
              <w:rPr>
                <w:rStyle w:val="Hyperlink"/>
                <w:rFonts w:cs="Times New Roman"/>
                <w:noProof/>
              </w:rPr>
              <w:t>4.10</w:t>
            </w:r>
            <w:r w:rsidR="00AB6E08">
              <w:rPr>
                <w:rFonts w:asciiTheme="minorHAnsi" w:eastAsiaTheme="minorEastAsia" w:hAnsiTheme="minorHAnsi"/>
                <w:noProof/>
                <w:sz w:val="22"/>
                <w:szCs w:val="22"/>
              </w:rPr>
              <w:tab/>
            </w:r>
            <w:r w:rsidR="00AB6E08" w:rsidRPr="00CD6084">
              <w:rPr>
                <w:rStyle w:val="Hyperlink"/>
                <w:rFonts w:cs="Times New Roman"/>
                <w:noProof/>
              </w:rPr>
              <w:t>Registration with the State</w:t>
            </w:r>
            <w:r w:rsidR="00AB6E08">
              <w:rPr>
                <w:noProof/>
                <w:webHidden/>
              </w:rPr>
              <w:tab/>
            </w:r>
            <w:r w:rsidR="00AB6E08">
              <w:rPr>
                <w:noProof/>
                <w:webHidden/>
              </w:rPr>
              <w:fldChar w:fldCharType="begin"/>
            </w:r>
            <w:r w:rsidR="00AB6E08">
              <w:rPr>
                <w:noProof/>
                <w:webHidden/>
              </w:rPr>
              <w:instrText xml:space="preserve"> PAGEREF _Toc474243394 \h </w:instrText>
            </w:r>
            <w:r w:rsidR="00AB6E08">
              <w:rPr>
                <w:noProof/>
                <w:webHidden/>
              </w:rPr>
            </w:r>
            <w:r w:rsidR="00AB6E08">
              <w:rPr>
                <w:noProof/>
                <w:webHidden/>
              </w:rPr>
              <w:fldChar w:fldCharType="separate"/>
            </w:r>
            <w:r w:rsidR="003B1658">
              <w:rPr>
                <w:noProof/>
                <w:webHidden/>
              </w:rPr>
              <w:t>12</w:t>
            </w:r>
            <w:r w:rsidR="00AB6E08">
              <w:rPr>
                <w:noProof/>
                <w:webHidden/>
              </w:rPr>
              <w:fldChar w:fldCharType="end"/>
            </w:r>
          </w:hyperlink>
        </w:p>
        <w:p w14:paraId="53FDAF50" w14:textId="345C57A5" w:rsidR="00AB6E08" w:rsidRDefault="00AB6E08" w:rsidP="00A37CC8">
          <w:pPr>
            <w:pStyle w:val="TOC1"/>
            <w:rPr>
              <w:rStyle w:val="Hyperlink"/>
            </w:rPr>
          </w:pPr>
        </w:p>
        <w:p w14:paraId="133A27F5" w14:textId="0A81D816" w:rsidR="00AB6E08" w:rsidRDefault="00531BBD" w:rsidP="00A37CC8">
          <w:pPr>
            <w:pStyle w:val="TOC1"/>
            <w:rPr>
              <w:rFonts w:asciiTheme="minorHAnsi" w:eastAsiaTheme="minorEastAsia" w:hAnsiTheme="minorHAnsi"/>
            </w:rPr>
          </w:pPr>
          <w:hyperlink w:anchor="_Toc474243395" w:history="1">
            <w:r w:rsidR="00AB6E08" w:rsidRPr="00CD6084">
              <w:rPr>
                <w:rStyle w:val="Hyperlink"/>
              </w:rPr>
              <w:t>ARTICLE 5</w:t>
            </w:r>
          </w:hyperlink>
        </w:p>
        <w:p w14:paraId="391B8FDC" w14:textId="7EE42798" w:rsidR="00AB6E08" w:rsidRDefault="00531BBD" w:rsidP="00A37CC8">
          <w:pPr>
            <w:pStyle w:val="TOC1"/>
            <w:rPr>
              <w:rFonts w:asciiTheme="minorHAnsi" w:eastAsiaTheme="minorEastAsia" w:hAnsiTheme="minorHAnsi"/>
            </w:rPr>
          </w:pPr>
          <w:hyperlink w:anchor="_Toc474243396" w:history="1">
            <w:r w:rsidR="00AB6E08" w:rsidRPr="00CD6084">
              <w:rPr>
                <w:rStyle w:val="Hyperlink"/>
              </w:rPr>
              <w:t>GENERAL RIGHTS AND RESPONSIBILITIES OF THE MASTER ASSOCIATION</w:t>
            </w:r>
            <w:r w:rsidR="00AB6E08">
              <w:rPr>
                <w:webHidden/>
              </w:rPr>
              <w:tab/>
            </w:r>
            <w:r w:rsidR="00AB6E08">
              <w:rPr>
                <w:webHidden/>
              </w:rPr>
              <w:fldChar w:fldCharType="begin"/>
            </w:r>
            <w:r w:rsidR="00AB6E08">
              <w:rPr>
                <w:webHidden/>
              </w:rPr>
              <w:instrText xml:space="preserve"> PAGEREF _Toc474243396 \h </w:instrText>
            </w:r>
            <w:r w:rsidR="00AB6E08">
              <w:rPr>
                <w:webHidden/>
              </w:rPr>
            </w:r>
            <w:r w:rsidR="00AB6E08">
              <w:rPr>
                <w:webHidden/>
              </w:rPr>
              <w:fldChar w:fldCharType="separate"/>
            </w:r>
            <w:r w:rsidR="003B1658">
              <w:rPr>
                <w:webHidden/>
              </w:rPr>
              <w:t>12</w:t>
            </w:r>
            <w:r w:rsidR="00AB6E08">
              <w:rPr>
                <w:webHidden/>
              </w:rPr>
              <w:fldChar w:fldCharType="end"/>
            </w:r>
          </w:hyperlink>
        </w:p>
        <w:p w14:paraId="716ACB0D" w14:textId="71578DC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97" w:history="1">
            <w:r w:rsidR="00AB6E08" w:rsidRPr="00CD6084">
              <w:rPr>
                <w:rStyle w:val="Hyperlink"/>
                <w:rFonts w:cs="Times New Roman"/>
                <w:noProof/>
              </w:rPr>
              <w:t>5.1</w:t>
            </w:r>
            <w:r w:rsidR="00AB6E08">
              <w:rPr>
                <w:rFonts w:asciiTheme="minorHAnsi" w:eastAsiaTheme="minorEastAsia" w:hAnsiTheme="minorHAnsi"/>
                <w:noProof/>
                <w:sz w:val="22"/>
                <w:szCs w:val="22"/>
              </w:rPr>
              <w:tab/>
            </w:r>
            <w:r w:rsidR="00AB6E08" w:rsidRPr="00CD6084">
              <w:rPr>
                <w:rStyle w:val="Hyperlink"/>
                <w:rFonts w:cs="Times New Roman"/>
                <w:noProof/>
              </w:rPr>
              <w:t>Rights and Responsibilities of the Master Association</w:t>
            </w:r>
            <w:r w:rsidR="00AB6E08">
              <w:rPr>
                <w:noProof/>
                <w:webHidden/>
              </w:rPr>
              <w:tab/>
            </w:r>
            <w:r w:rsidR="00AB6E08">
              <w:rPr>
                <w:noProof/>
                <w:webHidden/>
              </w:rPr>
              <w:fldChar w:fldCharType="begin"/>
            </w:r>
            <w:r w:rsidR="00AB6E08">
              <w:rPr>
                <w:noProof/>
                <w:webHidden/>
              </w:rPr>
              <w:instrText xml:space="preserve"> PAGEREF _Toc474243397 \h </w:instrText>
            </w:r>
            <w:r w:rsidR="00AB6E08">
              <w:rPr>
                <w:noProof/>
                <w:webHidden/>
              </w:rPr>
            </w:r>
            <w:r w:rsidR="00AB6E08">
              <w:rPr>
                <w:noProof/>
                <w:webHidden/>
              </w:rPr>
              <w:fldChar w:fldCharType="separate"/>
            </w:r>
            <w:r w:rsidR="003B1658">
              <w:rPr>
                <w:noProof/>
                <w:webHidden/>
              </w:rPr>
              <w:t>12</w:t>
            </w:r>
            <w:r w:rsidR="00AB6E08">
              <w:rPr>
                <w:noProof/>
                <w:webHidden/>
              </w:rPr>
              <w:fldChar w:fldCharType="end"/>
            </w:r>
          </w:hyperlink>
        </w:p>
        <w:p w14:paraId="28FCB3A6" w14:textId="1AEF9763"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98" w:history="1">
            <w:r w:rsidR="00AB6E08" w:rsidRPr="00CD6084">
              <w:rPr>
                <w:rStyle w:val="Hyperlink"/>
                <w:rFonts w:cs="Times New Roman"/>
                <w:noProof/>
              </w:rPr>
              <w:t>5.2</w:t>
            </w:r>
            <w:r w:rsidR="00AB6E08">
              <w:rPr>
                <w:rFonts w:asciiTheme="minorHAnsi" w:eastAsiaTheme="minorEastAsia" w:hAnsiTheme="minorHAnsi"/>
                <w:noProof/>
                <w:sz w:val="22"/>
                <w:szCs w:val="22"/>
              </w:rPr>
              <w:tab/>
            </w:r>
            <w:r w:rsidR="00AB6E08" w:rsidRPr="00CD6084">
              <w:rPr>
                <w:rStyle w:val="Hyperlink"/>
                <w:rFonts w:cs="Times New Roman"/>
                <w:noProof/>
              </w:rPr>
              <w:t>Maintenance</w:t>
            </w:r>
            <w:r w:rsidR="00AB6E08">
              <w:rPr>
                <w:noProof/>
                <w:webHidden/>
              </w:rPr>
              <w:tab/>
            </w:r>
            <w:r w:rsidR="00AB6E08">
              <w:rPr>
                <w:noProof/>
                <w:webHidden/>
              </w:rPr>
              <w:fldChar w:fldCharType="begin"/>
            </w:r>
            <w:r w:rsidR="00AB6E08">
              <w:rPr>
                <w:noProof/>
                <w:webHidden/>
              </w:rPr>
              <w:instrText xml:space="preserve"> PAGEREF _Toc474243398 \h </w:instrText>
            </w:r>
            <w:r w:rsidR="00AB6E08">
              <w:rPr>
                <w:noProof/>
                <w:webHidden/>
              </w:rPr>
            </w:r>
            <w:r w:rsidR="00AB6E08">
              <w:rPr>
                <w:noProof/>
                <w:webHidden/>
              </w:rPr>
              <w:fldChar w:fldCharType="separate"/>
            </w:r>
            <w:r w:rsidR="003B1658">
              <w:rPr>
                <w:noProof/>
                <w:webHidden/>
              </w:rPr>
              <w:t>12</w:t>
            </w:r>
            <w:r w:rsidR="00AB6E08">
              <w:rPr>
                <w:noProof/>
                <w:webHidden/>
              </w:rPr>
              <w:fldChar w:fldCharType="end"/>
            </w:r>
          </w:hyperlink>
        </w:p>
        <w:p w14:paraId="0184BFF3" w14:textId="3BB9B87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399" w:history="1">
            <w:r w:rsidR="00AB6E08" w:rsidRPr="00CD6084">
              <w:rPr>
                <w:rStyle w:val="Hyperlink"/>
                <w:rFonts w:cs="Times New Roman"/>
                <w:noProof/>
              </w:rPr>
              <w:t>5.3</w:t>
            </w:r>
            <w:r w:rsidR="00AB6E08">
              <w:rPr>
                <w:rFonts w:asciiTheme="minorHAnsi" w:eastAsiaTheme="minorEastAsia" w:hAnsiTheme="minorHAnsi"/>
                <w:noProof/>
                <w:sz w:val="22"/>
                <w:szCs w:val="22"/>
              </w:rPr>
              <w:tab/>
            </w:r>
            <w:r w:rsidR="00AB6E08" w:rsidRPr="00CD6084">
              <w:rPr>
                <w:rStyle w:val="Hyperlink"/>
                <w:rFonts w:cs="Times New Roman"/>
                <w:noProof/>
              </w:rPr>
              <w:t>Capital Improvements</w:t>
            </w:r>
            <w:r w:rsidR="00AB6E08">
              <w:rPr>
                <w:noProof/>
                <w:webHidden/>
              </w:rPr>
              <w:tab/>
            </w:r>
            <w:r w:rsidR="00AB6E08">
              <w:rPr>
                <w:noProof/>
                <w:webHidden/>
              </w:rPr>
              <w:fldChar w:fldCharType="begin"/>
            </w:r>
            <w:r w:rsidR="00AB6E08">
              <w:rPr>
                <w:noProof/>
                <w:webHidden/>
              </w:rPr>
              <w:instrText xml:space="preserve"> PAGEREF _Toc474243399 \h </w:instrText>
            </w:r>
            <w:r w:rsidR="00AB6E08">
              <w:rPr>
                <w:noProof/>
                <w:webHidden/>
              </w:rPr>
            </w:r>
            <w:r w:rsidR="00AB6E08">
              <w:rPr>
                <w:noProof/>
                <w:webHidden/>
              </w:rPr>
              <w:fldChar w:fldCharType="separate"/>
            </w:r>
            <w:r w:rsidR="003B1658">
              <w:rPr>
                <w:noProof/>
                <w:webHidden/>
              </w:rPr>
              <w:t>12</w:t>
            </w:r>
            <w:r w:rsidR="00AB6E08">
              <w:rPr>
                <w:noProof/>
                <w:webHidden/>
              </w:rPr>
              <w:fldChar w:fldCharType="end"/>
            </w:r>
          </w:hyperlink>
        </w:p>
        <w:p w14:paraId="5CC47C2E" w14:textId="58F343CC"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00" w:history="1">
            <w:r w:rsidR="00AB6E08" w:rsidRPr="00CD6084">
              <w:rPr>
                <w:rStyle w:val="Hyperlink"/>
                <w:rFonts w:cs="Times New Roman"/>
                <w:noProof/>
              </w:rPr>
              <w:t>5.4</w:t>
            </w:r>
            <w:r w:rsidR="00AB6E08">
              <w:rPr>
                <w:rFonts w:asciiTheme="minorHAnsi" w:eastAsiaTheme="minorEastAsia" w:hAnsiTheme="minorHAnsi"/>
                <w:noProof/>
                <w:sz w:val="22"/>
                <w:szCs w:val="22"/>
              </w:rPr>
              <w:tab/>
            </w:r>
            <w:r w:rsidR="00AB6E08" w:rsidRPr="00CD6084">
              <w:rPr>
                <w:rStyle w:val="Hyperlink"/>
                <w:rFonts w:cs="Times New Roman"/>
                <w:noProof/>
              </w:rPr>
              <w:t>Paying Expenses</w:t>
            </w:r>
            <w:r w:rsidR="00AB6E08">
              <w:rPr>
                <w:noProof/>
                <w:webHidden/>
              </w:rPr>
              <w:tab/>
            </w:r>
            <w:r w:rsidR="00AB6E08">
              <w:rPr>
                <w:noProof/>
                <w:webHidden/>
              </w:rPr>
              <w:fldChar w:fldCharType="begin"/>
            </w:r>
            <w:r w:rsidR="00AB6E08">
              <w:rPr>
                <w:noProof/>
                <w:webHidden/>
              </w:rPr>
              <w:instrText xml:space="preserve"> PAGEREF _Toc474243400 \h </w:instrText>
            </w:r>
            <w:r w:rsidR="00AB6E08">
              <w:rPr>
                <w:noProof/>
                <w:webHidden/>
              </w:rPr>
            </w:r>
            <w:r w:rsidR="00AB6E08">
              <w:rPr>
                <w:noProof/>
                <w:webHidden/>
              </w:rPr>
              <w:fldChar w:fldCharType="separate"/>
            </w:r>
            <w:r w:rsidR="003B1658">
              <w:rPr>
                <w:noProof/>
                <w:webHidden/>
              </w:rPr>
              <w:t>13</w:t>
            </w:r>
            <w:r w:rsidR="00AB6E08">
              <w:rPr>
                <w:noProof/>
                <w:webHidden/>
              </w:rPr>
              <w:fldChar w:fldCharType="end"/>
            </w:r>
          </w:hyperlink>
        </w:p>
        <w:p w14:paraId="78DCE5AC" w14:textId="5963A98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01" w:history="1">
            <w:r w:rsidR="00AB6E08" w:rsidRPr="00CD6084">
              <w:rPr>
                <w:rStyle w:val="Hyperlink"/>
                <w:rFonts w:cs="Times New Roman"/>
                <w:noProof/>
              </w:rPr>
              <w:t>5.5</w:t>
            </w:r>
            <w:r w:rsidR="00AB6E08">
              <w:rPr>
                <w:rFonts w:asciiTheme="minorHAnsi" w:eastAsiaTheme="minorEastAsia" w:hAnsiTheme="minorHAnsi"/>
                <w:noProof/>
                <w:sz w:val="22"/>
                <w:szCs w:val="22"/>
              </w:rPr>
              <w:tab/>
            </w:r>
            <w:r w:rsidR="00AB6E08" w:rsidRPr="00CD6084">
              <w:rPr>
                <w:rStyle w:val="Hyperlink"/>
                <w:rFonts w:cs="Times New Roman"/>
                <w:noProof/>
              </w:rPr>
              <w:t>Setting and Collecting Assessments</w:t>
            </w:r>
            <w:r w:rsidR="00AB6E08">
              <w:rPr>
                <w:noProof/>
                <w:webHidden/>
              </w:rPr>
              <w:tab/>
            </w:r>
            <w:r w:rsidR="00AB6E08">
              <w:rPr>
                <w:noProof/>
                <w:webHidden/>
              </w:rPr>
              <w:fldChar w:fldCharType="begin"/>
            </w:r>
            <w:r w:rsidR="00AB6E08">
              <w:rPr>
                <w:noProof/>
                <w:webHidden/>
              </w:rPr>
              <w:instrText xml:space="preserve"> PAGEREF _Toc474243401 \h </w:instrText>
            </w:r>
            <w:r w:rsidR="00AB6E08">
              <w:rPr>
                <w:noProof/>
                <w:webHidden/>
              </w:rPr>
            </w:r>
            <w:r w:rsidR="00AB6E08">
              <w:rPr>
                <w:noProof/>
                <w:webHidden/>
              </w:rPr>
              <w:fldChar w:fldCharType="separate"/>
            </w:r>
            <w:r w:rsidR="003B1658">
              <w:rPr>
                <w:noProof/>
                <w:webHidden/>
              </w:rPr>
              <w:t>13</w:t>
            </w:r>
            <w:r w:rsidR="00AB6E08">
              <w:rPr>
                <w:noProof/>
                <w:webHidden/>
              </w:rPr>
              <w:fldChar w:fldCharType="end"/>
            </w:r>
          </w:hyperlink>
        </w:p>
        <w:p w14:paraId="4D63F18B" w14:textId="42D1F5D0"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02" w:history="1">
            <w:r w:rsidR="00AB6E08" w:rsidRPr="00CD6084">
              <w:rPr>
                <w:rStyle w:val="Hyperlink"/>
                <w:rFonts w:cs="Times New Roman"/>
                <w:noProof/>
              </w:rPr>
              <w:t>5.6</w:t>
            </w:r>
            <w:r w:rsidR="00AB6E08">
              <w:rPr>
                <w:rFonts w:asciiTheme="minorHAnsi" w:eastAsiaTheme="minorEastAsia" w:hAnsiTheme="minorHAnsi"/>
                <w:noProof/>
                <w:sz w:val="22"/>
                <w:szCs w:val="22"/>
              </w:rPr>
              <w:tab/>
            </w:r>
            <w:r w:rsidR="00AB6E08" w:rsidRPr="00CD6084">
              <w:rPr>
                <w:rStyle w:val="Hyperlink"/>
                <w:rFonts w:cs="Times New Roman"/>
                <w:noProof/>
              </w:rPr>
              <w:t>Adopting and Enforcing Rules</w:t>
            </w:r>
            <w:r w:rsidR="00AB6E08">
              <w:rPr>
                <w:noProof/>
                <w:webHidden/>
              </w:rPr>
              <w:tab/>
            </w:r>
            <w:r w:rsidR="00AB6E08">
              <w:rPr>
                <w:noProof/>
                <w:webHidden/>
              </w:rPr>
              <w:fldChar w:fldCharType="begin"/>
            </w:r>
            <w:r w:rsidR="00AB6E08">
              <w:rPr>
                <w:noProof/>
                <w:webHidden/>
              </w:rPr>
              <w:instrText xml:space="preserve"> PAGEREF _Toc474243402 \h </w:instrText>
            </w:r>
            <w:r w:rsidR="00AB6E08">
              <w:rPr>
                <w:noProof/>
                <w:webHidden/>
              </w:rPr>
            </w:r>
            <w:r w:rsidR="00AB6E08">
              <w:rPr>
                <w:noProof/>
                <w:webHidden/>
              </w:rPr>
              <w:fldChar w:fldCharType="separate"/>
            </w:r>
            <w:r w:rsidR="003B1658">
              <w:rPr>
                <w:noProof/>
                <w:webHidden/>
              </w:rPr>
              <w:t>13</w:t>
            </w:r>
            <w:r w:rsidR="00AB6E08">
              <w:rPr>
                <w:noProof/>
                <w:webHidden/>
              </w:rPr>
              <w:fldChar w:fldCharType="end"/>
            </w:r>
          </w:hyperlink>
        </w:p>
        <w:p w14:paraId="0E36374B" w14:textId="4589FAF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03" w:history="1">
            <w:r w:rsidR="00AB6E08" w:rsidRPr="00CD6084">
              <w:rPr>
                <w:rStyle w:val="Hyperlink"/>
                <w:rFonts w:cs="Times New Roman"/>
                <w:noProof/>
              </w:rPr>
              <w:t>5.7</w:t>
            </w:r>
            <w:r w:rsidR="00AB6E08">
              <w:rPr>
                <w:rFonts w:asciiTheme="minorHAnsi" w:eastAsiaTheme="minorEastAsia" w:hAnsiTheme="minorHAnsi"/>
                <w:noProof/>
                <w:sz w:val="22"/>
                <w:szCs w:val="22"/>
              </w:rPr>
              <w:tab/>
            </w:r>
            <w:r w:rsidR="00AB6E08" w:rsidRPr="00CD6084">
              <w:rPr>
                <w:rStyle w:val="Hyperlink"/>
                <w:rFonts w:cs="Times New Roman"/>
                <w:noProof/>
              </w:rPr>
              <w:t>Hiring Managers and Delegating Responsibilities</w:t>
            </w:r>
            <w:r w:rsidR="00AB6E08">
              <w:rPr>
                <w:noProof/>
                <w:webHidden/>
              </w:rPr>
              <w:tab/>
            </w:r>
            <w:r w:rsidR="00AB6E08">
              <w:rPr>
                <w:noProof/>
                <w:webHidden/>
              </w:rPr>
              <w:fldChar w:fldCharType="begin"/>
            </w:r>
            <w:r w:rsidR="00AB6E08">
              <w:rPr>
                <w:noProof/>
                <w:webHidden/>
              </w:rPr>
              <w:instrText xml:space="preserve"> PAGEREF _Toc474243403 \h </w:instrText>
            </w:r>
            <w:r w:rsidR="00AB6E08">
              <w:rPr>
                <w:noProof/>
                <w:webHidden/>
              </w:rPr>
            </w:r>
            <w:r w:rsidR="00AB6E08">
              <w:rPr>
                <w:noProof/>
                <w:webHidden/>
              </w:rPr>
              <w:fldChar w:fldCharType="separate"/>
            </w:r>
            <w:r w:rsidR="003B1658">
              <w:rPr>
                <w:noProof/>
                <w:webHidden/>
              </w:rPr>
              <w:t>13</w:t>
            </w:r>
            <w:r w:rsidR="00AB6E08">
              <w:rPr>
                <w:noProof/>
                <w:webHidden/>
              </w:rPr>
              <w:fldChar w:fldCharType="end"/>
            </w:r>
          </w:hyperlink>
        </w:p>
        <w:p w14:paraId="50F3EAE6" w14:textId="01B600F6"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04" w:history="1">
            <w:r w:rsidR="00AB6E08" w:rsidRPr="00CD6084">
              <w:rPr>
                <w:rStyle w:val="Hyperlink"/>
                <w:rFonts w:cs="Times New Roman"/>
                <w:noProof/>
              </w:rPr>
              <w:t>5.8</w:t>
            </w:r>
            <w:r w:rsidR="00AB6E08">
              <w:rPr>
                <w:rFonts w:asciiTheme="minorHAnsi" w:eastAsiaTheme="minorEastAsia" w:hAnsiTheme="minorHAnsi"/>
                <w:noProof/>
                <w:sz w:val="22"/>
                <w:szCs w:val="22"/>
              </w:rPr>
              <w:tab/>
            </w:r>
            <w:r w:rsidR="00AB6E08" w:rsidRPr="00CD6084">
              <w:rPr>
                <w:rStyle w:val="Hyperlink"/>
                <w:rFonts w:cs="Times New Roman"/>
                <w:noProof/>
              </w:rPr>
              <w:t>Other Necessary Rights</w:t>
            </w:r>
            <w:r w:rsidR="00AB6E08">
              <w:rPr>
                <w:noProof/>
                <w:webHidden/>
              </w:rPr>
              <w:tab/>
            </w:r>
            <w:r w:rsidR="00AB6E08">
              <w:rPr>
                <w:noProof/>
                <w:webHidden/>
              </w:rPr>
              <w:fldChar w:fldCharType="begin"/>
            </w:r>
            <w:r w:rsidR="00AB6E08">
              <w:rPr>
                <w:noProof/>
                <w:webHidden/>
              </w:rPr>
              <w:instrText xml:space="preserve"> PAGEREF _Toc474243404 \h </w:instrText>
            </w:r>
            <w:r w:rsidR="00AB6E08">
              <w:rPr>
                <w:noProof/>
                <w:webHidden/>
              </w:rPr>
            </w:r>
            <w:r w:rsidR="00AB6E08">
              <w:rPr>
                <w:noProof/>
                <w:webHidden/>
              </w:rPr>
              <w:fldChar w:fldCharType="separate"/>
            </w:r>
            <w:r w:rsidR="003B1658">
              <w:rPr>
                <w:noProof/>
                <w:webHidden/>
              </w:rPr>
              <w:t>13</w:t>
            </w:r>
            <w:r w:rsidR="00AB6E08">
              <w:rPr>
                <w:noProof/>
                <w:webHidden/>
              </w:rPr>
              <w:fldChar w:fldCharType="end"/>
            </w:r>
          </w:hyperlink>
        </w:p>
        <w:p w14:paraId="38874B4D" w14:textId="0DE77AF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05" w:history="1">
            <w:r w:rsidR="00AB6E08" w:rsidRPr="00CD6084">
              <w:rPr>
                <w:rStyle w:val="Hyperlink"/>
                <w:rFonts w:cs="Times New Roman"/>
                <w:noProof/>
              </w:rPr>
              <w:t>5.9</w:t>
            </w:r>
            <w:r w:rsidR="00AB6E08">
              <w:rPr>
                <w:rFonts w:asciiTheme="minorHAnsi" w:eastAsiaTheme="minorEastAsia" w:hAnsiTheme="minorHAnsi"/>
                <w:noProof/>
                <w:sz w:val="22"/>
                <w:szCs w:val="22"/>
              </w:rPr>
              <w:tab/>
            </w:r>
            <w:r w:rsidR="00AB6E08" w:rsidRPr="00CD6084">
              <w:rPr>
                <w:rStyle w:val="Hyperlink"/>
                <w:rFonts w:cs="Times New Roman"/>
                <w:noProof/>
              </w:rPr>
              <w:t>Enforcement Rights</w:t>
            </w:r>
            <w:r w:rsidR="00AB6E08">
              <w:rPr>
                <w:noProof/>
                <w:webHidden/>
              </w:rPr>
              <w:tab/>
            </w:r>
            <w:r w:rsidR="00AB6E08">
              <w:rPr>
                <w:noProof/>
                <w:webHidden/>
              </w:rPr>
              <w:fldChar w:fldCharType="begin"/>
            </w:r>
            <w:r w:rsidR="00AB6E08">
              <w:rPr>
                <w:noProof/>
                <w:webHidden/>
              </w:rPr>
              <w:instrText xml:space="preserve"> PAGEREF _Toc474243405 \h </w:instrText>
            </w:r>
            <w:r w:rsidR="00AB6E08">
              <w:rPr>
                <w:noProof/>
                <w:webHidden/>
              </w:rPr>
            </w:r>
            <w:r w:rsidR="00AB6E08">
              <w:rPr>
                <w:noProof/>
                <w:webHidden/>
              </w:rPr>
              <w:fldChar w:fldCharType="separate"/>
            </w:r>
            <w:r w:rsidR="003B1658">
              <w:rPr>
                <w:noProof/>
                <w:webHidden/>
              </w:rPr>
              <w:t>14</w:t>
            </w:r>
            <w:r w:rsidR="00AB6E08">
              <w:rPr>
                <w:noProof/>
                <w:webHidden/>
              </w:rPr>
              <w:fldChar w:fldCharType="end"/>
            </w:r>
          </w:hyperlink>
        </w:p>
        <w:p w14:paraId="3960A955" w14:textId="404AD03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06" w:history="1">
            <w:r w:rsidR="00AB6E08" w:rsidRPr="00CD6084">
              <w:rPr>
                <w:rStyle w:val="Hyperlink"/>
                <w:rFonts w:cs="Times New Roman"/>
                <w:noProof/>
              </w:rPr>
              <w:t>5.10</w:t>
            </w:r>
            <w:r w:rsidR="00AB6E08">
              <w:rPr>
                <w:rFonts w:asciiTheme="minorHAnsi" w:eastAsiaTheme="minorEastAsia" w:hAnsiTheme="minorHAnsi"/>
                <w:noProof/>
                <w:sz w:val="22"/>
                <w:szCs w:val="22"/>
              </w:rPr>
              <w:tab/>
            </w:r>
            <w:r w:rsidR="00AB6E08" w:rsidRPr="00CD6084">
              <w:rPr>
                <w:rStyle w:val="Hyperlink"/>
                <w:rFonts w:cs="Times New Roman"/>
                <w:noProof/>
              </w:rPr>
              <w:t>Discretion in Enforcement</w:t>
            </w:r>
            <w:r w:rsidR="00AB6E08">
              <w:rPr>
                <w:noProof/>
                <w:webHidden/>
              </w:rPr>
              <w:tab/>
            </w:r>
            <w:r w:rsidR="00AB6E08">
              <w:rPr>
                <w:noProof/>
                <w:webHidden/>
              </w:rPr>
              <w:fldChar w:fldCharType="begin"/>
            </w:r>
            <w:r w:rsidR="00AB6E08">
              <w:rPr>
                <w:noProof/>
                <w:webHidden/>
              </w:rPr>
              <w:instrText xml:space="preserve"> PAGEREF _Toc474243406 \h </w:instrText>
            </w:r>
            <w:r w:rsidR="00AB6E08">
              <w:rPr>
                <w:noProof/>
                <w:webHidden/>
              </w:rPr>
            </w:r>
            <w:r w:rsidR="00AB6E08">
              <w:rPr>
                <w:noProof/>
                <w:webHidden/>
              </w:rPr>
              <w:fldChar w:fldCharType="separate"/>
            </w:r>
            <w:r w:rsidR="003B1658">
              <w:rPr>
                <w:noProof/>
                <w:webHidden/>
              </w:rPr>
              <w:t>14</w:t>
            </w:r>
            <w:r w:rsidR="00AB6E08">
              <w:rPr>
                <w:noProof/>
                <w:webHidden/>
              </w:rPr>
              <w:fldChar w:fldCharType="end"/>
            </w:r>
          </w:hyperlink>
        </w:p>
        <w:p w14:paraId="4C4CEBFC" w14:textId="0AB24F7C"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07" w:history="1">
            <w:r w:rsidR="00AB6E08" w:rsidRPr="00CD6084">
              <w:rPr>
                <w:rStyle w:val="Hyperlink"/>
                <w:rFonts w:cs="Times New Roman"/>
                <w:noProof/>
              </w:rPr>
              <w:t>5.11</w:t>
            </w:r>
            <w:r w:rsidR="00AB6E08">
              <w:rPr>
                <w:rFonts w:asciiTheme="minorHAnsi" w:eastAsiaTheme="minorEastAsia" w:hAnsiTheme="minorHAnsi"/>
                <w:noProof/>
                <w:sz w:val="22"/>
                <w:szCs w:val="22"/>
              </w:rPr>
              <w:tab/>
            </w:r>
            <w:r w:rsidR="00AB6E08" w:rsidRPr="00CD6084">
              <w:rPr>
                <w:rStyle w:val="Hyperlink"/>
                <w:rFonts w:cs="Times New Roman"/>
                <w:noProof/>
              </w:rPr>
              <w:t>Reserve Fund</w:t>
            </w:r>
            <w:r w:rsidR="00AB6E08">
              <w:rPr>
                <w:noProof/>
                <w:webHidden/>
              </w:rPr>
              <w:tab/>
            </w:r>
            <w:r w:rsidR="00AB6E08">
              <w:rPr>
                <w:noProof/>
                <w:webHidden/>
              </w:rPr>
              <w:fldChar w:fldCharType="begin"/>
            </w:r>
            <w:r w:rsidR="00AB6E08">
              <w:rPr>
                <w:noProof/>
                <w:webHidden/>
              </w:rPr>
              <w:instrText xml:space="preserve"> PAGEREF _Toc474243407 \h </w:instrText>
            </w:r>
            <w:r w:rsidR="00AB6E08">
              <w:rPr>
                <w:noProof/>
                <w:webHidden/>
              </w:rPr>
            </w:r>
            <w:r w:rsidR="00AB6E08">
              <w:rPr>
                <w:noProof/>
                <w:webHidden/>
              </w:rPr>
              <w:fldChar w:fldCharType="separate"/>
            </w:r>
            <w:r w:rsidR="003B1658">
              <w:rPr>
                <w:noProof/>
                <w:webHidden/>
              </w:rPr>
              <w:t>14</w:t>
            </w:r>
            <w:r w:rsidR="00AB6E08">
              <w:rPr>
                <w:noProof/>
                <w:webHidden/>
              </w:rPr>
              <w:fldChar w:fldCharType="end"/>
            </w:r>
          </w:hyperlink>
        </w:p>
        <w:p w14:paraId="3E05EEAD" w14:textId="153EF85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08" w:history="1">
            <w:r w:rsidR="00AB6E08" w:rsidRPr="00CD6084">
              <w:rPr>
                <w:rStyle w:val="Hyperlink"/>
                <w:rFonts w:cs="Times New Roman"/>
                <w:noProof/>
              </w:rPr>
              <w:t>5.12</w:t>
            </w:r>
            <w:r w:rsidR="00AB6E08">
              <w:rPr>
                <w:rFonts w:asciiTheme="minorHAnsi" w:eastAsiaTheme="minorEastAsia" w:hAnsiTheme="minorHAnsi"/>
                <w:noProof/>
                <w:sz w:val="22"/>
                <w:szCs w:val="22"/>
              </w:rPr>
              <w:tab/>
            </w:r>
            <w:r w:rsidR="00AB6E08" w:rsidRPr="00CD6084">
              <w:rPr>
                <w:rStyle w:val="Hyperlink"/>
                <w:rFonts w:cs="Times New Roman"/>
                <w:noProof/>
              </w:rPr>
              <w:t>Preventing Conflicts with Service Providers and Vendors</w:t>
            </w:r>
            <w:r w:rsidR="00AB6E08">
              <w:rPr>
                <w:noProof/>
                <w:webHidden/>
              </w:rPr>
              <w:tab/>
            </w:r>
            <w:r w:rsidR="00AB6E08">
              <w:rPr>
                <w:noProof/>
                <w:webHidden/>
              </w:rPr>
              <w:fldChar w:fldCharType="begin"/>
            </w:r>
            <w:r w:rsidR="00AB6E08">
              <w:rPr>
                <w:noProof/>
                <w:webHidden/>
              </w:rPr>
              <w:instrText xml:space="preserve"> PAGEREF _Toc474243408 \h </w:instrText>
            </w:r>
            <w:r w:rsidR="00AB6E08">
              <w:rPr>
                <w:noProof/>
                <w:webHidden/>
              </w:rPr>
            </w:r>
            <w:r w:rsidR="00AB6E08">
              <w:rPr>
                <w:noProof/>
                <w:webHidden/>
              </w:rPr>
              <w:fldChar w:fldCharType="separate"/>
            </w:r>
            <w:r w:rsidR="003B1658">
              <w:rPr>
                <w:noProof/>
                <w:webHidden/>
              </w:rPr>
              <w:t>14</w:t>
            </w:r>
            <w:r w:rsidR="00AB6E08">
              <w:rPr>
                <w:noProof/>
                <w:webHidden/>
              </w:rPr>
              <w:fldChar w:fldCharType="end"/>
            </w:r>
          </w:hyperlink>
        </w:p>
        <w:p w14:paraId="04A22B4F" w14:textId="6A67806C"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09" w:history="1">
            <w:r w:rsidR="00AB6E08" w:rsidRPr="00CD6084">
              <w:rPr>
                <w:rStyle w:val="Hyperlink"/>
                <w:rFonts w:cs="Times New Roman"/>
                <w:noProof/>
              </w:rPr>
              <w:t>5.13</w:t>
            </w:r>
            <w:r w:rsidR="00AB6E08">
              <w:rPr>
                <w:rFonts w:asciiTheme="minorHAnsi" w:eastAsiaTheme="minorEastAsia" w:hAnsiTheme="minorHAnsi"/>
                <w:noProof/>
                <w:sz w:val="22"/>
                <w:szCs w:val="22"/>
              </w:rPr>
              <w:tab/>
            </w:r>
            <w:r w:rsidR="00AB6E08" w:rsidRPr="00CD6084">
              <w:rPr>
                <w:rStyle w:val="Hyperlink"/>
                <w:rFonts w:cs="Times New Roman"/>
                <w:noProof/>
              </w:rPr>
              <w:t>Establishing Hearing Procedures</w:t>
            </w:r>
            <w:r w:rsidR="00AB6E08">
              <w:rPr>
                <w:noProof/>
                <w:webHidden/>
              </w:rPr>
              <w:tab/>
            </w:r>
            <w:r w:rsidR="00AB6E08">
              <w:rPr>
                <w:noProof/>
                <w:webHidden/>
              </w:rPr>
              <w:fldChar w:fldCharType="begin"/>
            </w:r>
            <w:r w:rsidR="00AB6E08">
              <w:rPr>
                <w:noProof/>
                <w:webHidden/>
              </w:rPr>
              <w:instrText xml:space="preserve"> PAGEREF _Toc474243409 \h </w:instrText>
            </w:r>
            <w:r w:rsidR="00AB6E08">
              <w:rPr>
                <w:noProof/>
                <w:webHidden/>
              </w:rPr>
            </w:r>
            <w:r w:rsidR="00AB6E08">
              <w:rPr>
                <w:noProof/>
                <w:webHidden/>
              </w:rPr>
              <w:fldChar w:fldCharType="separate"/>
            </w:r>
            <w:r w:rsidR="003B1658">
              <w:rPr>
                <w:noProof/>
                <w:webHidden/>
              </w:rPr>
              <w:t>15</w:t>
            </w:r>
            <w:r w:rsidR="00AB6E08">
              <w:rPr>
                <w:noProof/>
                <w:webHidden/>
              </w:rPr>
              <w:fldChar w:fldCharType="end"/>
            </w:r>
          </w:hyperlink>
        </w:p>
        <w:p w14:paraId="5C641B9D" w14:textId="3C5E856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10" w:history="1">
            <w:r w:rsidR="00AB6E08" w:rsidRPr="00CD6084">
              <w:rPr>
                <w:rStyle w:val="Hyperlink"/>
                <w:rFonts w:cs="Times New Roman"/>
                <w:noProof/>
              </w:rPr>
              <w:t>5.14</w:t>
            </w:r>
            <w:r w:rsidR="00AB6E08">
              <w:rPr>
                <w:rFonts w:asciiTheme="minorHAnsi" w:eastAsiaTheme="minorEastAsia" w:hAnsiTheme="minorHAnsi"/>
                <w:noProof/>
                <w:sz w:val="22"/>
                <w:szCs w:val="22"/>
              </w:rPr>
              <w:tab/>
            </w:r>
            <w:r w:rsidR="00AB6E08" w:rsidRPr="00CD6084">
              <w:rPr>
                <w:rStyle w:val="Hyperlink"/>
                <w:rFonts w:cs="Times New Roman"/>
                <w:noProof/>
              </w:rPr>
              <w:t>Annual Meeting</w:t>
            </w:r>
            <w:r w:rsidR="00AB6E08">
              <w:rPr>
                <w:noProof/>
                <w:webHidden/>
              </w:rPr>
              <w:tab/>
            </w:r>
            <w:r w:rsidR="00AB6E08">
              <w:rPr>
                <w:noProof/>
                <w:webHidden/>
              </w:rPr>
              <w:fldChar w:fldCharType="begin"/>
            </w:r>
            <w:r w:rsidR="00AB6E08">
              <w:rPr>
                <w:noProof/>
                <w:webHidden/>
              </w:rPr>
              <w:instrText xml:space="preserve"> PAGEREF _Toc474243410 \h </w:instrText>
            </w:r>
            <w:r w:rsidR="00AB6E08">
              <w:rPr>
                <w:noProof/>
                <w:webHidden/>
              </w:rPr>
            </w:r>
            <w:r w:rsidR="00AB6E08">
              <w:rPr>
                <w:noProof/>
                <w:webHidden/>
              </w:rPr>
              <w:fldChar w:fldCharType="separate"/>
            </w:r>
            <w:r w:rsidR="003B1658">
              <w:rPr>
                <w:noProof/>
                <w:webHidden/>
              </w:rPr>
              <w:t>15</w:t>
            </w:r>
            <w:r w:rsidR="00AB6E08">
              <w:rPr>
                <w:noProof/>
                <w:webHidden/>
              </w:rPr>
              <w:fldChar w:fldCharType="end"/>
            </w:r>
          </w:hyperlink>
        </w:p>
        <w:p w14:paraId="07842C6E" w14:textId="21ABE313"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11" w:history="1">
            <w:r w:rsidR="00AB6E08" w:rsidRPr="00CD6084">
              <w:rPr>
                <w:rStyle w:val="Hyperlink"/>
                <w:rFonts w:cs="Times New Roman"/>
                <w:noProof/>
              </w:rPr>
              <w:t>5.15</w:t>
            </w:r>
            <w:r w:rsidR="00AB6E08">
              <w:rPr>
                <w:rFonts w:asciiTheme="minorHAnsi" w:eastAsiaTheme="minorEastAsia" w:hAnsiTheme="minorHAnsi"/>
                <w:noProof/>
                <w:sz w:val="22"/>
                <w:szCs w:val="22"/>
              </w:rPr>
              <w:tab/>
            </w:r>
            <w:r w:rsidR="00AB6E08" w:rsidRPr="00CD6084">
              <w:rPr>
                <w:rStyle w:val="Hyperlink"/>
                <w:rFonts w:cs="Times New Roman"/>
                <w:noProof/>
              </w:rPr>
              <w:t>Payoff Information Fees</w:t>
            </w:r>
            <w:r w:rsidR="00AB6E08">
              <w:rPr>
                <w:noProof/>
                <w:webHidden/>
              </w:rPr>
              <w:tab/>
            </w:r>
            <w:r w:rsidR="00AB6E08">
              <w:rPr>
                <w:noProof/>
                <w:webHidden/>
              </w:rPr>
              <w:fldChar w:fldCharType="begin"/>
            </w:r>
            <w:r w:rsidR="00AB6E08">
              <w:rPr>
                <w:noProof/>
                <w:webHidden/>
              </w:rPr>
              <w:instrText xml:space="preserve"> PAGEREF _Toc474243411 \h </w:instrText>
            </w:r>
            <w:r w:rsidR="00AB6E08">
              <w:rPr>
                <w:noProof/>
                <w:webHidden/>
              </w:rPr>
            </w:r>
            <w:r w:rsidR="00AB6E08">
              <w:rPr>
                <w:noProof/>
                <w:webHidden/>
              </w:rPr>
              <w:fldChar w:fldCharType="separate"/>
            </w:r>
            <w:r w:rsidR="003B1658">
              <w:rPr>
                <w:noProof/>
                <w:webHidden/>
              </w:rPr>
              <w:t>15</w:t>
            </w:r>
            <w:r w:rsidR="00AB6E08">
              <w:rPr>
                <w:noProof/>
                <w:webHidden/>
              </w:rPr>
              <w:fldChar w:fldCharType="end"/>
            </w:r>
          </w:hyperlink>
        </w:p>
        <w:p w14:paraId="74A93BFE" w14:textId="3C8DB1F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12" w:history="1">
            <w:r w:rsidR="00AB6E08" w:rsidRPr="00CD6084">
              <w:rPr>
                <w:rStyle w:val="Hyperlink"/>
                <w:rFonts w:cs="Times New Roman"/>
                <w:noProof/>
              </w:rPr>
              <w:t>5.16</w:t>
            </w:r>
            <w:r w:rsidR="00A82837">
              <w:rPr>
                <w:rStyle w:val="Hyperlink"/>
                <w:rFonts w:cs="Times New Roman"/>
                <w:noProof/>
              </w:rPr>
              <w:tab/>
            </w:r>
            <w:r w:rsidR="00AB6E08" w:rsidRPr="00CD6084">
              <w:rPr>
                <w:rStyle w:val="Hyperlink"/>
                <w:rFonts w:cs="Times New Roman"/>
                <w:noProof/>
              </w:rPr>
              <w:t>Reinvestment Fee Covenant upon Sale or Transfer of Unit</w:t>
            </w:r>
            <w:r w:rsidR="00AB6E08">
              <w:rPr>
                <w:noProof/>
                <w:webHidden/>
              </w:rPr>
              <w:tab/>
            </w:r>
            <w:r w:rsidR="00AB6E08">
              <w:rPr>
                <w:noProof/>
                <w:webHidden/>
              </w:rPr>
              <w:fldChar w:fldCharType="begin"/>
            </w:r>
            <w:r w:rsidR="00AB6E08">
              <w:rPr>
                <w:noProof/>
                <w:webHidden/>
              </w:rPr>
              <w:instrText xml:space="preserve"> PAGEREF _Toc474243412 \h </w:instrText>
            </w:r>
            <w:r w:rsidR="00AB6E08">
              <w:rPr>
                <w:noProof/>
                <w:webHidden/>
              </w:rPr>
            </w:r>
            <w:r w:rsidR="00AB6E08">
              <w:rPr>
                <w:noProof/>
                <w:webHidden/>
              </w:rPr>
              <w:fldChar w:fldCharType="separate"/>
            </w:r>
            <w:r w:rsidR="003B1658">
              <w:rPr>
                <w:noProof/>
                <w:webHidden/>
              </w:rPr>
              <w:t>15</w:t>
            </w:r>
            <w:r w:rsidR="00AB6E08">
              <w:rPr>
                <w:noProof/>
                <w:webHidden/>
              </w:rPr>
              <w:fldChar w:fldCharType="end"/>
            </w:r>
          </w:hyperlink>
        </w:p>
        <w:p w14:paraId="1B6F7CC8" w14:textId="72AC7DF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13" w:history="1">
            <w:r w:rsidR="00AB6E08" w:rsidRPr="00CD6084">
              <w:rPr>
                <w:rStyle w:val="Hyperlink"/>
                <w:rFonts w:cs="Times New Roman"/>
                <w:noProof/>
              </w:rPr>
              <w:t>5.17</w:t>
            </w:r>
            <w:r w:rsidR="00AB6E08">
              <w:rPr>
                <w:rFonts w:asciiTheme="minorHAnsi" w:eastAsiaTheme="minorEastAsia" w:hAnsiTheme="minorHAnsi"/>
                <w:noProof/>
                <w:sz w:val="22"/>
                <w:szCs w:val="22"/>
              </w:rPr>
              <w:tab/>
            </w:r>
            <w:r w:rsidR="00AB6E08" w:rsidRPr="00CD6084">
              <w:rPr>
                <w:rStyle w:val="Hyperlink"/>
                <w:rFonts w:cs="Times New Roman"/>
                <w:noProof/>
              </w:rPr>
              <w:t>Village Sub-Association Responsibilities.</w:t>
            </w:r>
            <w:r w:rsidR="00AB6E08">
              <w:rPr>
                <w:noProof/>
                <w:webHidden/>
              </w:rPr>
              <w:tab/>
            </w:r>
            <w:r w:rsidR="00AB6E08">
              <w:rPr>
                <w:noProof/>
                <w:webHidden/>
              </w:rPr>
              <w:fldChar w:fldCharType="begin"/>
            </w:r>
            <w:r w:rsidR="00AB6E08">
              <w:rPr>
                <w:noProof/>
                <w:webHidden/>
              </w:rPr>
              <w:instrText xml:space="preserve"> PAGEREF _Toc474243413 \h </w:instrText>
            </w:r>
            <w:r w:rsidR="00AB6E08">
              <w:rPr>
                <w:noProof/>
                <w:webHidden/>
              </w:rPr>
            </w:r>
            <w:r w:rsidR="00AB6E08">
              <w:rPr>
                <w:noProof/>
                <w:webHidden/>
              </w:rPr>
              <w:fldChar w:fldCharType="separate"/>
            </w:r>
            <w:r w:rsidR="003B1658">
              <w:rPr>
                <w:noProof/>
                <w:webHidden/>
              </w:rPr>
              <w:t>16</w:t>
            </w:r>
            <w:r w:rsidR="00AB6E08">
              <w:rPr>
                <w:noProof/>
                <w:webHidden/>
              </w:rPr>
              <w:fldChar w:fldCharType="end"/>
            </w:r>
          </w:hyperlink>
        </w:p>
        <w:p w14:paraId="5C2FC68A" w14:textId="77777777" w:rsidR="00AB6E08" w:rsidRDefault="00AB6E08" w:rsidP="00A37CC8">
          <w:pPr>
            <w:pStyle w:val="TOC1"/>
            <w:rPr>
              <w:rStyle w:val="Hyperlink"/>
            </w:rPr>
          </w:pPr>
        </w:p>
        <w:p w14:paraId="1F12C1BA" w14:textId="58C18DDF" w:rsidR="00AB6E08" w:rsidRDefault="00531BBD" w:rsidP="00A37CC8">
          <w:pPr>
            <w:pStyle w:val="TOC1"/>
            <w:rPr>
              <w:rFonts w:asciiTheme="minorHAnsi" w:eastAsiaTheme="minorEastAsia" w:hAnsiTheme="minorHAnsi"/>
            </w:rPr>
          </w:pPr>
          <w:hyperlink w:anchor="_Toc474243414" w:history="1">
            <w:r w:rsidR="00AB6E08" w:rsidRPr="00CD6084">
              <w:rPr>
                <w:rStyle w:val="Hyperlink"/>
              </w:rPr>
              <w:t>ARTICLE 6</w:t>
            </w:r>
          </w:hyperlink>
        </w:p>
        <w:p w14:paraId="2D9EB179" w14:textId="10E057FB" w:rsidR="00AB6E08" w:rsidRDefault="00531BBD" w:rsidP="00A37CC8">
          <w:pPr>
            <w:pStyle w:val="TOC1"/>
            <w:rPr>
              <w:rFonts w:asciiTheme="minorHAnsi" w:eastAsiaTheme="minorEastAsia" w:hAnsiTheme="minorHAnsi"/>
            </w:rPr>
          </w:pPr>
          <w:hyperlink w:anchor="_Toc474243415" w:history="1">
            <w:r w:rsidR="00AB6E08" w:rsidRPr="00CD6084">
              <w:rPr>
                <w:rStyle w:val="Hyperlink"/>
              </w:rPr>
              <w:t>BUDGETS &amp; ASSESSMENTS</w:t>
            </w:r>
            <w:r w:rsidR="00AB6E08">
              <w:rPr>
                <w:webHidden/>
              </w:rPr>
              <w:tab/>
            </w:r>
            <w:r w:rsidR="00AB6E08">
              <w:rPr>
                <w:webHidden/>
              </w:rPr>
              <w:fldChar w:fldCharType="begin"/>
            </w:r>
            <w:r w:rsidR="00AB6E08">
              <w:rPr>
                <w:webHidden/>
              </w:rPr>
              <w:instrText xml:space="preserve"> PAGEREF _Toc474243415 \h </w:instrText>
            </w:r>
            <w:r w:rsidR="00AB6E08">
              <w:rPr>
                <w:webHidden/>
              </w:rPr>
            </w:r>
            <w:r w:rsidR="00AB6E08">
              <w:rPr>
                <w:webHidden/>
              </w:rPr>
              <w:fldChar w:fldCharType="separate"/>
            </w:r>
            <w:r w:rsidR="003B1658">
              <w:rPr>
                <w:webHidden/>
              </w:rPr>
              <w:t>16</w:t>
            </w:r>
            <w:r w:rsidR="00AB6E08">
              <w:rPr>
                <w:webHidden/>
              </w:rPr>
              <w:fldChar w:fldCharType="end"/>
            </w:r>
          </w:hyperlink>
        </w:p>
        <w:p w14:paraId="3C0B2B93" w14:textId="3F0294A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16" w:history="1">
            <w:r w:rsidR="00AB6E08" w:rsidRPr="00CD6084">
              <w:rPr>
                <w:rStyle w:val="Hyperlink"/>
                <w:rFonts w:cs="Times New Roman"/>
                <w:noProof/>
              </w:rPr>
              <w:t>6.1</w:t>
            </w:r>
            <w:r w:rsidR="00AB6E08">
              <w:rPr>
                <w:rFonts w:asciiTheme="minorHAnsi" w:eastAsiaTheme="minorEastAsia" w:hAnsiTheme="minorHAnsi"/>
                <w:noProof/>
                <w:sz w:val="22"/>
                <w:szCs w:val="22"/>
              </w:rPr>
              <w:tab/>
            </w:r>
            <w:r w:rsidR="00AB6E08" w:rsidRPr="00CD6084">
              <w:rPr>
                <w:rStyle w:val="Hyperlink"/>
                <w:rFonts w:cs="Times New Roman"/>
                <w:noProof/>
              </w:rPr>
              <w:t>Purpose of Assessments</w:t>
            </w:r>
            <w:r w:rsidR="00AB6E08">
              <w:rPr>
                <w:noProof/>
                <w:webHidden/>
              </w:rPr>
              <w:tab/>
            </w:r>
            <w:r w:rsidR="00AB6E08">
              <w:rPr>
                <w:noProof/>
                <w:webHidden/>
              </w:rPr>
              <w:fldChar w:fldCharType="begin"/>
            </w:r>
            <w:r w:rsidR="00AB6E08">
              <w:rPr>
                <w:noProof/>
                <w:webHidden/>
              </w:rPr>
              <w:instrText xml:space="preserve"> PAGEREF _Toc474243416 \h </w:instrText>
            </w:r>
            <w:r w:rsidR="00AB6E08">
              <w:rPr>
                <w:noProof/>
                <w:webHidden/>
              </w:rPr>
            </w:r>
            <w:r w:rsidR="00AB6E08">
              <w:rPr>
                <w:noProof/>
                <w:webHidden/>
              </w:rPr>
              <w:fldChar w:fldCharType="separate"/>
            </w:r>
            <w:r w:rsidR="003B1658">
              <w:rPr>
                <w:noProof/>
                <w:webHidden/>
              </w:rPr>
              <w:t>16</w:t>
            </w:r>
            <w:r w:rsidR="00AB6E08">
              <w:rPr>
                <w:noProof/>
                <w:webHidden/>
              </w:rPr>
              <w:fldChar w:fldCharType="end"/>
            </w:r>
          </w:hyperlink>
        </w:p>
        <w:p w14:paraId="13937E39" w14:textId="0719260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17" w:history="1">
            <w:r w:rsidR="00AB6E08" w:rsidRPr="00CD6084">
              <w:rPr>
                <w:rStyle w:val="Hyperlink"/>
                <w:rFonts w:cs="Times New Roman"/>
                <w:noProof/>
              </w:rPr>
              <w:t>6.2</w:t>
            </w:r>
            <w:r w:rsidR="00AB6E08">
              <w:rPr>
                <w:rFonts w:asciiTheme="minorHAnsi" w:eastAsiaTheme="minorEastAsia" w:hAnsiTheme="minorHAnsi"/>
                <w:noProof/>
                <w:sz w:val="22"/>
                <w:szCs w:val="22"/>
              </w:rPr>
              <w:tab/>
            </w:r>
            <w:r w:rsidR="00AB6E08" w:rsidRPr="00CD6084">
              <w:rPr>
                <w:rStyle w:val="Hyperlink"/>
                <w:rFonts w:cs="Times New Roman"/>
                <w:noProof/>
              </w:rPr>
              <w:t>Budget and Regular Assessment</w:t>
            </w:r>
            <w:r w:rsidR="00AB6E08">
              <w:rPr>
                <w:noProof/>
                <w:webHidden/>
              </w:rPr>
              <w:tab/>
            </w:r>
            <w:r w:rsidR="00AB6E08">
              <w:rPr>
                <w:noProof/>
                <w:webHidden/>
              </w:rPr>
              <w:fldChar w:fldCharType="begin"/>
            </w:r>
            <w:r w:rsidR="00AB6E08">
              <w:rPr>
                <w:noProof/>
                <w:webHidden/>
              </w:rPr>
              <w:instrText xml:space="preserve"> PAGEREF _Toc474243417 \h </w:instrText>
            </w:r>
            <w:r w:rsidR="00AB6E08">
              <w:rPr>
                <w:noProof/>
                <w:webHidden/>
              </w:rPr>
            </w:r>
            <w:r w:rsidR="00AB6E08">
              <w:rPr>
                <w:noProof/>
                <w:webHidden/>
              </w:rPr>
              <w:fldChar w:fldCharType="separate"/>
            </w:r>
            <w:r w:rsidR="003B1658">
              <w:rPr>
                <w:noProof/>
                <w:webHidden/>
              </w:rPr>
              <w:t>16</w:t>
            </w:r>
            <w:r w:rsidR="00AB6E08">
              <w:rPr>
                <w:noProof/>
                <w:webHidden/>
              </w:rPr>
              <w:fldChar w:fldCharType="end"/>
            </w:r>
          </w:hyperlink>
        </w:p>
        <w:p w14:paraId="1C5DFFB1" w14:textId="012C565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18" w:history="1">
            <w:r w:rsidR="00AB6E08" w:rsidRPr="00CD6084">
              <w:rPr>
                <w:rStyle w:val="Hyperlink"/>
                <w:rFonts w:cs="Times New Roman"/>
                <w:noProof/>
              </w:rPr>
              <w:t>6.3</w:t>
            </w:r>
            <w:r w:rsidR="00AB6E08">
              <w:rPr>
                <w:rFonts w:asciiTheme="minorHAnsi" w:eastAsiaTheme="minorEastAsia" w:hAnsiTheme="minorHAnsi"/>
                <w:noProof/>
                <w:sz w:val="22"/>
                <w:szCs w:val="22"/>
              </w:rPr>
              <w:tab/>
            </w:r>
            <w:r w:rsidR="00AB6E08" w:rsidRPr="00CD6084">
              <w:rPr>
                <w:rStyle w:val="Hyperlink"/>
                <w:rFonts w:cs="Times New Roman"/>
                <w:noProof/>
              </w:rPr>
              <w:t>Payment of Assessments</w:t>
            </w:r>
            <w:r w:rsidR="00AB6E08">
              <w:rPr>
                <w:noProof/>
                <w:webHidden/>
              </w:rPr>
              <w:tab/>
            </w:r>
            <w:r w:rsidR="00AB6E08">
              <w:rPr>
                <w:noProof/>
                <w:webHidden/>
              </w:rPr>
              <w:fldChar w:fldCharType="begin"/>
            </w:r>
            <w:r w:rsidR="00AB6E08">
              <w:rPr>
                <w:noProof/>
                <w:webHidden/>
              </w:rPr>
              <w:instrText xml:space="preserve"> PAGEREF _Toc474243418 \h </w:instrText>
            </w:r>
            <w:r w:rsidR="00AB6E08">
              <w:rPr>
                <w:noProof/>
                <w:webHidden/>
              </w:rPr>
            </w:r>
            <w:r w:rsidR="00AB6E08">
              <w:rPr>
                <w:noProof/>
                <w:webHidden/>
              </w:rPr>
              <w:fldChar w:fldCharType="separate"/>
            </w:r>
            <w:r w:rsidR="003B1658">
              <w:rPr>
                <w:noProof/>
                <w:webHidden/>
              </w:rPr>
              <w:t>17</w:t>
            </w:r>
            <w:r w:rsidR="00AB6E08">
              <w:rPr>
                <w:noProof/>
                <w:webHidden/>
              </w:rPr>
              <w:fldChar w:fldCharType="end"/>
            </w:r>
          </w:hyperlink>
        </w:p>
        <w:p w14:paraId="5D26D881" w14:textId="0B3FEAFE"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19" w:history="1">
            <w:r w:rsidR="00AB6E08" w:rsidRPr="00CD6084">
              <w:rPr>
                <w:rStyle w:val="Hyperlink"/>
                <w:rFonts w:cs="Times New Roman"/>
                <w:noProof/>
              </w:rPr>
              <w:t>6.4</w:t>
            </w:r>
            <w:r w:rsidR="00AB6E08">
              <w:rPr>
                <w:rFonts w:asciiTheme="minorHAnsi" w:eastAsiaTheme="minorEastAsia" w:hAnsiTheme="minorHAnsi"/>
                <w:noProof/>
                <w:sz w:val="22"/>
                <w:szCs w:val="22"/>
              </w:rPr>
              <w:tab/>
            </w:r>
            <w:r w:rsidR="00AB6E08" w:rsidRPr="00CD6084">
              <w:rPr>
                <w:rStyle w:val="Hyperlink"/>
                <w:rFonts w:cs="Times New Roman"/>
                <w:noProof/>
              </w:rPr>
              <w:t>Adjustments to Regular Assessments</w:t>
            </w:r>
            <w:r w:rsidR="00AB6E08">
              <w:rPr>
                <w:noProof/>
                <w:webHidden/>
              </w:rPr>
              <w:tab/>
            </w:r>
            <w:r w:rsidR="00AB6E08">
              <w:rPr>
                <w:noProof/>
                <w:webHidden/>
              </w:rPr>
              <w:fldChar w:fldCharType="begin"/>
            </w:r>
            <w:r w:rsidR="00AB6E08">
              <w:rPr>
                <w:noProof/>
                <w:webHidden/>
              </w:rPr>
              <w:instrText xml:space="preserve"> PAGEREF _Toc474243419 \h </w:instrText>
            </w:r>
            <w:r w:rsidR="00AB6E08">
              <w:rPr>
                <w:noProof/>
                <w:webHidden/>
              </w:rPr>
            </w:r>
            <w:r w:rsidR="00AB6E08">
              <w:rPr>
                <w:noProof/>
                <w:webHidden/>
              </w:rPr>
              <w:fldChar w:fldCharType="separate"/>
            </w:r>
            <w:r w:rsidR="003B1658">
              <w:rPr>
                <w:noProof/>
                <w:webHidden/>
              </w:rPr>
              <w:t>17</w:t>
            </w:r>
            <w:r w:rsidR="00AB6E08">
              <w:rPr>
                <w:noProof/>
                <w:webHidden/>
              </w:rPr>
              <w:fldChar w:fldCharType="end"/>
            </w:r>
          </w:hyperlink>
        </w:p>
        <w:p w14:paraId="364CB756" w14:textId="2361571F" w:rsidR="00AB6E08" w:rsidRDefault="00531BBD" w:rsidP="00AB6E08">
          <w:pPr>
            <w:pStyle w:val="TOC2"/>
            <w:tabs>
              <w:tab w:val="left" w:pos="1537"/>
              <w:tab w:val="right" w:leader="dot" w:pos="9350"/>
            </w:tabs>
            <w:ind w:left="1530" w:hanging="1064"/>
            <w:rPr>
              <w:rFonts w:asciiTheme="minorHAnsi" w:eastAsiaTheme="minorEastAsia" w:hAnsiTheme="minorHAnsi"/>
              <w:noProof/>
              <w:sz w:val="22"/>
              <w:szCs w:val="22"/>
            </w:rPr>
          </w:pPr>
          <w:hyperlink w:anchor="_Toc474243420" w:history="1">
            <w:r w:rsidR="00AB6E08" w:rsidRPr="00CD6084">
              <w:rPr>
                <w:rStyle w:val="Hyperlink"/>
                <w:rFonts w:cs="Times New Roman"/>
                <w:noProof/>
              </w:rPr>
              <w:t>6.5</w:t>
            </w:r>
            <w:r w:rsidR="00AB6E08">
              <w:rPr>
                <w:rFonts w:asciiTheme="minorHAnsi" w:eastAsiaTheme="minorEastAsia" w:hAnsiTheme="minorHAnsi"/>
                <w:noProof/>
                <w:sz w:val="22"/>
                <w:szCs w:val="22"/>
              </w:rPr>
              <w:tab/>
            </w:r>
            <w:r w:rsidR="00AB6E08" w:rsidRPr="00CD6084">
              <w:rPr>
                <w:rStyle w:val="Hyperlink"/>
                <w:rFonts w:cs="Times New Roman"/>
                <w:noProof/>
              </w:rPr>
              <w:t>Adjustments to Benefitted Common Area Assessments or Service Area Assessments.</w:t>
            </w:r>
            <w:r w:rsidR="00AB6E08">
              <w:rPr>
                <w:noProof/>
                <w:webHidden/>
              </w:rPr>
              <w:tab/>
            </w:r>
            <w:r w:rsidR="00AB6E08">
              <w:rPr>
                <w:noProof/>
                <w:webHidden/>
              </w:rPr>
              <w:fldChar w:fldCharType="begin"/>
            </w:r>
            <w:r w:rsidR="00AB6E08">
              <w:rPr>
                <w:noProof/>
                <w:webHidden/>
              </w:rPr>
              <w:instrText xml:space="preserve"> PAGEREF _Toc474243420 \h </w:instrText>
            </w:r>
            <w:r w:rsidR="00AB6E08">
              <w:rPr>
                <w:noProof/>
                <w:webHidden/>
              </w:rPr>
            </w:r>
            <w:r w:rsidR="00AB6E08">
              <w:rPr>
                <w:noProof/>
                <w:webHidden/>
              </w:rPr>
              <w:fldChar w:fldCharType="separate"/>
            </w:r>
            <w:r w:rsidR="003B1658">
              <w:rPr>
                <w:noProof/>
                <w:webHidden/>
              </w:rPr>
              <w:t>17</w:t>
            </w:r>
            <w:r w:rsidR="00AB6E08">
              <w:rPr>
                <w:noProof/>
                <w:webHidden/>
              </w:rPr>
              <w:fldChar w:fldCharType="end"/>
            </w:r>
          </w:hyperlink>
        </w:p>
        <w:p w14:paraId="38223C5A" w14:textId="15EFC491"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21" w:history="1">
            <w:r w:rsidR="00AB6E08" w:rsidRPr="00CD6084">
              <w:rPr>
                <w:rStyle w:val="Hyperlink"/>
                <w:rFonts w:cs="Times New Roman"/>
                <w:noProof/>
              </w:rPr>
              <w:t>6.6</w:t>
            </w:r>
            <w:r w:rsidR="00AB6E08">
              <w:rPr>
                <w:rFonts w:asciiTheme="minorHAnsi" w:eastAsiaTheme="minorEastAsia" w:hAnsiTheme="minorHAnsi"/>
                <w:noProof/>
                <w:sz w:val="22"/>
                <w:szCs w:val="22"/>
              </w:rPr>
              <w:tab/>
            </w:r>
            <w:r w:rsidR="00AB6E08" w:rsidRPr="00CD6084">
              <w:rPr>
                <w:rStyle w:val="Hyperlink"/>
                <w:rFonts w:cs="Times New Roman"/>
                <w:noProof/>
              </w:rPr>
              <w:t>Personal Obligation for Assessment</w:t>
            </w:r>
            <w:r w:rsidR="00AB6E08">
              <w:rPr>
                <w:noProof/>
                <w:webHidden/>
              </w:rPr>
              <w:tab/>
            </w:r>
            <w:r w:rsidR="00AB6E08">
              <w:rPr>
                <w:noProof/>
                <w:webHidden/>
              </w:rPr>
              <w:fldChar w:fldCharType="begin"/>
            </w:r>
            <w:r w:rsidR="00AB6E08">
              <w:rPr>
                <w:noProof/>
                <w:webHidden/>
              </w:rPr>
              <w:instrText xml:space="preserve"> PAGEREF _Toc474243421 \h </w:instrText>
            </w:r>
            <w:r w:rsidR="00AB6E08">
              <w:rPr>
                <w:noProof/>
                <w:webHidden/>
              </w:rPr>
            </w:r>
            <w:r w:rsidR="00AB6E08">
              <w:rPr>
                <w:noProof/>
                <w:webHidden/>
              </w:rPr>
              <w:fldChar w:fldCharType="separate"/>
            </w:r>
            <w:r w:rsidR="003B1658">
              <w:rPr>
                <w:noProof/>
                <w:webHidden/>
              </w:rPr>
              <w:t>18</w:t>
            </w:r>
            <w:r w:rsidR="00AB6E08">
              <w:rPr>
                <w:noProof/>
                <w:webHidden/>
              </w:rPr>
              <w:fldChar w:fldCharType="end"/>
            </w:r>
          </w:hyperlink>
        </w:p>
        <w:p w14:paraId="147227EF" w14:textId="0BD4E43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22" w:history="1">
            <w:r w:rsidR="00AB6E08" w:rsidRPr="00CD6084">
              <w:rPr>
                <w:rStyle w:val="Hyperlink"/>
                <w:rFonts w:cs="Times New Roman"/>
                <w:noProof/>
              </w:rPr>
              <w:t>6.7</w:t>
            </w:r>
            <w:r w:rsidR="00AB6E08">
              <w:rPr>
                <w:rFonts w:asciiTheme="minorHAnsi" w:eastAsiaTheme="minorEastAsia" w:hAnsiTheme="minorHAnsi"/>
                <w:noProof/>
                <w:sz w:val="22"/>
                <w:szCs w:val="22"/>
              </w:rPr>
              <w:tab/>
            </w:r>
            <w:r w:rsidR="00AB6E08" w:rsidRPr="00CD6084">
              <w:rPr>
                <w:rStyle w:val="Hyperlink"/>
                <w:rFonts w:cs="Times New Roman"/>
                <w:noProof/>
              </w:rPr>
              <w:t>Capital Improvements</w:t>
            </w:r>
            <w:r w:rsidR="00AB6E08">
              <w:rPr>
                <w:noProof/>
                <w:webHidden/>
              </w:rPr>
              <w:tab/>
            </w:r>
            <w:r w:rsidR="00AB6E08">
              <w:rPr>
                <w:noProof/>
                <w:webHidden/>
              </w:rPr>
              <w:fldChar w:fldCharType="begin"/>
            </w:r>
            <w:r w:rsidR="00AB6E08">
              <w:rPr>
                <w:noProof/>
                <w:webHidden/>
              </w:rPr>
              <w:instrText xml:space="preserve"> PAGEREF _Toc474243422 \h </w:instrText>
            </w:r>
            <w:r w:rsidR="00AB6E08">
              <w:rPr>
                <w:noProof/>
                <w:webHidden/>
              </w:rPr>
            </w:r>
            <w:r w:rsidR="00AB6E08">
              <w:rPr>
                <w:noProof/>
                <w:webHidden/>
              </w:rPr>
              <w:fldChar w:fldCharType="separate"/>
            </w:r>
            <w:r w:rsidR="003B1658">
              <w:rPr>
                <w:noProof/>
                <w:webHidden/>
              </w:rPr>
              <w:t>18</w:t>
            </w:r>
            <w:r w:rsidR="00AB6E08">
              <w:rPr>
                <w:noProof/>
                <w:webHidden/>
              </w:rPr>
              <w:fldChar w:fldCharType="end"/>
            </w:r>
          </w:hyperlink>
        </w:p>
        <w:p w14:paraId="7A72AA20" w14:textId="38C2EDC1"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23" w:history="1">
            <w:r w:rsidR="00AB6E08" w:rsidRPr="00CD6084">
              <w:rPr>
                <w:rStyle w:val="Hyperlink"/>
                <w:rFonts w:cs="Times New Roman"/>
                <w:noProof/>
              </w:rPr>
              <w:t>6.8</w:t>
            </w:r>
            <w:r w:rsidR="00AB6E08">
              <w:rPr>
                <w:rFonts w:asciiTheme="minorHAnsi" w:eastAsiaTheme="minorEastAsia" w:hAnsiTheme="minorHAnsi"/>
                <w:noProof/>
                <w:sz w:val="22"/>
                <w:szCs w:val="22"/>
              </w:rPr>
              <w:tab/>
            </w:r>
            <w:r w:rsidR="00AB6E08" w:rsidRPr="00CD6084">
              <w:rPr>
                <w:rStyle w:val="Hyperlink"/>
                <w:rFonts w:cs="Times New Roman"/>
                <w:noProof/>
              </w:rPr>
              <w:t>Percentage Assessments</w:t>
            </w:r>
            <w:r w:rsidR="00AB6E08">
              <w:rPr>
                <w:noProof/>
                <w:webHidden/>
              </w:rPr>
              <w:tab/>
            </w:r>
            <w:r w:rsidR="00AB6E08">
              <w:rPr>
                <w:noProof/>
                <w:webHidden/>
              </w:rPr>
              <w:fldChar w:fldCharType="begin"/>
            </w:r>
            <w:r w:rsidR="00AB6E08">
              <w:rPr>
                <w:noProof/>
                <w:webHidden/>
              </w:rPr>
              <w:instrText xml:space="preserve"> PAGEREF _Toc474243423 \h </w:instrText>
            </w:r>
            <w:r w:rsidR="00AB6E08">
              <w:rPr>
                <w:noProof/>
                <w:webHidden/>
              </w:rPr>
            </w:r>
            <w:r w:rsidR="00AB6E08">
              <w:rPr>
                <w:noProof/>
                <w:webHidden/>
              </w:rPr>
              <w:fldChar w:fldCharType="separate"/>
            </w:r>
            <w:r w:rsidR="003B1658">
              <w:rPr>
                <w:noProof/>
                <w:webHidden/>
              </w:rPr>
              <w:t>18</w:t>
            </w:r>
            <w:r w:rsidR="00AB6E08">
              <w:rPr>
                <w:noProof/>
                <w:webHidden/>
              </w:rPr>
              <w:fldChar w:fldCharType="end"/>
            </w:r>
          </w:hyperlink>
        </w:p>
        <w:p w14:paraId="1BF59792" w14:textId="7919F9D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24" w:history="1">
            <w:r w:rsidR="00AB6E08" w:rsidRPr="00CD6084">
              <w:rPr>
                <w:rStyle w:val="Hyperlink"/>
                <w:rFonts w:cs="Times New Roman"/>
                <w:noProof/>
              </w:rPr>
              <w:t>6.9</w:t>
            </w:r>
            <w:r w:rsidR="00AB6E08">
              <w:rPr>
                <w:rFonts w:asciiTheme="minorHAnsi" w:eastAsiaTheme="minorEastAsia" w:hAnsiTheme="minorHAnsi"/>
                <w:noProof/>
                <w:sz w:val="22"/>
                <w:szCs w:val="22"/>
              </w:rPr>
              <w:tab/>
            </w:r>
            <w:r w:rsidR="00AB6E08" w:rsidRPr="00CD6084">
              <w:rPr>
                <w:rStyle w:val="Hyperlink"/>
                <w:rFonts w:cs="Times New Roman"/>
                <w:noProof/>
              </w:rPr>
              <w:t>Rules Regarding Billing and Collection Procedures</w:t>
            </w:r>
            <w:r w:rsidR="00AB6E08">
              <w:rPr>
                <w:noProof/>
                <w:webHidden/>
              </w:rPr>
              <w:tab/>
            </w:r>
            <w:r w:rsidR="00AB6E08">
              <w:rPr>
                <w:noProof/>
                <w:webHidden/>
              </w:rPr>
              <w:fldChar w:fldCharType="begin"/>
            </w:r>
            <w:r w:rsidR="00AB6E08">
              <w:rPr>
                <w:noProof/>
                <w:webHidden/>
              </w:rPr>
              <w:instrText xml:space="preserve"> PAGEREF _Toc474243424 \h </w:instrText>
            </w:r>
            <w:r w:rsidR="00AB6E08">
              <w:rPr>
                <w:noProof/>
                <w:webHidden/>
              </w:rPr>
            </w:r>
            <w:r w:rsidR="00AB6E08">
              <w:rPr>
                <w:noProof/>
                <w:webHidden/>
              </w:rPr>
              <w:fldChar w:fldCharType="separate"/>
            </w:r>
            <w:r w:rsidR="003B1658">
              <w:rPr>
                <w:noProof/>
                <w:webHidden/>
              </w:rPr>
              <w:t>18</w:t>
            </w:r>
            <w:r w:rsidR="00AB6E08">
              <w:rPr>
                <w:noProof/>
                <w:webHidden/>
              </w:rPr>
              <w:fldChar w:fldCharType="end"/>
            </w:r>
          </w:hyperlink>
        </w:p>
        <w:p w14:paraId="37C47EF3" w14:textId="4A51C62F"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25" w:history="1">
            <w:r w:rsidR="00AB6E08" w:rsidRPr="00CD6084">
              <w:rPr>
                <w:rStyle w:val="Hyperlink"/>
                <w:rFonts w:cs="Times New Roman"/>
                <w:noProof/>
              </w:rPr>
              <w:t>6.10</w:t>
            </w:r>
            <w:r w:rsidR="00AB6E08">
              <w:rPr>
                <w:rFonts w:asciiTheme="minorHAnsi" w:eastAsiaTheme="minorEastAsia" w:hAnsiTheme="minorHAnsi"/>
                <w:noProof/>
                <w:sz w:val="22"/>
                <w:szCs w:val="22"/>
              </w:rPr>
              <w:tab/>
            </w:r>
            <w:r w:rsidR="00AB6E08" w:rsidRPr="00CD6084">
              <w:rPr>
                <w:rStyle w:val="Hyperlink"/>
                <w:rFonts w:cs="Times New Roman"/>
                <w:noProof/>
              </w:rPr>
              <w:t>Certificate of Payment</w:t>
            </w:r>
            <w:r w:rsidR="00AB6E08">
              <w:rPr>
                <w:noProof/>
                <w:webHidden/>
              </w:rPr>
              <w:tab/>
            </w:r>
            <w:r w:rsidR="00AB6E08">
              <w:rPr>
                <w:noProof/>
                <w:webHidden/>
              </w:rPr>
              <w:fldChar w:fldCharType="begin"/>
            </w:r>
            <w:r w:rsidR="00AB6E08">
              <w:rPr>
                <w:noProof/>
                <w:webHidden/>
              </w:rPr>
              <w:instrText xml:space="preserve"> PAGEREF _Toc474243425 \h </w:instrText>
            </w:r>
            <w:r w:rsidR="00AB6E08">
              <w:rPr>
                <w:noProof/>
                <w:webHidden/>
              </w:rPr>
            </w:r>
            <w:r w:rsidR="00AB6E08">
              <w:rPr>
                <w:noProof/>
                <w:webHidden/>
              </w:rPr>
              <w:fldChar w:fldCharType="separate"/>
            </w:r>
            <w:r w:rsidR="003B1658">
              <w:rPr>
                <w:noProof/>
                <w:webHidden/>
              </w:rPr>
              <w:t>18</w:t>
            </w:r>
            <w:r w:rsidR="00AB6E08">
              <w:rPr>
                <w:noProof/>
                <w:webHidden/>
              </w:rPr>
              <w:fldChar w:fldCharType="end"/>
            </w:r>
          </w:hyperlink>
        </w:p>
        <w:p w14:paraId="084711FD" w14:textId="567C4582"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26" w:history="1">
            <w:r w:rsidR="00AB6E08" w:rsidRPr="00CD6084">
              <w:rPr>
                <w:rStyle w:val="Hyperlink"/>
                <w:rFonts w:cs="Times New Roman"/>
                <w:noProof/>
              </w:rPr>
              <w:t>6.11</w:t>
            </w:r>
            <w:r w:rsidR="00AB6E08">
              <w:rPr>
                <w:rFonts w:asciiTheme="minorHAnsi" w:eastAsiaTheme="minorEastAsia" w:hAnsiTheme="minorHAnsi"/>
                <w:noProof/>
                <w:sz w:val="22"/>
                <w:szCs w:val="22"/>
              </w:rPr>
              <w:tab/>
            </w:r>
            <w:r w:rsidR="00AB6E08" w:rsidRPr="00CD6084">
              <w:rPr>
                <w:rStyle w:val="Hyperlink"/>
                <w:rFonts w:cs="Times New Roman"/>
                <w:noProof/>
              </w:rPr>
              <w:t>Special Assessments</w:t>
            </w:r>
            <w:r w:rsidR="00AB6E08">
              <w:rPr>
                <w:noProof/>
                <w:webHidden/>
              </w:rPr>
              <w:tab/>
            </w:r>
            <w:r w:rsidR="00AB6E08">
              <w:rPr>
                <w:noProof/>
                <w:webHidden/>
              </w:rPr>
              <w:fldChar w:fldCharType="begin"/>
            </w:r>
            <w:r w:rsidR="00AB6E08">
              <w:rPr>
                <w:noProof/>
                <w:webHidden/>
              </w:rPr>
              <w:instrText xml:space="preserve"> PAGEREF _Toc474243426 \h </w:instrText>
            </w:r>
            <w:r w:rsidR="00AB6E08">
              <w:rPr>
                <w:noProof/>
                <w:webHidden/>
              </w:rPr>
            </w:r>
            <w:r w:rsidR="00AB6E08">
              <w:rPr>
                <w:noProof/>
                <w:webHidden/>
              </w:rPr>
              <w:fldChar w:fldCharType="separate"/>
            </w:r>
            <w:r w:rsidR="003B1658">
              <w:rPr>
                <w:noProof/>
                <w:webHidden/>
              </w:rPr>
              <w:t>18</w:t>
            </w:r>
            <w:r w:rsidR="00AB6E08">
              <w:rPr>
                <w:noProof/>
                <w:webHidden/>
              </w:rPr>
              <w:fldChar w:fldCharType="end"/>
            </w:r>
          </w:hyperlink>
        </w:p>
        <w:p w14:paraId="2989C4FE" w14:textId="6776033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27" w:history="1">
            <w:r w:rsidR="00AB6E08" w:rsidRPr="00CD6084">
              <w:rPr>
                <w:rStyle w:val="Hyperlink"/>
                <w:rFonts w:cs="Times New Roman"/>
                <w:noProof/>
              </w:rPr>
              <w:t>6.12</w:t>
            </w:r>
            <w:r w:rsidR="00AB6E08">
              <w:rPr>
                <w:rFonts w:asciiTheme="minorHAnsi" w:eastAsiaTheme="minorEastAsia" w:hAnsiTheme="minorHAnsi"/>
                <w:noProof/>
                <w:sz w:val="22"/>
                <w:szCs w:val="22"/>
              </w:rPr>
              <w:tab/>
            </w:r>
            <w:r w:rsidR="00AB6E08" w:rsidRPr="00CD6084">
              <w:rPr>
                <w:rStyle w:val="Hyperlink"/>
                <w:rFonts w:cs="Times New Roman"/>
                <w:noProof/>
              </w:rPr>
              <w:t>Special Assessments to a Particular Unit or Units within a Particular Village</w:t>
            </w:r>
            <w:r w:rsidR="00AB6E08">
              <w:rPr>
                <w:noProof/>
                <w:webHidden/>
              </w:rPr>
              <w:tab/>
            </w:r>
            <w:r w:rsidR="00AB6E08">
              <w:rPr>
                <w:noProof/>
                <w:webHidden/>
              </w:rPr>
              <w:fldChar w:fldCharType="begin"/>
            </w:r>
            <w:r w:rsidR="00AB6E08">
              <w:rPr>
                <w:noProof/>
                <w:webHidden/>
              </w:rPr>
              <w:instrText xml:space="preserve"> PAGEREF _Toc474243427 \h </w:instrText>
            </w:r>
            <w:r w:rsidR="00AB6E08">
              <w:rPr>
                <w:noProof/>
                <w:webHidden/>
              </w:rPr>
            </w:r>
            <w:r w:rsidR="00AB6E08">
              <w:rPr>
                <w:noProof/>
                <w:webHidden/>
              </w:rPr>
              <w:fldChar w:fldCharType="separate"/>
            </w:r>
            <w:r w:rsidR="003B1658">
              <w:rPr>
                <w:noProof/>
                <w:webHidden/>
              </w:rPr>
              <w:t>19</w:t>
            </w:r>
            <w:r w:rsidR="00AB6E08">
              <w:rPr>
                <w:noProof/>
                <w:webHidden/>
              </w:rPr>
              <w:fldChar w:fldCharType="end"/>
            </w:r>
          </w:hyperlink>
        </w:p>
        <w:p w14:paraId="255712F3" w14:textId="5018E19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28" w:history="1">
            <w:r w:rsidR="00AB6E08" w:rsidRPr="00CD6084">
              <w:rPr>
                <w:rStyle w:val="Hyperlink"/>
                <w:rFonts w:cs="Times New Roman"/>
                <w:noProof/>
              </w:rPr>
              <w:t>6.13</w:t>
            </w:r>
            <w:r w:rsidR="00AB6E08">
              <w:rPr>
                <w:rFonts w:asciiTheme="minorHAnsi" w:eastAsiaTheme="minorEastAsia" w:hAnsiTheme="minorHAnsi"/>
                <w:noProof/>
                <w:sz w:val="22"/>
                <w:szCs w:val="22"/>
              </w:rPr>
              <w:tab/>
            </w:r>
            <w:r w:rsidR="00AB6E08" w:rsidRPr="00CD6084">
              <w:rPr>
                <w:rStyle w:val="Hyperlink"/>
                <w:rFonts w:cs="Times New Roman"/>
                <w:noProof/>
              </w:rPr>
              <w:t>Acceptance of Materials or Services</w:t>
            </w:r>
            <w:r w:rsidR="00AB6E08">
              <w:rPr>
                <w:noProof/>
                <w:webHidden/>
              </w:rPr>
              <w:tab/>
            </w:r>
            <w:r w:rsidR="00AB6E08">
              <w:rPr>
                <w:noProof/>
                <w:webHidden/>
              </w:rPr>
              <w:fldChar w:fldCharType="begin"/>
            </w:r>
            <w:r w:rsidR="00AB6E08">
              <w:rPr>
                <w:noProof/>
                <w:webHidden/>
              </w:rPr>
              <w:instrText xml:space="preserve"> PAGEREF _Toc474243428 \h </w:instrText>
            </w:r>
            <w:r w:rsidR="00AB6E08">
              <w:rPr>
                <w:noProof/>
                <w:webHidden/>
              </w:rPr>
            </w:r>
            <w:r w:rsidR="00AB6E08">
              <w:rPr>
                <w:noProof/>
                <w:webHidden/>
              </w:rPr>
              <w:fldChar w:fldCharType="separate"/>
            </w:r>
            <w:r w:rsidR="003B1658">
              <w:rPr>
                <w:noProof/>
                <w:webHidden/>
              </w:rPr>
              <w:t>19</w:t>
            </w:r>
            <w:r w:rsidR="00AB6E08">
              <w:rPr>
                <w:noProof/>
                <w:webHidden/>
              </w:rPr>
              <w:fldChar w:fldCharType="end"/>
            </w:r>
          </w:hyperlink>
        </w:p>
        <w:p w14:paraId="187EC37B" w14:textId="6BF1FF5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29" w:history="1">
            <w:r w:rsidR="00AB6E08" w:rsidRPr="00CD6084">
              <w:rPr>
                <w:rStyle w:val="Hyperlink"/>
                <w:rFonts w:cs="Times New Roman"/>
                <w:noProof/>
              </w:rPr>
              <w:t>6.14</w:t>
            </w:r>
            <w:r w:rsidR="00AB6E08">
              <w:rPr>
                <w:rFonts w:asciiTheme="minorHAnsi" w:eastAsiaTheme="minorEastAsia" w:hAnsiTheme="minorHAnsi"/>
                <w:noProof/>
                <w:sz w:val="22"/>
                <w:szCs w:val="22"/>
              </w:rPr>
              <w:tab/>
            </w:r>
            <w:r w:rsidR="00AB6E08" w:rsidRPr="00CD6084">
              <w:rPr>
                <w:rStyle w:val="Hyperlink"/>
                <w:rFonts w:cs="Times New Roman"/>
                <w:noProof/>
              </w:rPr>
              <w:t>Application of Excess Assessments</w:t>
            </w:r>
            <w:r w:rsidR="00AB6E08">
              <w:rPr>
                <w:noProof/>
                <w:webHidden/>
              </w:rPr>
              <w:tab/>
            </w:r>
            <w:r w:rsidR="00AB6E08">
              <w:rPr>
                <w:noProof/>
                <w:webHidden/>
              </w:rPr>
              <w:fldChar w:fldCharType="begin"/>
            </w:r>
            <w:r w:rsidR="00AB6E08">
              <w:rPr>
                <w:noProof/>
                <w:webHidden/>
              </w:rPr>
              <w:instrText xml:space="preserve"> PAGEREF _Toc474243429 \h </w:instrText>
            </w:r>
            <w:r w:rsidR="00AB6E08">
              <w:rPr>
                <w:noProof/>
                <w:webHidden/>
              </w:rPr>
            </w:r>
            <w:r w:rsidR="00AB6E08">
              <w:rPr>
                <w:noProof/>
                <w:webHidden/>
              </w:rPr>
              <w:fldChar w:fldCharType="separate"/>
            </w:r>
            <w:r w:rsidR="003B1658">
              <w:rPr>
                <w:noProof/>
                <w:webHidden/>
              </w:rPr>
              <w:t>19</w:t>
            </w:r>
            <w:r w:rsidR="00AB6E08">
              <w:rPr>
                <w:noProof/>
                <w:webHidden/>
              </w:rPr>
              <w:fldChar w:fldCharType="end"/>
            </w:r>
          </w:hyperlink>
        </w:p>
        <w:p w14:paraId="521DF8EF" w14:textId="1BF0E5B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30" w:history="1">
            <w:r w:rsidR="00AB6E08" w:rsidRPr="00CD6084">
              <w:rPr>
                <w:rStyle w:val="Hyperlink"/>
                <w:rFonts w:cs="Times New Roman"/>
                <w:noProof/>
              </w:rPr>
              <w:t>6.15</w:t>
            </w:r>
            <w:r w:rsidR="00AB6E08">
              <w:rPr>
                <w:rFonts w:asciiTheme="minorHAnsi" w:eastAsiaTheme="minorEastAsia" w:hAnsiTheme="minorHAnsi"/>
                <w:noProof/>
                <w:sz w:val="22"/>
                <w:szCs w:val="22"/>
              </w:rPr>
              <w:tab/>
            </w:r>
            <w:r w:rsidR="00AB6E08" w:rsidRPr="00CD6084">
              <w:rPr>
                <w:rStyle w:val="Hyperlink"/>
                <w:rFonts w:cs="Times New Roman"/>
                <w:noProof/>
              </w:rPr>
              <w:t>No Offsets</w:t>
            </w:r>
            <w:r w:rsidR="00AB6E08">
              <w:rPr>
                <w:noProof/>
                <w:webHidden/>
              </w:rPr>
              <w:tab/>
            </w:r>
            <w:r w:rsidR="00AB6E08">
              <w:rPr>
                <w:noProof/>
                <w:webHidden/>
              </w:rPr>
              <w:fldChar w:fldCharType="begin"/>
            </w:r>
            <w:r w:rsidR="00AB6E08">
              <w:rPr>
                <w:noProof/>
                <w:webHidden/>
              </w:rPr>
              <w:instrText xml:space="preserve"> PAGEREF _Toc474243430 \h </w:instrText>
            </w:r>
            <w:r w:rsidR="00AB6E08">
              <w:rPr>
                <w:noProof/>
                <w:webHidden/>
              </w:rPr>
            </w:r>
            <w:r w:rsidR="00AB6E08">
              <w:rPr>
                <w:noProof/>
                <w:webHidden/>
              </w:rPr>
              <w:fldChar w:fldCharType="separate"/>
            </w:r>
            <w:r w:rsidR="003B1658">
              <w:rPr>
                <w:noProof/>
                <w:webHidden/>
              </w:rPr>
              <w:t>19</w:t>
            </w:r>
            <w:r w:rsidR="00AB6E08">
              <w:rPr>
                <w:noProof/>
                <w:webHidden/>
              </w:rPr>
              <w:fldChar w:fldCharType="end"/>
            </w:r>
          </w:hyperlink>
        </w:p>
        <w:p w14:paraId="62E3CBF4" w14:textId="2D3B7A26"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31" w:history="1">
            <w:r w:rsidR="00AB6E08" w:rsidRPr="00CD6084">
              <w:rPr>
                <w:rStyle w:val="Hyperlink"/>
                <w:rFonts w:cs="Times New Roman"/>
                <w:noProof/>
              </w:rPr>
              <w:t>6.16</w:t>
            </w:r>
            <w:r w:rsidR="00AB6E08">
              <w:rPr>
                <w:rFonts w:asciiTheme="minorHAnsi" w:eastAsiaTheme="minorEastAsia" w:hAnsiTheme="minorHAnsi"/>
                <w:noProof/>
                <w:sz w:val="22"/>
                <w:szCs w:val="22"/>
              </w:rPr>
              <w:tab/>
            </w:r>
            <w:r w:rsidR="00AB6E08" w:rsidRPr="00CD6084">
              <w:rPr>
                <w:rStyle w:val="Hyperlink"/>
                <w:rFonts w:cs="Times New Roman"/>
                <w:noProof/>
              </w:rPr>
              <w:t>How Payments Are Applied</w:t>
            </w:r>
            <w:r w:rsidR="00AB6E08">
              <w:rPr>
                <w:noProof/>
                <w:webHidden/>
              </w:rPr>
              <w:tab/>
            </w:r>
            <w:r w:rsidR="00AB6E08">
              <w:rPr>
                <w:noProof/>
                <w:webHidden/>
              </w:rPr>
              <w:fldChar w:fldCharType="begin"/>
            </w:r>
            <w:r w:rsidR="00AB6E08">
              <w:rPr>
                <w:noProof/>
                <w:webHidden/>
              </w:rPr>
              <w:instrText xml:space="preserve"> PAGEREF _Toc474243431 \h </w:instrText>
            </w:r>
            <w:r w:rsidR="00AB6E08">
              <w:rPr>
                <w:noProof/>
                <w:webHidden/>
              </w:rPr>
            </w:r>
            <w:r w:rsidR="00AB6E08">
              <w:rPr>
                <w:noProof/>
                <w:webHidden/>
              </w:rPr>
              <w:fldChar w:fldCharType="separate"/>
            </w:r>
            <w:r w:rsidR="003B1658">
              <w:rPr>
                <w:noProof/>
                <w:webHidden/>
              </w:rPr>
              <w:t>20</w:t>
            </w:r>
            <w:r w:rsidR="00AB6E08">
              <w:rPr>
                <w:noProof/>
                <w:webHidden/>
              </w:rPr>
              <w:fldChar w:fldCharType="end"/>
            </w:r>
          </w:hyperlink>
        </w:p>
        <w:p w14:paraId="792A43DA" w14:textId="77777777" w:rsidR="00AB6E08" w:rsidRDefault="00AB6E08" w:rsidP="00A37CC8">
          <w:pPr>
            <w:pStyle w:val="TOC1"/>
            <w:rPr>
              <w:rStyle w:val="Hyperlink"/>
            </w:rPr>
          </w:pPr>
        </w:p>
        <w:p w14:paraId="58143564" w14:textId="688C14BA" w:rsidR="00AB6E08" w:rsidRDefault="00531BBD" w:rsidP="00A37CC8">
          <w:pPr>
            <w:pStyle w:val="TOC1"/>
            <w:rPr>
              <w:rFonts w:asciiTheme="minorHAnsi" w:eastAsiaTheme="minorEastAsia" w:hAnsiTheme="minorHAnsi"/>
            </w:rPr>
          </w:pPr>
          <w:hyperlink w:anchor="_Toc474243432" w:history="1">
            <w:r w:rsidR="00AB6E08" w:rsidRPr="00CD6084">
              <w:rPr>
                <w:rStyle w:val="Hyperlink"/>
              </w:rPr>
              <w:t>ARTICLE 7</w:t>
            </w:r>
          </w:hyperlink>
        </w:p>
        <w:p w14:paraId="1A5130CC" w14:textId="20E1DBCD" w:rsidR="00AB6E08" w:rsidRDefault="00531BBD" w:rsidP="00A37CC8">
          <w:pPr>
            <w:pStyle w:val="TOC1"/>
            <w:rPr>
              <w:rFonts w:asciiTheme="minorHAnsi" w:eastAsiaTheme="minorEastAsia" w:hAnsiTheme="minorHAnsi"/>
            </w:rPr>
          </w:pPr>
          <w:hyperlink w:anchor="_Toc474243433" w:history="1">
            <w:r w:rsidR="00AB6E08" w:rsidRPr="00CD6084">
              <w:rPr>
                <w:rStyle w:val="Hyperlink"/>
              </w:rPr>
              <w:t>NONPAYMENT OF ASSESSMENTS &amp; JOINT AND SEVERAL LIABILITY OF OWNERS FOR ALL PAST UNPAID ASSESSMENTS</w:t>
            </w:r>
            <w:r w:rsidR="00AB6E08">
              <w:rPr>
                <w:webHidden/>
              </w:rPr>
              <w:tab/>
            </w:r>
            <w:r w:rsidR="00AB6E08">
              <w:rPr>
                <w:webHidden/>
              </w:rPr>
              <w:fldChar w:fldCharType="begin"/>
            </w:r>
            <w:r w:rsidR="00AB6E08">
              <w:rPr>
                <w:webHidden/>
              </w:rPr>
              <w:instrText xml:space="preserve"> PAGEREF _Toc474243433 \h </w:instrText>
            </w:r>
            <w:r w:rsidR="00AB6E08">
              <w:rPr>
                <w:webHidden/>
              </w:rPr>
            </w:r>
            <w:r w:rsidR="00AB6E08">
              <w:rPr>
                <w:webHidden/>
              </w:rPr>
              <w:fldChar w:fldCharType="separate"/>
            </w:r>
            <w:r w:rsidR="003B1658">
              <w:rPr>
                <w:webHidden/>
              </w:rPr>
              <w:t>20</w:t>
            </w:r>
            <w:r w:rsidR="00AB6E08">
              <w:rPr>
                <w:webHidden/>
              </w:rPr>
              <w:fldChar w:fldCharType="end"/>
            </w:r>
          </w:hyperlink>
        </w:p>
        <w:p w14:paraId="37C9B210" w14:textId="63F38A62"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34" w:history="1">
            <w:r w:rsidR="00AB6E08" w:rsidRPr="00CD6084">
              <w:rPr>
                <w:rStyle w:val="Hyperlink"/>
                <w:rFonts w:cs="Times New Roman"/>
                <w:noProof/>
              </w:rPr>
              <w:t>7.1</w:t>
            </w:r>
            <w:r w:rsidR="00AB6E08">
              <w:rPr>
                <w:rFonts w:asciiTheme="minorHAnsi" w:eastAsiaTheme="minorEastAsia" w:hAnsiTheme="minorHAnsi"/>
                <w:noProof/>
                <w:sz w:val="22"/>
                <w:szCs w:val="22"/>
              </w:rPr>
              <w:tab/>
            </w:r>
            <w:r w:rsidR="00AB6E08" w:rsidRPr="00CD6084">
              <w:rPr>
                <w:rStyle w:val="Hyperlink"/>
                <w:rFonts w:cs="Times New Roman"/>
                <w:noProof/>
              </w:rPr>
              <w:t>Delinquency</w:t>
            </w:r>
            <w:r w:rsidR="00AB6E08">
              <w:rPr>
                <w:noProof/>
                <w:webHidden/>
              </w:rPr>
              <w:tab/>
            </w:r>
            <w:r w:rsidR="00AB6E08">
              <w:rPr>
                <w:noProof/>
                <w:webHidden/>
              </w:rPr>
              <w:fldChar w:fldCharType="begin"/>
            </w:r>
            <w:r w:rsidR="00AB6E08">
              <w:rPr>
                <w:noProof/>
                <w:webHidden/>
              </w:rPr>
              <w:instrText xml:space="preserve"> PAGEREF _Toc474243434 \h </w:instrText>
            </w:r>
            <w:r w:rsidR="00AB6E08">
              <w:rPr>
                <w:noProof/>
                <w:webHidden/>
              </w:rPr>
            </w:r>
            <w:r w:rsidR="00AB6E08">
              <w:rPr>
                <w:noProof/>
                <w:webHidden/>
              </w:rPr>
              <w:fldChar w:fldCharType="separate"/>
            </w:r>
            <w:r w:rsidR="003B1658">
              <w:rPr>
                <w:noProof/>
                <w:webHidden/>
              </w:rPr>
              <w:t>20</w:t>
            </w:r>
            <w:r w:rsidR="00AB6E08">
              <w:rPr>
                <w:noProof/>
                <w:webHidden/>
              </w:rPr>
              <w:fldChar w:fldCharType="end"/>
            </w:r>
          </w:hyperlink>
        </w:p>
        <w:p w14:paraId="4FC0F33E" w14:textId="4A20221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35" w:history="1">
            <w:r w:rsidR="00AB6E08" w:rsidRPr="00CD6084">
              <w:rPr>
                <w:rStyle w:val="Hyperlink"/>
                <w:rFonts w:cs="Times New Roman"/>
                <w:noProof/>
              </w:rPr>
              <w:t>7.2</w:t>
            </w:r>
            <w:r w:rsidR="00AB6E08">
              <w:rPr>
                <w:rFonts w:asciiTheme="minorHAnsi" w:eastAsiaTheme="minorEastAsia" w:hAnsiTheme="minorHAnsi"/>
                <w:noProof/>
                <w:sz w:val="22"/>
                <w:szCs w:val="22"/>
              </w:rPr>
              <w:tab/>
            </w:r>
            <w:r w:rsidR="00AB6E08" w:rsidRPr="00CD6084">
              <w:rPr>
                <w:rStyle w:val="Hyperlink"/>
                <w:rFonts w:cs="Times New Roman"/>
                <w:noProof/>
              </w:rPr>
              <w:t>Collection Charges and Interest</w:t>
            </w:r>
            <w:r w:rsidR="00AB6E08">
              <w:rPr>
                <w:noProof/>
                <w:webHidden/>
              </w:rPr>
              <w:tab/>
            </w:r>
            <w:r w:rsidR="00AB6E08">
              <w:rPr>
                <w:noProof/>
                <w:webHidden/>
              </w:rPr>
              <w:fldChar w:fldCharType="begin"/>
            </w:r>
            <w:r w:rsidR="00AB6E08">
              <w:rPr>
                <w:noProof/>
                <w:webHidden/>
              </w:rPr>
              <w:instrText xml:space="preserve"> PAGEREF _Toc474243435 \h </w:instrText>
            </w:r>
            <w:r w:rsidR="00AB6E08">
              <w:rPr>
                <w:noProof/>
                <w:webHidden/>
              </w:rPr>
            </w:r>
            <w:r w:rsidR="00AB6E08">
              <w:rPr>
                <w:noProof/>
                <w:webHidden/>
              </w:rPr>
              <w:fldChar w:fldCharType="separate"/>
            </w:r>
            <w:r w:rsidR="003B1658">
              <w:rPr>
                <w:noProof/>
                <w:webHidden/>
              </w:rPr>
              <w:t>20</w:t>
            </w:r>
            <w:r w:rsidR="00AB6E08">
              <w:rPr>
                <w:noProof/>
                <w:webHidden/>
              </w:rPr>
              <w:fldChar w:fldCharType="end"/>
            </w:r>
          </w:hyperlink>
        </w:p>
        <w:p w14:paraId="38406CC9" w14:textId="3ED79B3E" w:rsidR="00AB6E08" w:rsidRDefault="00531BBD" w:rsidP="00AB6E08">
          <w:pPr>
            <w:pStyle w:val="TOC2"/>
            <w:tabs>
              <w:tab w:val="left" w:pos="1537"/>
              <w:tab w:val="right" w:leader="dot" w:pos="9350"/>
            </w:tabs>
            <w:ind w:left="1530" w:hanging="1064"/>
            <w:rPr>
              <w:rFonts w:asciiTheme="minorHAnsi" w:eastAsiaTheme="minorEastAsia" w:hAnsiTheme="minorHAnsi"/>
              <w:noProof/>
              <w:sz w:val="22"/>
              <w:szCs w:val="22"/>
            </w:rPr>
          </w:pPr>
          <w:hyperlink w:anchor="_Toc474243436" w:history="1">
            <w:r w:rsidR="00AB6E08" w:rsidRPr="00CD6084">
              <w:rPr>
                <w:rStyle w:val="Hyperlink"/>
                <w:rFonts w:cs="Times New Roman"/>
                <w:noProof/>
              </w:rPr>
              <w:t>7.3</w:t>
            </w:r>
            <w:r w:rsidR="00AB6E08">
              <w:rPr>
                <w:rFonts w:asciiTheme="minorHAnsi" w:eastAsiaTheme="minorEastAsia" w:hAnsiTheme="minorHAnsi"/>
                <w:noProof/>
                <w:sz w:val="22"/>
                <w:szCs w:val="22"/>
              </w:rPr>
              <w:tab/>
            </w:r>
            <w:r w:rsidR="00AB6E08" w:rsidRPr="00CD6084">
              <w:rPr>
                <w:rStyle w:val="Hyperlink"/>
                <w:rFonts w:cs="Times New Roman"/>
                <w:noProof/>
              </w:rPr>
              <w:t>Joint and Several Liability of Owner and Future Owners for All Past and Presently Accruing Unpaid Assessments</w:t>
            </w:r>
            <w:r w:rsidR="00AB6E08">
              <w:rPr>
                <w:noProof/>
                <w:webHidden/>
              </w:rPr>
              <w:tab/>
            </w:r>
            <w:r w:rsidR="00AB6E08">
              <w:rPr>
                <w:noProof/>
                <w:webHidden/>
              </w:rPr>
              <w:fldChar w:fldCharType="begin"/>
            </w:r>
            <w:r w:rsidR="00AB6E08">
              <w:rPr>
                <w:noProof/>
                <w:webHidden/>
              </w:rPr>
              <w:instrText xml:space="preserve"> PAGEREF _Toc474243436 \h </w:instrText>
            </w:r>
            <w:r w:rsidR="00AB6E08">
              <w:rPr>
                <w:noProof/>
                <w:webHidden/>
              </w:rPr>
            </w:r>
            <w:r w:rsidR="00AB6E08">
              <w:rPr>
                <w:noProof/>
                <w:webHidden/>
              </w:rPr>
              <w:fldChar w:fldCharType="separate"/>
            </w:r>
            <w:r w:rsidR="003B1658">
              <w:rPr>
                <w:noProof/>
                <w:webHidden/>
              </w:rPr>
              <w:t>20</w:t>
            </w:r>
            <w:r w:rsidR="00AB6E08">
              <w:rPr>
                <w:noProof/>
                <w:webHidden/>
              </w:rPr>
              <w:fldChar w:fldCharType="end"/>
            </w:r>
          </w:hyperlink>
        </w:p>
        <w:p w14:paraId="1A9A3E01" w14:textId="62F98231"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37" w:history="1">
            <w:r w:rsidR="00AB6E08" w:rsidRPr="00CD6084">
              <w:rPr>
                <w:rStyle w:val="Hyperlink"/>
                <w:rFonts w:cs="Times New Roman"/>
                <w:noProof/>
              </w:rPr>
              <w:t>7.4</w:t>
            </w:r>
            <w:r w:rsidR="00AB6E08">
              <w:rPr>
                <w:rFonts w:asciiTheme="minorHAnsi" w:eastAsiaTheme="minorEastAsia" w:hAnsiTheme="minorHAnsi"/>
                <w:noProof/>
                <w:sz w:val="22"/>
                <w:szCs w:val="22"/>
              </w:rPr>
              <w:tab/>
            </w:r>
            <w:r w:rsidR="00AB6E08" w:rsidRPr="00CD6084">
              <w:rPr>
                <w:rStyle w:val="Hyperlink"/>
                <w:rFonts w:cs="Times New Roman"/>
                <w:noProof/>
              </w:rPr>
              <w:t>Lien</w:t>
            </w:r>
            <w:r w:rsidR="00AB6E08">
              <w:rPr>
                <w:noProof/>
                <w:webHidden/>
              </w:rPr>
              <w:tab/>
            </w:r>
            <w:r w:rsidR="00AB6E08">
              <w:rPr>
                <w:noProof/>
                <w:webHidden/>
              </w:rPr>
              <w:fldChar w:fldCharType="begin"/>
            </w:r>
            <w:r w:rsidR="00AB6E08">
              <w:rPr>
                <w:noProof/>
                <w:webHidden/>
              </w:rPr>
              <w:instrText xml:space="preserve"> PAGEREF _Toc474243437 \h </w:instrText>
            </w:r>
            <w:r w:rsidR="00AB6E08">
              <w:rPr>
                <w:noProof/>
                <w:webHidden/>
              </w:rPr>
            </w:r>
            <w:r w:rsidR="00AB6E08">
              <w:rPr>
                <w:noProof/>
                <w:webHidden/>
              </w:rPr>
              <w:fldChar w:fldCharType="separate"/>
            </w:r>
            <w:r w:rsidR="003B1658">
              <w:rPr>
                <w:noProof/>
                <w:webHidden/>
              </w:rPr>
              <w:t>20</w:t>
            </w:r>
            <w:r w:rsidR="00AB6E08">
              <w:rPr>
                <w:noProof/>
                <w:webHidden/>
              </w:rPr>
              <w:fldChar w:fldCharType="end"/>
            </w:r>
          </w:hyperlink>
        </w:p>
        <w:p w14:paraId="2A495DD1" w14:textId="5BBEABEF"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38" w:history="1">
            <w:r w:rsidR="00AB6E08" w:rsidRPr="00CD6084">
              <w:rPr>
                <w:rStyle w:val="Hyperlink"/>
                <w:rFonts w:cs="Times New Roman"/>
                <w:noProof/>
              </w:rPr>
              <w:t>7.5</w:t>
            </w:r>
            <w:r w:rsidR="00AB6E08">
              <w:rPr>
                <w:rFonts w:asciiTheme="minorHAnsi" w:eastAsiaTheme="minorEastAsia" w:hAnsiTheme="minorHAnsi"/>
                <w:noProof/>
                <w:sz w:val="22"/>
                <w:szCs w:val="22"/>
              </w:rPr>
              <w:tab/>
            </w:r>
            <w:r w:rsidR="00AB6E08" w:rsidRPr="00CD6084">
              <w:rPr>
                <w:rStyle w:val="Hyperlink"/>
                <w:rFonts w:cs="Times New Roman"/>
                <w:noProof/>
              </w:rPr>
              <w:t>Action at Law</w:t>
            </w:r>
            <w:r w:rsidR="00AB6E08">
              <w:rPr>
                <w:noProof/>
                <w:webHidden/>
              </w:rPr>
              <w:tab/>
            </w:r>
            <w:r w:rsidR="00AB6E08">
              <w:rPr>
                <w:noProof/>
                <w:webHidden/>
              </w:rPr>
              <w:fldChar w:fldCharType="begin"/>
            </w:r>
            <w:r w:rsidR="00AB6E08">
              <w:rPr>
                <w:noProof/>
                <w:webHidden/>
              </w:rPr>
              <w:instrText xml:space="preserve"> PAGEREF _Toc474243438 \h </w:instrText>
            </w:r>
            <w:r w:rsidR="00AB6E08">
              <w:rPr>
                <w:noProof/>
                <w:webHidden/>
              </w:rPr>
            </w:r>
            <w:r w:rsidR="00AB6E08">
              <w:rPr>
                <w:noProof/>
                <w:webHidden/>
              </w:rPr>
              <w:fldChar w:fldCharType="separate"/>
            </w:r>
            <w:r w:rsidR="003B1658">
              <w:rPr>
                <w:noProof/>
                <w:webHidden/>
              </w:rPr>
              <w:t>21</w:t>
            </w:r>
            <w:r w:rsidR="00AB6E08">
              <w:rPr>
                <w:noProof/>
                <w:webHidden/>
              </w:rPr>
              <w:fldChar w:fldCharType="end"/>
            </w:r>
          </w:hyperlink>
        </w:p>
        <w:p w14:paraId="5BA0F045" w14:textId="1B925BE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39" w:history="1">
            <w:r w:rsidR="00AB6E08" w:rsidRPr="00CD6084">
              <w:rPr>
                <w:rStyle w:val="Hyperlink"/>
                <w:rFonts w:cs="Times New Roman"/>
                <w:noProof/>
              </w:rPr>
              <w:t>7.6</w:t>
            </w:r>
            <w:r w:rsidR="00AB6E08">
              <w:rPr>
                <w:rFonts w:asciiTheme="minorHAnsi" w:eastAsiaTheme="minorEastAsia" w:hAnsiTheme="minorHAnsi"/>
                <w:noProof/>
                <w:sz w:val="22"/>
                <w:szCs w:val="22"/>
              </w:rPr>
              <w:tab/>
            </w:r>
            <w:r w:rsidR="00AB6E08" w:rsidRPr="00CD6084">
              <w:rPr>
                <w:rStyle w:val="Hyperlink"/>
                <w:rFonts w:cs="Times New Roman"/>
                <w:noProof/>
              </w:rPr>
              <w:t>Foreclosure Sale</w:t>
            </w:r>
            <w:r w:rsidR="00AB6E08">
              <w:rPr>
                <w:noProof/>
                <w:webHidden/>
              </w:rPr>
              <w:tab/>
            </w:r>
            <w:r w:rsidR="00AB6E08">
              <w:rPr>
                <w:noProof/>
                <w:webHidden/>
              </w:rPr>
              <w:fldChar w:fldCharType="begin"/>
            </w:r>
            <w:r w:rsidR="00AB6E08">
              <w:rPr>
                <w:noProof/>
                <w:webHidden/>
              </w:rPr>
              <w:instrText xml:space="preserve"> PAGEREF _Toc474243439 \h </w:instrText>
            </w:r>
            <w:r w:rsidR="00AB6E08">
              <w:rPr>
                <w:noProof/>
                <w:webHidden/>
              </w:rPr>
            </w:r>
            <w:r w:rsidR="00AB6E08">
              <w:rPr>
                <w:noProof/>
                <w:webHidden/>
              </w:rPr>
              <w:fldChar w:fldCharType="separate"/>
            </w:r>
            <w:r w:rsidR="003B1658">
              <w:rPr>
                <w:noProof/>
                <w:webHidden/>
              </w:rPr>
              <w:t>21</w:t>
            </w:r>
            <w:r w:rsidR="00AB6E08">
              <w:rPr>
                <w:noProof/>
                <w:webHidden/>
              </w:rPr>
              <w:fldChar w:fldCharType="end"/>
            </w:r>
          </w:hyperlink>
        </w:p>
        <w:p w14:paraId="482E5CA2" w14:textId="3E112E3E"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40" w:history="1">
            <w:r w:rsidR="00AB6E08" w:rsidRPr="00CD6084">
              <w:rPr>
                <w:rStyle w:val="Hyperlink"/>
                <w:rFonts w:cs="Times New Roman"/>
                <w:noProof/>
              </w:rPr>
              <w:t>7.7</w:t>
            </w:r>
            <w:r w:rsidR="00AB6E08">
              <w:rPr>
                <w:rFonts w:asciiTheme="minorHAnsi" w:eastAsiaTheme="minorEastAsia" w:hAnsiTheme="minorHAnsi"/>
                <w:noProof/>
                <w:sz w:val="22"/>
                <w:szCs w:val="22"/>
              </w:rPr>
              <w:tab/>
            </w:r>
            <w:r w:rsidR="00AB6E08" w:rsidRPr="00CD6084">
              <w:rPr>
                <w:rStyle w:val="Hyperlink"/>
                <w:rFonts w:cs="Times New Roman"/>
                <w:noProof/>
              </w:rPr>
              <w:t>Homestead Waiver</w:t>
            </w:r>
            <w:r w:rsidR="00AB6E08">
              <w:rPr>
                <w:noProof/>
                <w:webHidden/>
              </w:rPr>
              <w:tab/>
            </w:r>
            <w:r w:rsidR="00AB6E08">
              <w:rPr>
                <w:noProof/>
                <w:webHidden/>
              </w:rPr>
              <w:fldChar w:fldCharType="begin"/>
            </w:r>
            <w:r w:rsidR="00AB6E08">
              <w:rPr>
                <w:noProof/>
                <w:webHidden/>
              </w:rPr>
              <w:instrText xml:space="preserve"> PAGEREF _Toc474243440 \h </w:instrText>
            </w:r>
            <w:r w:rsidR="00AB6E08">
              <w:rPr>
                <w:noProof/>
                <w:webHidden/>
              </w:rPr>
            </w:r>
            <w:r w:rsidR="00AB6E08">
              <w:rPr>
                <w:noProof/>
                <w:webHidden/>
              </w:rPr>
              <w:fldChar w:fldCharType="separate"/>
            </w:r>
            <w:r w:rsidR="003B1658">
              <w:rPr>
                <w:noProof/>
                <w:webHidden/>
              </w:rPr>
              <w:t>21</w:t>
            </w:r>
            <w:r w:rsidR="00AB6E08">
              <w:rPr>
                <w:noProof/>
                <w:webHidden/>
              </w:rPr>
              <w:fldChar w:fldCharType="end"/>
            </w:r>
          </w:hyperlink>
        </w:p>
        <w:p w14:paraId="35A49D53" w14:textId="7A079B66"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41" w:history="1">
            <w:r w:rsidR="00AB6E08" w:rsidRPr="00CD6084">
              <w:rPr>
                <w:rStyle w:val="Hyperlink"/>
                <w:rFonts w:cs="Times New Roman"/>
                <w:noProof/>
              </w:rPr>
              <w:t>7.8</w:t>
            </w:r>
            <w:r w:rsidR="00AB6E08">
              <w:rPr>
                <w:rFonts w:asciiTheme="minorHAnsi" w:eastAsiaTheme="minorEastAsia" w:hAnsiTheme="minorHAnsi"/>
                <w:noProof/>
                <w:sz w:val="22"/>
                <w:szCs w:val="22"/>
              </w:rPr>
              <w:tab/>
            </w:r>
            <w:r w:rsidR="00AB6E08" w:rsidRPr="00CD6084">
              <w:rPr>
                <w:rStyle w:val="Hyperlink"/>
                <w:rFonts w:cs="Times New Roman"/>
                <w:noProof/>
              </w:rPr>
              <w:t>Termination of Delinquent Owner’s Rights</w:t>
            </w:r>
            <w:r w:rsidR="00AB6E08">
              <w:rPr>
                <w:noProof/>
                <w:webHidden/>
              </w:rPr>
              <w:tab/>
            </w:r>
            <w:r w:rsidR="00AB6E08">
              <w:rPr>
                <w:noProof/>
                <w:webHidden/>
              </w:rPr>
              <w:fldChar w:fldCharType="begin"/>
            </w:r>
            <w:r w:rsidR="00AB6E08">
              <w:rPr>
                <w:noProof/>
                <w:webHidden/>
              </w:rPr>
              <w:instrText xml:space="preserve"> PAGEREF _Toc474243441 \h </w:instrText>
            </w:r>
            <w:r w:rsidR="00AB6E08">
              <w:rPr>
                <w:noProof/>
                <w:webHidden/>
              </w:rPr>
            </w:r>
            <w:r w:rsidR="00AB6E08">
              <w:rPr>
                <w:noProof/>
                <w:webHidden/>
              </w:rPr>
              <w:fldChar w:fldCharType="separate"/>
            </w:r>
            <w:r w:rsidR="003B1658">
              <w:rPr>
                <w:noProof/>
                <w:webHidden/>
              </w:rPr>
              <w:t>21</w:t>
            </w:r>
            <w:r w:rsidR="00AB6E08">
              <w:rPr>
                <w:noProof/>
                <w:webHidden/>
              </w:rPr>
              <w:fldChar w:fldCharType="end"/>
            </w:r>
          </w:hyperlink>
        </w:p>
        <w:p w14:paraId="07345744" w14:textId="39A66D3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42" w:history="1">
            <w:r w:rsidR="00AB6E08" w:rsidRPr="00CD6084">
              <w:rPr>
                <w:rStyle w:val="Hyperlink"/>
                <w:rFonts w:cs="Times New Roman"/>
                <w:noProof/>
              </w:rPr>
              <w:t>7.9</w:t>
            </w:r>
            <w:r w:rsidR="00AB6E08">
              <w:rPr>
                <w:rFonts w:asciiTheme="minorHAnsi" w:eastAsiaTheme="minorEastAsia" w:hAnsiTheme="minorHAnsi"/>
                <w:noProof/>
                <w:sz w:val="22"/>
                <w:szCs w:val="22"/>
              </w:rPr>
              <w:tab/>
            </w:r>
            <w:r w:rsidR="00AB6E08" w:rsidRPr="00CD6084">
              <w:rPr>
                <w:rStyle w:val="Hyperlink"/>
                <w:rFonts w:cs="Times New Roman"/>
                <w:noProof/>
              </w:rPr>
              <w:t>Requiring Tenant to Pay Rent to Master Association</w:t>
            </w:r>
            <w:r w:rsidR="00AB6E08">
              <w:rPr>
                <w:noProof/>
                <w:webHidden/>
              </w:rPr>
              <w:tab/>
            </w:r>
            <w:r w:rsidR="00AB6E08">
              <w:rPr>
                <w:noProof/>
                <w:webHidden/>
              </w:rPr>
              <w:fldChar w:fldCharType="begin"/>
            </w:r>
            <w:r w:rsidR="00AB6E08">
              <w:rPr>
                <w:noProof/>
                <w:webHidden/>
              </w:rPr>
              <w:instrText xml:space="preserve"> PAGEREF _Toc474243442 \h </w:instrText>
            </w:r>
            <w:r w:rsidR="00AB6E08">
              <w:rPr>
                <w:noProof/>
                <w:webHidden/>
              </w:rPr>
            </w:r>
            <w:r w:rsidR="00AB6E08">
              <w:rPr>
                <w:noProof/>
                <w:webHidden/>
              </w:rPr>
              <w:fldChar w:fldCharType="separate"/>
            </w:r>
            <w:r w:rsidR="003B1658">
              <w:rPr>
                <w:noProof/>
                <w:webHidden/>
              </w:rPr>
              <w:t>21</w:t>
            </w:r>
            <w:r w:rsidR="00AB6E08">
              <w:rPr>
                <w:noProof/>
                <w:webHidden/>
              </w:rPr>
              <w:fldChar w:fldCharType="end"/>
            </w:r>
          </w:hyperlink>
        </w:p>
        <w:p w14:paraId="7E048492" w14:textId="7B666F96"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43" w:history="1">
            <w:r w:rsidR="00AB6E08" w:rsidRPr="00CD6084">
              <w:rPr>
                <w:rStyle w:val="Hyperlink"/>
                <w:rFonts w:cs="Times New Roman"/>
                <w:noProof/>
              </w:rPr>
              <w:t>7.10</w:t>
            </w:r>
            <w:r w:rsidR="00AB6E08">
              <w:rPr>
                <w:rFonts w:asciiTheme="minorHAnsi" w:eastAsiaTheme="minorEastAsia" w:hAnsiTheme="minorHAnsi"/>
                <w:noProof/>
                <w:sz w:val="22"/>
                <w:szCs w:val="22"/>
              </w:rPr>
              <w:tab/>
            </w:r>
            <w:r w:rsidR="00AB6E08" w:rsidRPr="00CD6084">
              <w:rPr>
                <w:rStyle w:val="Hyperlink"/>
                <w:rFonts w:cs="Times New Roman"/>
                <w:noProof/>
              </w:rPr>
              <w:t>Attorneys’ Fees Incurred as a Result of a Default</w:t>
            </w:r>
            <w:r w:rsidR="00AB6E08">
              <w:rPr>
                <w:noProof/>
                <w:webHidden/>
              </w:rPr>
              <w:tab/>
            </w:r>
            <w:r w:rsidR="00AB6E08">
              <w:rPr>
                <w:noProof/>
                <w:webHidden/>
              </w:rPr>
              <w:fldChar w:fldCharType="begin"/>
            </w:r>
            <w:r w:rsidR="00AB6E08">
              <w:rPr>
                <w:noProof/>
                <w:webHidden/>
              </w:rPr>
              <w:instrText xml:space="preserve"> PAGEREF _Toc474243443 \h </w:instrText>
            </w:r>
            <w:r w:rsidR="00AB6E08">
              <w:rPr>
                <w:noProof/>
                <w:webHidden/>
              </w:rPr>
            </w:r>
            <w:r w:rsidR="00AB6E08">
              <w:rPr>
                <w:noProof/>
                <w:webHidden/>
              </w:rPr>
              <w:fldChar w:fldCharType="separate"/>
            </w:r>
            <w:r w:rsidR="003B1658">
              <w:rPr>
                <w:noProof/>
                <w:webHidden/>
              </w:rPr>
              <w:t>22</w:t>
            </w:r>
            <w:r w:rsidR="00AB6E08">
              <w:rPr>
                <w:noProof/>
                <w:webHidden/>
              </w:rPr>
              <w:fldChar w:fldCharType="end"/>
            </w:r>
          </w:hyperlink>
        </w:p>
        <w:p w14:paraId="0E5ED013" w14:textId="111C451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44" w:history="1">
            <w:r w:rsidR="00AB6E08" w:rsidRPr="00CD6084">
              <w:rPr>
                <w:rStyle w:val="Hyperlink"/>
                <w:rFonts w:cs="Times New Roman"/>
                <w:noProof/>
              </w:rPr>
              <w:t>7.11</w:t>
            </w:r>
            <w:r w:rsidR="00AB6E08">
              <w:rPr>
                <w:rFonts w:asciiTheme="minorHAnsi" w:eastAsiaTheme="minorEastAsia" w:hAnsiTheme="minorHAnsi"/>
                <w:noProof/>
                <w:sz w:val="22"/>
                <w:szCs w:val="22"/>
              </w:rPr>
              <w:tab/>
            </w:r>
            <w:r w:rsidR="00AB6E08" w:rsidRPr="00CD6084">
              <w:rPr>
                <w:rStyle w:val="Hyperlink"/>
                <w:rFonts w:cs="Times New Roman"/>
                <w:noProof/>
              </w:rPr>
              <w:t>Master Association Responsibility after Foreclosure</w:t>
            </w:r>
            <w:r w:rsidR="00AB6E08">
              <w:rPr>
                <w:noProof/>
                <w:webHidden/>
              </w:rPr>
              <w:tab/>
            </w:r>
            <w:r w:rsidR="00AB6E08">
              <w:rPr>
                <w:noProof/>
                <w:webHidden/>
              </w:rPr>
              <w:fldChar w:fldCharType="begin"/>
            </w:r>
            <w:r w:rsidR="00AB6E08">
              <w:rPr>
                <w:noProof/>
                <w:webHidden/>
              </w:rPr>
              <w:instrText xml:space="preserve"> PAGEREF _Toc474243444 \h </w:instrText>
            </w:r>
            <w:r w:rsidR="00AB6E08">
              <w:rPr>
                <w:noProof/>
                <w:webHidden/>
              </w:rPr>
            </w:r>
            <w:r w:rsidR="00AB6E08">
              <w:rPr>
                <w:noProof/>
                <w:webHidden/>
              </w:rPr>
              <w:fldChar w:fldCharType="separate"/>
            </w:r>
            <w:r w:rsidR="003B1658">
              <w:rPr>
                <w:noProof/>
                <w:webHidden/>
              </w:rPr>
              <w:t>23</w:t>
            </w:r>
            <w:r w:rsidR="00AB6E08">
              <w:rPr>
                <w:noProof/>
                <w:webHidden/>
              </w:rPr>
              <w:fldChar w:fldCharType="end"/>
            </w:r>
          </w:hyperlink>
        </w:p>
        <w:p w14:paraId="3B746F8D" w14:textId="77777777" w:rsidR="00AB6E08" w:rsidRDefault="00AB6E08" w:rsidP="00A37CC8">
          <w:pPr>
            <w:pStyle w:val="TOC1"/>
            <w:rPr>
              <w:rStyle w:val="Hyperlink"/>
            </w:rPr>
          </w:pPr>
        </w:p>
        <w:p w14:paraId="66612644" w14:textId="1FED6A98" w:rsidR="00AB6E08" w:rsidRDefault="00531BBD" w:rsidP="00A37CC8">
          <w:pPr>
            <w:pStyle w:val="TOC1"/>
            <w:rPr>
              <w:rFonts w:asciiTheme="minorHAnsi" w:eastAsiaTheme="minorEastAsia" w:hAnsiTheme="minorHAnsi"/>
            </w:rPr>
          </w:pPr>
          <w:hyperlink w:anchor="_Toc474243445" w:history="1">
            <w:r w:rsidR="00AB6E08" w:rsidRPr="00CD6084">
              <w:rPr>
                <w:rStyle w:val="Hyperlink"/>
              </w:rPr>
              <w:t>ARTICLE 8</w:t>
            </w:r>
          </w:hyperlink>
        </w:p>
        <w:p w14:paraId="3805F5D7" w14:textId="34C17CAB" w:rsidR="00AB6E08" w:rsidRDefault="00531BBD" w:rsidP="00A37CC8">
          <w:pPr>
            <w:pStyle w:val="TOC1"/>
            <w:rPr>
              <w:rFonts w:asciiTheme="minorHAnsi" w:eastAsiaTheme="minorEastAsia" w:hAnsiTheme="minorHAnsi"/>
            </w:rPr>
          </w:pPr>
          <w:hyperlink w:anchor="_Toc474243446" w:history="1">
            <w:r w:rsidR="00AB6E08" w:rsidRPr="00CD6084">
              <w:rPr>
                <w:rStyle w:val="Hyperlink"/>
              </w:rPr>
              <w:t>ARCHITECTURAL CONTROLS</w:t>
            </w:r>
            <w:r w:rsidR="00AB6E08">
              <w:rPr>
                <w:webHidden/>
              </w:rPr>
              <w:tab/>
            </w:r>
            <w:r w:rsidR="00AB6E08">
              <w:rPr>
                <w:webHidden/>
              </w:rPr>
              <w:fldChar w:fldCharType="begin"/>
            </w:r>
            <w:r w:rsidR="00AB6E08">
              <w:rPr>
                <w:webHidden/>
              </w:rPr>
              <w:instrText xml:space="preserve"> PAGEREF _Toc474243446 \h </w:instrText>
            </w:r>
            <w:r w:rsidR="00AB6E08">
              <w:rPr>
                <w:webHidden/>
              </w:rPr>
            </w:r>
            <w:r w:rsidR="00AB6E08">
              <w:rPr>
                <w:webHidden/>
              </w:rPr>
              <w:fldChar w:fldCharType="separate"/>
            </w:r>
            <w:r w:rsidR="003B1658">
              <w:rPr>
                <w:webHidden/>
              </w:rPr>
              <w:t>23</w:t>
            </w:r>
            <w:r w:rsidR="00AB6E08">
              <w:rPr>
                <w:webHidden/>
              </w:rPr>
              <w:fldChar w:fldCharType="end"/>
            </w:r>
          </w:hyperlink>
        </w:p>
        <w:p w14:paraId="57B50B9A" w14:textId="74CEF49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47" w:history="1">
            <w:r w:rsidR="00AB6E08" w:rsidRPr="00CD6084">
              <w:rPr>
                <w:rStyle w:val="Hyperlink"/>
                <w:rFonts w:cs="Times New Roman"/>
                <w:noProof/>
              </w:rPr>
              <w:t>8.1</w:t>
            </w:r>
            <w:r w:rsidR="00AB6E08">
              <w:rPr>
                <w:rFonts w:asciiTheme="minorHAnsi" w:eastAsiaTheme="minorEastAsia" w:hAnsiTheme="minorHAnsi"/>
                <w:noProof/>
                <w:sz w:val="22"/>
                <w:szCs w:val="22"/>
              </w:rPr>
              <w:tab/>
            </w:r>
            <w:r w:rsidR="00AB6E08" w:rsidRPr="00CD6084">
              <w:rPr>
                <w:rStyle w:val="Hyperlink"/>
                <w:rFonts w:cs="Times New Roman"/>
                <w:noProof/>
              </w:rPr>
              <w:t>Architectural Review Committee</w:t>
            </w:r>
            <w:r w:rsidR="00AB6E08">
              <w:rPr>
                <w:noProof/>
                <w:webHidden/>
              </w:rPr>
              <w:tab/>
            </w:r>
            <w:r w:rsidR="00AB6E08">
              <w:rPr>
                <w:noProof/>
                <w:webHidden/>
              </w:rPr>
              <w:fldChar w:fldCharType="begin"/>
            </w:r>
            <w:r w:rsidR="00AB6E08">
              <w:rPr>
                <w:noProof/>
                <w:webHidden/>
              </w:rPr>
              <w:instrText xml:space="preserve"> PAGEREF _Toc474243447 \h </w:instrText>
            </w:r>
            <w:r w:rsidR="00AB6E08">
              <w:rPr>
                <w:noProof/>
                <w:webHidden/>
              </w:rPr>
            </w:r>
            <w:r w:rsidR="00AB6E08">
              <w:rPr>
                <w:noProof/>
                <w:webHidden/>
              </w:rPr>
              <w:fldChar w:fldCharType="separate"/>
            </w:r>
            <w:r w:rsidR="003B1658">
              <w:rPr>
                <w:noProof/>
                <w:webHidden/>
              </w:rPr>
              <w:t>23</w:t>
            </w:r>
            <w:r w:rsidR="00AB6E08">
              <w:rPr>
                <w:noProof/>
                <w:webHidden/>
              </w:rPr>
              <w:fldChar w:fldCharType="end"/>
            </w:r>
          </w:hyperlink>
        </w:p>
        <w:p w14:paraId="578AEC42" w14:textId="596F191C"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48" w:history="1">
            <w:r w:rsidR="00AB6E08" w:rsidRPr="00CD6084">
              <w:rPr>
                <w:rStyle w:val="Hyperlink"/>
                <w:rFonts w:cs="Times New Roman"/>
                <w:noProof/>
              </w:rPr>
              <w:t>8.2</w:t>
            </w:r>
            <w:r w:rsidR="00AB6E08">
              <w:rPr>
                <w:rFonts w:asciiTheme="minorHAnsi" w:eastAsiaTheme="minorEastAsia" w:hAnsiTheme="minorHAnsi"/>
                <w:noProof/>
                <w:sz w:val="22"/>
                <w:szCs w:val="22"/>
              </w:rPr>
              <w:tab/>
            </w:r>
            <w:r w:rsidR="00AB6E08" w:rsidRPr="00CD6084">
              <w:rPr>
                <w:rStyle w:val="Hyperlink"/>
                <w:rFonts w:cs="Times New Roman"/>
                <w:noProof/>
              </w:rPr>
              <w:t>Authority</w:t>
            </w:r>
            <w:r w:rsidR="00AB6E08">
              <w:rPr>
                <w:noProof/>
                <w:webHidden/>
              </w:rPr>
              <w:tab/>
            </w:r>
            <w:r w:rsidR="00AB6E08">
              <w:rPr>
                <w:noProof/>
                <w:webHidden/>
              </w:rPr>
              <w:fldChar w:fldCharType="begin"/>
            </w:r>
            <w:r w:rsidR="00AB6E08">
              <w:rPr>
                <w:noProof/>
                <w:webHidden/>
              </w:rPr>
              <w:instrText xml:space="preserve"> PAGEREF _Toc474243448 \h </w:instrText>
            </w:r>
            <w:r w:rsidR="00AB6E08">
              <w:rPr>
                <w:noProof/>
                <w:webHidden/>
              </w:rPr>
            </w:r>
            <w:r w:rsidR="00AB6E08">
              <w:rPr>
                <w:noProof/>
                <w:webHidden/>
              </w:rPr>
              <w:fldChar w:fldCharType="separate"/>
            </w:r>
            <w:r w:rsidR="003B1658">
              <w:rPr>
                <w:noProof/>
                <w:webHidden/>
              </w:rPr>
              <w:t>24</w:t>
            </w:r>
            <w:r w:rsidR="00AB6E08">
              <w:rPr>
                <w:noProof/>
                <w:webHidden/>
              </w:rPr>
              <w:fldChar w:fldCharType="end"/>
            </w:r>
          </w:hyperlink>
        </w:p>
        <w:p w14:paraId="07968D9A" w14:textId="5E73CDB7"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49" w:history="1">
            <w:r w:rsidR="00AB6E08" w:rsidRPr="00CD6084">
              <w:rPr>
                <w:rStyle w:val="Hyperlink"/>
                <w:rFonts w:cs="Times New Roman"/>
                <w:noProof/>
              </w:rPr>
              <w:t>8.3</w:t>
            </w:r>
            <w:r w:rsidR="00AB6E08">
              <w:rPr>
                <w:rFonts w:asciiTheme="minorHAnsi" w:eastAsiaTheme="minorEastAsia" w:hAnsiTheme="minorHAnsi"/>
                <w:noProof/>
                <w:sz w:val="22"/>
                <w:szCs w:val="22"/>
              </w:rPr>
              <w:tab/>
            </w:r>
            <w:r w:rsidR="00AB6E08" w:rsidRPr="00CD6084">
              <w:rPr>
                <w:rStyle w:val="Hyperlink"/>
                <w:rFonts w:cs="Times New Roman"/>
                <w:noProof/>
              </w:rPr>
              <w:t>Architectural Review Committee Review Process</w:t>
            </w:r>
            <w:r w:rsidR="00AB6E08">
              <w:rPr>
                <w:noProof/>
                <w:webHidden/>
              </w:rPr>
              <w:tab/>
            </w:r>
            <w:r w:rsidR="00AB6E08">
              <w:rPr>
                <w:noProof/>
                <w:webHidden/>
              </w:rPr>
              <w:fldChar w:fldCharType="begin"/>
            </w:r>
            <w:r w:rsidR="00AB6E08">
              <w:rPr>
                <w:noProof/>
                <w:webHidden/>
              </w:rPr>
              <w:instrText xml:space="preserve"> PAGEREF _Toc474243449 \h </w:instrText>
            </w:r>
            <w:r w:rsidR="00AB6E08">
              <w:rPr>
                <w:noProof/>
                <w:webHidden/>
              </w:rPr>
            </w:r>
            <w:r w:rsidR="00AB6E08">
              <w:rPr>
                <w:noProof/>
                <w:webHidden/>
              </w:rPr>
              <w:fldChar w:fldCharType="separate"/>
            </w:r>
            <w:r w:rsidR="003B1658">
              <w:rPr>
                <w:noProof/>
                <w:webHidden/>
              </w:rPr>
              <w:t>24</w:t>
            </w:r>
            <w:r w:rsidR="00AB6E08">
              <w:rPr>
                <w:noProof/>
                <w:webHidden/>
              </w:rPr>
              <w:fldChar w:fldCharType="end"/>
            </w:r>
          </w:hyperlink>
        </w:p>
        <w:p w14:paraId="35C2F675" w14:textId="0F54C817"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50" w:history="1">
            <w:r w:rsidR="00AB6E08" w:rsidRPr="00CD6084">
              <w:rPr>
                <w:rStyle w:val="Hyperlink"/>
                <w:rFonts w:cs="Times New Roman"/>
                <w:noProof/>
              </w:rPr>
              <w:t>8.4</w:t>
            </w:r>
            <w:r w:rsidR="00AB6E08">
              <w:rPr>
                <w:rFonts w:asciiTheme="minorHAnsi" w:eastAsiaTheme="minorEastAsia" w:hAnsiTheme="minorHAnsi"/>
                <w:noProof/>
                <w:sz w:val="22"/>
                <w:szCs w:val="22"/>
              </w:rPr>
              <w:tab/>
            </w:r>
            <w:r w:rsidR="00AB6E08" w:rsidRPr="00CD6084">
              <w:rPr>
                <w:rStyle w:val="Hyperlink"/>
                <w:rFonts w:cs="Times New Roman"/>
                <w:noProof/>
              </w:rPr>
              <w:t>General Standards</w:t>
            </w:r>
            <w:r w:rsidR="00AB6E08">
              <w:rPr>
                <w:noProof/>
                <w:webHidden/>
              </w:rPr>
              <w:tab/>
            </w:r>
            <w:r w:rsidR="00AB6E08">
              <w:rPr>
                <w:noProof/>
                <w:webHidden/>
              </w:rPr>
              <w:fldChar w:fldCharType="begin"/>
            </w:r>
            <w:r w:rsidR="00AB6E08">
              <w:rPr>
                <w:noProof/>
                <w:webHidden/>
              </w:rPr>
              <w:instrText xml:space="preserve"> PAGEREF _Toc474243450 \h </w:instrText>
            </w:r>
            <w:r w:rsidR="00AB6E08">
              <w:rPr>
                <w:noProof/>
                <w:webHidden/>
              </w:rPr>
            </w:r>
            <w:r w:rsidR="00AB6E08">
              <w:rPr>
                <w:noProof/>
                <w:webHidden/>
              </w:rPr>
              <w:fldChar w:fldCharType="separate"/>
            </w:r>
            <w:r w:rsidR="003B1658">
              <w:rPr>
                <w:noProof/>
                <w:webHidden/>
              </w:rPr>
              <w:t>24</w:t>
            </w:r>
            <w:r w:rsidR="00AB6E08">
              <w:rPr>
                <w:noProof/>
                <w:webHidden/>
              </w:rPr>
              <w:fldChar w:fldCharType="end"/>
            </w:r>
          </w:hyperlink>
        </w:p>
        <w:p w14:paraId="1375B21C" w14:textId="31143B4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51" w:history="1">
            <w:r w:rsidR="00AB6E08" w:rsidRPr="00CD6084">
              <w:rPr>
                <w:rStyle w:val="Hyperlink"/>
                <w:rFonts w:cs="Times New Roman"/>
                <w:noProof/>
              </w:rPr>
              <w:t>8.5</w:t>
            </w:r>
            <w:r w:rsidR="00AB6E08">
              <w:rPr>
                <w:rFonts w:asciiTheme="minorHAnsi" w:eastAsiaTheme="minorEastAsia" w:hAnsiTheme="minorHAnsi"/>
                <w:noProof/>
                <w:sz w:val="22"/>
                <w:szCs w:val="22"/>
              </w:rPr>
              <w:tab/>
            </w:r>
            <w:r w:rsidR="00AB6E08" w:rsidRPr="00CD6084">
              <w:rPr>
                <w:rStyle w:val="Hyperlink"/>
                <w:rFonts w:cs="Times New Roman"/>
                <w:noProof/>
              </w:rPr>
              <w:t>Rules</w:t>
            </w:r>
            <w:r w:rsidR="00AB6E08">
              <w:rPr>
                <w:noProof/>
                <w:webHidden/>
              </w:rPr>
              <w:tab/>
            </w:r>
            <w:r w:rsidR="00AB6E08">
              <w:rPr>
                <w:noProof/>
                <w:webHidden/>
              </w:rPr>
              <w:fldChar w:fldCharType="begin"/>
            </w:r>
            <w:r w:rsidR="00AB6E08">
              <w:rPr>
                <w:noProof/>
                <w:webHidden/>
              </w:rPr>
              <w:instrText xml:space="preserve"> PAGEREF _Toc474243451 \h </w:instrText>
            </w:r>
            <w:r w:rsidR="00AB6E08">
              <w:rPr>
                <w:noProof/>
                <w:webHidden/>
              </w:rPr>
            </w:r>
            <w:r w:rsidR="00AB6E08">
              <w:rPr>
                <w:noProof/>
                <w:webHidden/>
              </w:rPr>
              <w:fldChar w:fldCharType="separate"/>
            </w:r>
            <w:r w:rsidR="003B1658">
              <w:rPr>
                <w:noProof/>
                <w:webHidden/>
              </w:rPr>
              <w:t>24</w:t>
            </w:r>
            <w:r w:rsidR="00AB6E08">
              <w:rPr>
                <w:noProof/>
                <w:webHidden/>
              </w:rPr>
              <w:fldChar w:fldCharType="end"/>
            </w:r>
          </w:hyperlink>
        </w:p>
        <w:p w14:paraId="253E9A37" w14:textId="70FF82B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52" w:history="1">
            <w:r w:rsidR="00AB6E08" w:rsidRPr="00CD6084">
              <w:rPr>
                <w:rStyle w:val="Hyperlink"/>
                <w:rFonts w:cs="Times New Roman"/>
                <w:noProof/>
              </w:rPr>
              <w:t>8.6</w:t>
            </w:r>
            <w:r w:rsidR="00AB6E08">
              <w:rPr>
                <w:rFonts w:asciiTheme="minorHAnsi" w:eastAsiaTheme="minorEastAsia" w:hAnsiTheme="minorHAnsi"/>
                <w:noProof/>
                <w:sz w:val="22"/>
                <w:szCs w:val="22"/>
              </w:rPr>
              <w:tab/>
            </w:r>
            <w:r w:rsidR="00AB6E08" w:rsidRPr="00CD6084">
              <w:rPr>
                <w:rStyle w:val="Hyperlink"/>
                <w:rFonts w:cs="Times New Roman"/>
                <w:noProof/>
              </w:rPr>
              <w:t>Construction Rules</w:t>
            </w:r>
            <w:r w:rsidR="00AB6E08">
              <w:rPr>
                <w:noProof/>
                <w:webHidden/>
              </w:rPr>
              <w:tab/>
            </w:r>
            <w:r w:rsidR="00AB6E08">
              <w:rPr>
                <w:noProof/>
                <w:webHidden/>
              </w:rPr>
              <w:fldChar w:fldCharType="begin"/>
            </w:r>
            <w:r w:rsidR="00AB6E08">
              <w:rPr>
                <w:noProof/>
                <w:webHidden/>
              </w:rPr>
              <w:instrText xml:space="preserve"> PAGEREF _Toc474243452 \h </w:instrText>
            </w:r>
            <w:r w:rsidR="00AB6E08">
              <w:rPr>
                <w:noProof/>
                <w:webHidden/>
              </w:rPr>
            </w:r>
            <w:r w:rsidR="00AB6E08">
              <w:rPr>
                <w:noProof/>
                <w:webHidden/>
              </w:rPr>
              <w:fldChar w:fldCharType="separate"/>
            </w:r>
            <w:r w:rsidR="003B1658">
              <w:rPr>
                <w:noProof/>
                <w:webHidden/>
              </w:rPr>
              <w:t>24</w:t>
            </w:r>
            <w:r w:rsidR="00AB6E08">
              <w:rPr>
                <w:noProof/>
                <w:webHidden/>
              </w:rPr>
              <w:fldChar w:fldCharType="end"/>
            </w:r>
          </w:hyperlink>
        </w:p>
        <w:p w14:paraId="6DAEF2BD" w14:textId="6757E8C6"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53" w:history="1">
            <w:r w:rsidR="00AB6E08" w:rsidRPr="00CD6084">
              <w:rPr>
                <w:rStyle w:val="Hyperlink"/>
                <w:rFonts w:cs="Times New Roman"/>
                <w:noProof/>
              </w:rPr>
              <w:t>8.7</w:t>
            </w:r>
            <w:r w:rsidR="00AB6E08">
              <w:rPr>
                <w:rFonts w:asciiTheme="minorHAnsi" w:eastAsiaTheme="minorEastAsia" w:hAnsiTheme="minorHAnsi"/>
                <w:noProof/>
                <w:sz w:val="22"/>
                <w:szCs w:val="22"/>
              </w:rPr>
              <w:tab/>
            </w:r>
            <w:r w:rsidR="00AB6E08" w:rsidRPr="00CD6084">
              <w:rPr>
                <w:rStyle w:val="Hyperlink"/>
                <w:rFonts w:cs="Times New Roman"/>
                <w:noProof/>
              </w:rPr>
              <w:t>No Liability</w:t>
            </w:r>
            <w:r w:rsidR="00AB6E08">
              <w:rPr>
                <w:noProof/>
                <w:webHidden/>
              </w:rPr>
              <w:tab/>
            </w:r>
            <w:r w:rsidR="00AB6E08">
              <w:rPr>
                <w:noProof/>
                <w:webHidden/>
              </w:rPr>
              <w:fldChar w:fldCharType="begin"/>
            </w:r>
            <w:r w:rsidR="00AB6E08">
              <w:rPr>
                <w:noProof/>
                <w:webHidden/>
              </w:rPr>
              <w:instrText xml:space="preserve"> PAGEREF _Toc474243453 \h </w:instrText>
            </w:r>
            <w:r w:rsidR="00AB6E08">
              <w:rPr>
                <w:noProof/>
                <w:webHidden/>
              </w:rPr>
            </w:r>
            <w:r w:rsidR="00AB6E08">
              <w:rPr>
                <w:noProof/>
                <w:webHidden/>
              </w:rPr>
              <w:fldChar w:fldCharType="separate"/>
            </w:r>
            <w:r w:rsidR="003B1658">
              <w:rPr>
                <w:noProof/>
                <w:webHidden/>
              </w:rPr>
              <w:t>25</w:t>
            </w:r>
            <w:r w:rsidR="00AB6E08">
              <w:rPr>
                <w:noProof/>
                <w:webHidden/>
              </w:rPr>
              <w:fldChar w:fldCharType="end"/>
            </w:r>
          </w:hyperlink>
        </w:p>
        <w:p w14:paraId="6BA336CA" w14:textId="6DC1580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54" w:history="1">
            <w:r w:rsidR="00AB6E08" w:rsidRPr="00CD6084">
              <w:rPr>
                <w:rStyle w:val="Hyperlink"/>
                <w:rFonts w:cs="Times New Roman"/>
                <w:noProof/>
              </w:rPr>
              <w:t>8.8</w:t>
            </w:r>
            <w:r w:rsidR="00AB6E08">
              <w:rPr>
                <w:rFonts w:asciiTheme="minorHAnsi" w:eastAsiaTheme="minorEastAsia" w:hAnsiTheme="minorHAnsi"/>
                <w:noProof/>
                <w:sz w:val="22"/>
                <w:szCs w:val="22"/>
              </w:rPr>
              <w:tab/>
            </w:r>
            <w:r w:rsidR="00AB6E08" w:rsidRPr="00CD6084">
              <w:rPr>
                <w:rStyle w:val="Hyperlink"/>
                <w:rFonts w:cs="Times New Roman"/>
                <w:noProof/>
              </w:rPr>
              <w:t>Written Records</w:t>
            </w:r>
            <w:r w:rsidR="00AB6E08">
              <w:rPr>
                <w:noProof/>
                <w:webHidden/>
              </w:rPr>
              <w:tab/>
            </w:r>
            <w:r w:rsidR="00AB6E08">
              <w:rPr>
                <w:noProof/>
                <w:webHidden/>
              </w:rPr>
              <w:fldChar w:fldCharType="begin"/>
            </w:r>
            <w:r w:rsidR="00AB6E08">
              <w:rPr>
                <w:noProof/>
                <w:webHidden/>
              </w:rPr>
              <w:instrText xml:space="preserve"> PAGEREF _Toc474243454 \h </w:instrText>
            </w:r>
            <w:r w:rsidR="00AB6E08">
              <w:rPr>
                <w:noProof/>
                <w:webHidden/>
              </w:rPr>
            </w:r>
            <w:r w:rsidR="00AB6E08">
              <w:rPr>
                <w:noProof/>
                <w:webHidden/>
              </w:rPr>
              <w:fldChar w:fldCharType="separate"/>
            </w:r>
            <w:r w:rsidR="003B1658">
              <w:rPr>
                <w:noProof/>
                <w:webHidden/>
              </w:rPr>
              <w:t>25</w:t>
            </w:r>
            <w:r w:rsidR="00AB6E08">
              <w:rPr>
                <w:noProof/>
                <w:webHidden/>
              </w:rPr>
              <w:fldChar w:fldCharType="end"/>
            </w:r>
          </w:hyperlink>
        </w:p>
        <w:p w14:paraId="6F79E694" w14:textId="39BDBE5E"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55" w:history="1">
            <w:r w:rsidR="00AB6E08" w:rsidRPr="00CD6084">
              <w:rPr>
                <w:rStyle w:val="Hyperlink"/>
                <w:rFonts w:cs="Times New Roman"/>
                <w:noProof/>
              </w:rPr>
              <w:t>8.9</w:t>
            </w:r>
            <w:r w:rsidR="00AB6E08">
              <w:rPr>
                <w:rFonts w:asciiTheme="minorHAnsi" w:eastAsiaTheme="minorEastAsia" w:hAnsiTheme="minorHAnsi"/>
                <w:noProof/>
                <w:sz w:val="22"/>
                <w:szCs w:val="22"/>
              </w:rPr>
              <w:tab/>
            </w:r>
            <w:r w:rsidR="00AB6E08" w:rsidRPr="00CD6084">
              <w:rPr>
                <w:rStyle w:val="Hyperlink"/>
                <w:rFonts w:cs="Times New Roman"/>
                <w:noProof/>
              </w:rPr>
              <w:t>Inspection and Compliance</w:t>
            </w:r>
            <w:r w:rsidR="00AB6E08">
              <w:rPr>
                <w:noProof/>
                <w:webHidden/>
              </w:rPr>
              <w:tab/>
            </w:r>
            <w:r w:rsidR="00AB6E08">
              <w:rPr>
                <w:noProof/>
                <w:webHidden/>
              </w:rPr>
              <w:fldChar w:fldCharType="begin"/>
            </w:r>
            <w:r w:rsidR="00AB6E08">
              <w:rPr>
                <w:noProof/>
                <w:webHidden/>
              </w:rPr>
              <w:instrText xml:space="preserve"> PAGEREF _Toc474243455 \h </w:instrText>
            </w:r>
            <w:r w:rsidR="00AB6E08">
              <w:rPr>
                <w:noProof/>
                <w:webHidden/>
              </w:rPr>
            </w:r>
            <w:r w:rsidR="00AB6E08">
              <w:rPr>
                <w:noProof/>
                <w:webHidden/>
              </w:rPr>
              <w:fldChar w:fldCharType="separate"/>
            </w:r>
            <w:r w:rsidR="003B1658">
              <w:rPr>
                <w:noProof/>
                <w:webHidden/>
              </w:rPr>
              <w:t>25</w:t>
            </w:r>
            <w:r w:rsidR="00AB6E08">
              <w:rPr>
                <w:noProof/>
                <w:webHidden/>
              </w:rPr>
              <w:fldChar w:fldCharType="end"/>
            </w:r>
          </w:hyperlink>
        </w:p>
        <w:p w14:paraId="328FBE11" w14:textId="1DA4FFE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56" w:history="1">
            <w:r w:rsidR="00AB6E08" w:rsidRPr="00CD6084">
              <w:rPr>
                <w:rStyle w:val="Hyperlink"/>
                <w:rFonts w:cs="Times New Roman"/>
                <w:noProof/>
              </w:rPr>
              <w:t>8.10</w:t>
            </w:r>
            <w:r w:rsidR="00AB6E08">
              <w:rPr>
                <w:rFonts w:asciiTheme="minorHAnsi" w:eastAsiaTheme="minorEastAsia" w:hAnsiTheme="minorHAnsi"/>
                <w:noProof/>
                <w:sz w:val="22"/>
                <w:szCs w:val="22"/>
              </w:rPr>
              <w:tab/>
            </w:r>
            <w:r w:rsidR="00AB6E08" w:rsidRPr="00CD6084">
              <w:rPr>
                <w:rStyle w:val="Hyperlink"/>
                <w:rFonts w:cs="Times New Roman"/>
                <w:noProof/>
              </w:rPr>
              <w:t>Variances</w:t>
            </w:r>
            <w:r w:rsidR="00AB6E08">
              <w:rPr>
                <w:noProof/>
                <w:webHidden/>
              </w:rPr>
              <w:tab/>
            </w:r>
            <w:r w:rsidR="00AB6E08">
              <w:rPr>
                <w:noProof/>
                <w:webHidden/>
              </w:rPr>
              <w:fldChar w:fldCharType="begin"/>
            </w:r>
            <w:r w:rsidR="00AB6E08">
              <w:rPr>
                <w:noProof/>
                <w:webHidden/>
              </w:rPr>
              <w:instrText xml:space="preserve"> PAGEREF _Toc474243456 \h </w:instrText>
            </w:r>
            <w:r w:rsidR="00AB6E08">
              <w:rPr>
                <w:noProof/>
                <w:webHidden/>
              </w:rPr>
            </w:r>
            <w:r w:rsidR="00AB6E08">
              <w:rPr>
                <w:noProof/>
                <w:webHidden/>
              </w:rPr>
              <w:fldChar w:fldCharType="separate"/>
            </w:r>
            <w:r w:rsidR="003B1658">
              <w:rPr>
                <w:noProof/>
                <w:webHidden/>
              </w:rPr>
              <w:t>26</w:t>
            </w:r>
            <w:r w:rsidR="00AB6E08">
              <w:rPr>
                <w:noProof/>
                <w:webHidden/>
              </w:rPr>
              <w:fldChar w:fldCharType="end"/>
            </w:r>
          </w:hyperlink>
        </w:p>
        <w:p w14:paraId="4F7B6738" w14:textId="49B12A30"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57" w:history="1">
            <w:r w:rsidR="00AB6E08" w:rsidRPr="00CD6084">
              <w:rPr>
                <w:rStyle w:val="Hyperlink"/>
                <w:rFonts w:cs="Times New Roman"/>
                <w:noProof/>
              </w:rPr>
              <w:t>8.11</w:t>
            </w:r>
            <w:r w:rsidR="00AB6E08">
              <w:rPr>
                <w:rFonts w:asciiTheme="minorHAnsi" w:eastAsiaTheme="minorEastAsia" w:hAnsiTheme="minorHAnsi"/>
                <w:noProof/>
                <w:sz w:val="22"/>
                <w:szCs w:val="22"/>
              </w:rPr>
              <w:tab/>
            </w:r>
            <w:r w:rsidR="00AB6E08" w:rsidRPr="00CD6084">
              <w:rPr>
                <w:rStyle w:val="Hyperlink"/>
                <w:rFonts w:cs="Times New Roman"/>
                <w:noProof/>
              </w:rPr>
              <w:t>Architectural Review Process Not Applicable to Declarant</w:t>
            </w:r>
            <w:r w:rsidR="00AB6E08">
              <w:rPr>
                <w:noProof/>
                <w:webHidden/>
              </w:rPr>
              <w:tab/>
            </w:r>
            <w:r w:rsidR="00AB6E08">
              <w:rPr>
                <w:noProof/>
                <w:webHidden/>
              </w:rPr>
              <w:fldChar w:fldCharType="begin"/>
            </w:r>
            <w:r w:rsidR="00AB6E08">
              <w:rPr>
                <w:noProof/>
                <w:webHidden/>
              </w:rPr>
              <w:instrText xml:space="preserve"> PAGEREF _Toc474243457 \h </w:instrText>
            </w:r>
            <w:r w:rsidR="00AB6E08">
              <w:rPr>
                <w:noProof/>
                <w:webHidden/>
              </w:rPr>
            </w:r>
            <w:r w:rsidR="00AB6E08">
              <w:rPr>
                <w:noProof/>
                <w:webHidden/>
              </w:rPr>
              <w:fldChar w:fldCharType="separate"/>
            </w:r>
            <w:r w:rsidR="003B1658">
              <w:rPr>
                <w:noProof/>
                <w:webHidden/>
              </w:rPr>
              <w:t>27</w:t>
            </w:r>
            <w:r w:rsidR="00AB6E08">
              <w:rPr>
                <w:noProof/>
                <w:webHidden/>
              </w:rPr>
              <w:fldChar w:fldCharType="end"/>
            </w:r>
          </w:hyperlink>
        </w:p>
        <w:p w14:paraId="5231C863" w14:textId="77777777" w:rsidR="00AB6E08" w:rsidRDefault="00AB6E08" w:rsidP="00A37CC8">
          <w:pPr>
            <w:pStyle w:val="TOC1"/>
            <w:rPr>
              <w:rStyle w:val="Hyperlink"/>
            </w:rPr>
          </w:pPr>
        </w:p>
        <w:p w14:paraId="4C33AF67" w14:textId="5E39F9EC" w:rsidR="00AB6E08" w:rsidRDefault="00531BBD" w:rsidP="00A37CC8">
          <w:pPr>
            <w:pStyle w:val="TOC1"/>
            <w:rPr>
              <w:rFonts w:asciiTheme="minorHAnsi" w:eastAsiaTheme="minorEastAsia" w:hAnsiTheme="minorHAnsi"/>
            </w:rPr>
          </w:pPr>
          <w:hyperlink w:anchor="_Toc474243458" w:history="1">
            <w:r w:rsidR="00AB6E08" w:rsidRPr="00CD6084">
              <w:rPr>
                <w:rStyle w:val="Hyperlink"/>
              </w:rPr>
              <w:t>ARTICLE 9</w:t>
            </w:r>
          </w:hyperlink>
        </w:p>
        <w:p w14:paraId="75DCD702" w14:textId="675A22C4" w:rsidR="00AB6E08" w:rsidRDefault="00531BBD" w:rsidP="00A37CC8">
          <w:pPr>
            <w:pStyle w:val="TOC1"/>
            <w:rPr>
              <w:rFonts w:asciiTheme="minorHAnsi" w:eastAsiaTheme="minorEastAsia" w:hAnsiTheme="minorHAnsi"/>
            </w:rPr>
          </w:pPr>
          <w:hyperlink w:anchor="_Toc474243459" w:history="1">
            <w:r w:rsidR="00AB6E08" w:rsidRPr="00CD6084">
              <w:rPr>
                <w:rStyle w:val="Hyperlink"/>
              </w:rPr>
              <w:t>RIGHT TO USE COMMON AREA AND FACILITIES</w:t>
            </w:r>
            <w:r w:rsidR="00AB6E08">
              <w:rPr>
                <w:webHidden/>
              </w:rPr>
              <w:tab/>
            </w:r>
            <w:r w:rsidR="00AB6E08">
              <w:rPr>
                <w:webHidden/>
              </w:rPr>
              <w:fldChar w:fldCharType="begin"/>
            </w:r>
            <w:r w:rsidR="00AB6E08">
              <w:rPr>
                <w:webHidden/>
              </w:rPr>
              <w:instrText xml:space="preserve"> PAGEREF _Toc474243459 \h </w:instrText>
            </w:r>
            <w:r w:rsidR="00AB6E08">
              <w:rPr>
                <w:webHidden/>
              </w:rPr>
            </w:r>
            <w:r w:rsidR="00AB6E08">
              <w:rPr>
                <w:webHidden/>
              </w:rPr>
              <w:fldChar w:fldCharType="separate"/>
            </w:r>
            <w:r w:rsidR="003B1658">
              <w:rPr>
                <w:webHidden/>
              </w:rPr>
              <w:t>27</w:t>
            </w:r>
            <w:r w:rsidR="00AB6E08">
              <w:rPr>
                <w:webHidden/>
              </w:rPr>
              <w:fldChar w:fldCharType="end"/>
            </w:r>
          </w:hyperlink>
        </w:p>
        <w:p w14:paraId="34316AB4" w14:textId="51A20627"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60" w:history="1">
            <w:r w:rsidR="00AB6E08" w:rsidRPr="00CD6084">
              <w:rPr>
                <w:rStyle w:val="Hyperlink"/>
                <w:rFonts w:cs="Times New Roman"/>
                <w:noProof/>
              </w:rPr>
              <w:t>9.1</w:t>
            </w:r>
            <w:r w:rsidR="00AB6E08">
              <w:rPr>
                <w:rFonts w:asciiTheme="minorHAnsi" w:eastAsiaTheme="minorEastAsia" w:hAnsiTheme="minorHAnsi"/>
                <w:noProof/>
                <w:sz w:val="22"/>
                <w:szCs w:val="22"/>
              </w:rPr>
              <w:tab/>
            </w:r>
            <w:r w:rsidR="00AB6E08" w:rsidRPr="00CD6084">
              <w:rPr>
                <w:rStyle w:val="Hyperlink"/>
                <w:rFonts w:cs="Times New Roman"/>
                <w:noProof/>
              </w:rPr>
              <w:t>Rights and Nonexclusive License to Use Common Area and Facilities</w:t>
            </w:r>
            <w:r w:rsidR="00AB6E08">
              <w:rPr>
                <w:noProof/>
                <w:webHidden/>
              </w:rPr>
              <w:tab/>
            </w:r>
            <w:r w:rsidR="00AB6E08">
              <w:rPr>
                <w:noProof/>
                <w:webHidden/>
              </w:rPr>
              <w:fldChar w:fldCharType="begin"/>
            </w:r>
            <w:r w:rsidR="00AB6E08">
              <w:rPr>
                <w:noProof/>
                <w:webHidden/>
              </w:rPr>
              <w:instrText xml:space="preserve"> PAGEREF _Toc474243460 \h </w:instrText>
            </w:r>
            <w:r w:rsidR="00AB6E08">
              <w:rPr>
                <w:noProof/>
                <w:webHidden/>
              </w:rPr>
            </w:r>
            <w:r w:rsidR="00AB6E08">
              <w:rPr>
                <w:noProof/>
                <w:webHidden/>
              </w:rPr>
              <w:fldChar w:fldCharType="separate"/>
            </w:r>
            <w:r w:rsidR="003B1658">
              <w:rPr>
                <w:noProof/>
                <w:webHidden/>
              </w:rPr>
              <w:t>27</w:t>
            </w:r>
            <w:r w:rsidR="00AB6E08">
              <w:rPr>
                <w:noProof/>
                <w:webHidden/>
              </w:rPr>
              <w:fldChar w:fldCharType="end"/>
            </w:r>
          </w:hyperlink>
        </w:p>
        <w:p w14:paraId="66D74258" w14:textId="682A9B6C"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61" w:history="1">
            <w:r w:rsidR="00AB6E08" w:rsidRPr="00CD6084">
              <w:rPr>
                <w:rStyle w:val="Hyperlink"/>
                <w:rFonts w:cs="Times New Roman"/>
                <w:noProof/>
              </w:rPr>
              <w:t>9.2</w:t>
            </w:r>
            <w:r w:rsidR="00AB6E08">
              <w:rPr>
                <w:rFonts w:asciiTheme="minorHAnsi" w:eastAsiaTheme="minorEastAsia" w:hAnsiTheme="minorHAnsi"/>
                <w:noProof/>
                <w:sz w:val="22"/>
                <w:szCs w:val="22"/>
              </w:rPr>
              <w:tab/>
            </w:r>
            <w:r w:rsidR="00AB6E08" w:rsidRPr="00CD6084">
              <w:rPr>
                <w:rStyle w:val="Hyperlink"/>
                <w:rFonts w:cs="Times New Roman"/>
                <w:noProof/>
              </w:rPr>
              <w:t>Public Utilities</w:t>
            </w:r>
            <w:r w:rsidR="00AB6E08">
              <w:rPr>
                <w:noProof/>
                <w:webHidden/>
              </w:rPr>
              <w:tab/>
            </w:r>
            <w:r w:rsidR="00AB6E08">
              <w:rPr>
                <w:noProof/>
                <w:webHidden/>
              </w:rPr>
              <w:fldChar w:fldCharType="begin"/>
            </w:r>
            <w:r w:rsidR="00AB6E08">
              <w:rPr>
                <w:noProof/>
                <w:webHidden/>
              </w:rPr>
              <w:instrText xml:space="preserve"> PAGEREF _Toc474243461 \h </w:instrText>
            </w:r>
            <w:r w:rsidR="00AB6E08">
              <w:rPr>
                <w:noProof/>
                <w:webHidden/>
              </w:rPr>
            </w:r>
            <w:r w:rsidR="00AB6E08">
              <w:rPr>
                <w:noProof/>
                <w:webHidden/>
              </w:rPr>
              <w:fldChar w:fldCharType="separate"/>
            </w:r>
            <w:r w:rsidR="003B1658">
              <w:rPr>
                <w:noProof/>
                <w:webHidden/>
              </w:rPr>
              <w:t>27</w:t>
            </w:r>
            <w:r w:rsidR="00AB6E08">
              <w:rPr>
                <w:noProof/>
                <w:webHidden/>
              </w:rPr>
              <w:fldChar w:fldCharType="end"/>
            </w:r>
          </w:hyperlink>
        </w:p>
        <w:p w14:paraId="6B192AB1" w14:textId="29CE604E"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62" w:history="1">
            <w:r w:rsidR="00AB6E08" w:rsidRPr="00CD6084">
              <w:rPr>
                <w:rStyle w:val="Hyperlink"/>
                <w:rFonts w:cs="Times New Roman"/>
                <w:noProof/>
              </w:rPr>
              <w:t>9.3</w:t>
            </w:r>
            <w:r w:rsidR="00AB6E08">
              <w:rPr>
                <w:rFonts w:asciiTheme="minorHAnsi" w:eastAsiaTheme="minorEastAsia" w:hAnsiTheme="minorHAnsi"/>
                <w:noProof/>
                <w:sz w:val="22"/>
                <w:szCs w:val="22"/>
              </w:rPr>
              <w:tab/>
            </w:r>
            <w:r w:rsidR="00AB6E08" w:rsidRPr="00CD6084">
              <w:rPr>
                <w:rStyle w:val="Hyperlink"/>
                <w:rFonts w:cs="Times New Roman"/>
                <w:noProof/>
              </w:rPr>
              <w:t>Easements for Encroachments</w:t>
            </w:r>
            <w:r w:rsidR="00AB6E08">
              <w:rPr>
                <w:noProof/>
                <w:webHidden/>
              </w:rPr>
              <w:tab/>
            </w:r>
            <w:r w:rsidR="00AB6E08">
              <w:rPr>
                <w:noProof/>
                <w:webHidden/>
              </w:rPr>
              <w:fldChar w:fldCharType="begin"/>
            </w:r>
            <w:r w:rsidR="00AB6E08">
              <w:rPr>
                <w:noProof/>
                <w:webHidden/>
              </w:rPr>
              <w:instrText xml:space="preserve"> PAGEREF _Toc474243462 \h </w:instrText>
            </w:r>
            <w:r w:rsidR="00AB6E08">
              <w:rPr>
                <w:noProof/>
                <w:webHidden/>
              </w:rPr>
            </w:r>
            <w:r w:rsidR="00AB6E08">
              <w:rPr>
                <w:noProof/>
                <w:webHidden/>
              </w:rPr>
              <w:fldChar w:fldCharType="separate"/>
            </w:r>
            <w:r w:rsidR="003B1658">
              <w:rPr>
                <w:noProof/>
                <w:webHidden/>
              </w:rPr>
              <w:t>28</w:t>
            </w:r>
            <w:r w:rsidR="00AB6E08">
              <w:rPr>
                <w:noProof/>
                <w:webHidden/>
              </w:rPr>
              <w:fldChar w:fldCharType="end"/>
            </w:r>
          </w:hyperlink>
        </w:p>
        <w:p w14:paraId="3F87CAC0" w14:textId="64A2D1B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63" w:history="1">
            <w:r w:rsidR="00AB6E08" w:rsidRPr="00CD6084">
              <w:rPr>
                <w:rStyle w:val="Hyperlink"/>
                <w:rFonts w:cs="Times New Roman"/>
                <w:noProof/>
              </w:rPr>
              <w:t>9.4</w:t>
            </w:r>
            <w:r w:rsidR="00AB6E08">
              <w:rPr>
                <w:rFonts w:asciiTheme="minorHAnsi" w:eastAsiaTheme="minorEastAsia" w:hAnsiTheme="minorHAnsi"/>
                <w:noProof/>
                <w:sz w:val="22"/>
                <w:szCs w:val="22"/>
              </w:rPr>
              <w:tab/>
            </w:r>
            <w:r w:rsidR="00AB6E08" w:rsidRPr="00CD6084">
              <w:rPr>
                <w:rStyle w:val="Hyperlink"/>
                <w:rFonts w:cs="Times New Roman"/>
                <w:noProof/>
              </w:rPr>
              <w:t>Limitation on Easement—Suspension of Owner’s Rights</w:t>
            </w:r>
            <w:r w:rsidR="00AB6E08">
              <w:rPr>
                <w:noProof/>
                <w:webHidden/>
              </w:rPr>
              <w:tab/>
            </w:r>
            <w:r w:rsidR="00AB6E08">
              <w:rPr>
                <w:noProof/>
                <w:webHidden/>
              </w:rPr>
              <w:fldChar w:fldCharType="begin"/>
            </w:r>
            <w:r w:rsidR="00AB6E08">
              <w:rPr>
                <w:noProof/>
                <w:webHidden/>
              </w:rPr>
              <w:instrText xml:space="preserve"> PAGEREF _Toc474243463 \h </w:instrText>
            </w:r>
            <w:r w:rsidR="00AB6E08">
              <w:rPr>
                <w:noProof/>
                <w:webHidden/>
              </w:rPr>
            </w:r>
            <w:r w:rsidR="00AB6E08">
              <w:rPr>
                <w:noProof/>
                <w:webHidden/>
              </w:rPr>
              <w:fldChar w:fldCharType="separate"/>
            </w:r>
            <w:r w:rsidR="003B1658">
              <w:rPr>
                <w:noProof/>
                <w:webHidden/>
              </w:rPr>
              <w:t>28</w:t>
            </w:r>
            <w:r w:rsidR="00AB6E08">
              <w:rPr>
                <w:noProof/>
                <w:webHidden/>
              </w:rPr>
              <w:fldChar w:fldCharType="end"/>
            </w:r>
          </w:hyperlink>
        </w:p>
        <w:p w14:paraId="577A0ABB" w14:textId="0AC894A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64" w:history="1">
            <w:r w:rsidR="00AB6E08" w:rsidRPr="00CD6084">
              <w:rPr>
                <w:rStyle w:val="Hyperlink"/>
                <w:rFonts w:cs="Times New Roman"/>
                <w:noProof/>
              </w:rPr>
              <w:t>9.5</w:t>
            </w:r>
            <w:r w:rsidR="00AB6E08">
              <w:rPr>
                <w:rFonts w:asciiTheme="minorHAnsi" w:eastAsiaTheme="minorEastAsia" w:hAnsiTheme="minorHAnsi"/>
                <w:noProof/>
                <w:sz w:val="22"/>
                <w:szCs w:val="22"/>
              </w:rPr>
              <w:tab/>
            </w:r>
            <w:r w:rsidR="00AB6E08" w:rsidRPr="00CD6084">
              <w:rPr>
                <w:rStyle w:val="Hyperlink"/>
                <w:rFonts w:cs="Times New Roman"/>
                <w:noProof/>
              </w:rPr>
              <w:t>Views</w:t>
            </w:r>
            <w:r w:rsidR="00AB6E08">
              <w:rPr>
                <w:noProof/>
                <w:webHidden/>
              </w:rPr>
              <w:tab/>
            </w:r>
            <w:r w:rsidR="00AB6E08">
              <w:rPr>
                <w:noProof/>
                <w:webHidden/>
              </w:rPr>
              <w:fldChar w:fldCharType="begin"/>
            </w:r>
            <w:r w:rsidR="00AB6E08">
              <w:rPr>
                <w:noProof/>
                <w:webHidden/>
              </w:rPr>
              <w:instrText xml:space="preserve"> PAGEREF _Toc474243464 \h </w:instrText>
            </w:r>
            <w:r w:rsidR="00AB6E08">
              <w:rPr>
                <w:noProof/>
                <w:webHidden/>
              </w:rPr>
            </w:r>
            <w:r w:rsidR="00AB6E08">
              <w:rPr>
                <w:noProof/>
                <w:webHidden/>
              </w:rPr>
              <w:fldChar w:fldCharType="separate"/>
            </w:r>
            <w:r w:rsidR="003B1658">
              <w:rPr>
                <w:noProof/>
                <w:webHidden/>
              </w:rPr>
              <w:t>28</w:t>
            </w:r>
            <w:r w:rsidR="00AB6E08">
              <w:rPr>
                <w:noProof/>
                <w:webHidden/>
              </w:rPr>
              <w:fldChar w:fldCharType="end"/>
            </w:r>
          </w:hyperlink>
        </w:p>
        <w:p w14:paraId="39D62B19" w14:textId="77777777" w:rsidR="00AB6E08" w:rsidRDefault="00AB6E08" w:rsidP="00A37CC8">
          <w:pPr>
            <w:pStyle w:val="TOC1"/>
            <w:rPr>
              <w:rStyle w:val="Hyperlink"/>
            </w:rPr>
          </w:pPr>
        </w:p>
        <w:p w14:paraId="439386C2" w14:textId="77777777" w:rsidR="00A82837" w:rsidRDefault="00A82837" w:rsidP="00A37CC8">
          <w:pPr>
            <w:pStyle w:val="TOC1"/>
          </w:pPr>
        </w:p>
        <w:p w14:paraId="39FE03BB" w14:textId="77777777" w:rsidR="00A82837" w:rsidRDefault="00A82837" w:rsidP="00A37CC8">
          <w:pPr>
            <w:pStyle w:val="TOC1"/>
          </w:pPr>
        </w:p>
        <w:p w14:paraId="7FFA7FBF" w14:textId="58D33751" w:rsidR="00AB6E08" w:rsidRDefault="00531BBD" w:rsidP="00A37CC8">
          <w:pPr>
            <w:pStyle w:val="TOC1"/>
            <w:rPr>
              <w:rFonts w:asciiTheme="minorHAnsi" w:eastAsiaTheme="minorEastAsia" w:hAnsiTheme="minorHAnsi"/>
            </w:rPr>
          </w:pPr>
          <w:hyperlink w:anchor="_Toc474243465" w:history="1">
            <w:r w:rsidR="00AB6E08" w:rsidRPr="00CD6084">
              <w:rPr>
                <w:rStyle w:val="Hyperlink"/>
              </w:rPr>
              <w:t>ARTICLE 10</w:t>
            </w:r>
          </w:hyperlink>
        </w:p>
        <w:p w14:paraId="4803BE18" w14:textId="2CB894CB" w:rsidR="00AB6E08" w:rsidRDefault="00531BBD" w:rsidP="00A37CC8">
          <w:pPr>
            <w:pStyle w:val="TOC1"/>
            <w:rPr>
              <w:rFonts w:asciiTheme="minorHAnsi" w:eastAsiaTheme="minorEastAsia" w:hAnsiTheme="minorHAnsi"/>
            </w:rPr>
          </w:pPr>
          <w:hyperlink w:anchor="_Toc474243466" w:history="1">
            <w:r w:rsidR="00AB6E08" w:rsidRPr="00CD6084">
              <w:rPr>
                <w:rStyle w:val="Hyperlink"/>
              </w:rPr>
              <w:t>USE LIMITATIONS AND CONDITIONS</w:t>
            </w:r>
            <w:r w:rsidR="00AB6E08">
              <w:rPr>
                <w:webHidden/>
              </w:rPr>
              <w:tab/>
            </w:r>
            <w:r w:rsidR="00AB6E08">
              <w:rPr>
                <w:webHidden/>
              </w:rPr>
              <w:fldChar w:fldCharType="begin"/>
            </w:r>
            <w:r w:rsidR="00AB6E08">
              <w:rPr>
                <w:webHidden/>
              </w:rPr>
              <w:instrText xml:space="preserve"> PAGEREF _Toc474243466 \h </w:instrText>
            </w:r>
            <w:r w:rsidR="00AB6E08">
              <w:rPr>
                <w:webHidden/>
              </w:rPr>
            </w:r>
            <w:r w:rsidR="00AB6E08">
              <w:rPr>
                <w:webHidden/>
              </w:rPr>
              <w:fldChar w:fldCharType="separate"/>
            </w:r>
            <w:r w:rsidR="003B1658">
              <w:rPr>
                <w:webHidden/>
              </w:rPr>
              <w:t>29</w:t>
            </w:r>
            <w:r w:rsidR="00AB6E08">
              <w:rPr>
                <w:webHidden/>
              </w:rPr>
              <w:fldChar w:fldCharType="end"/>
            </w:r>
          </w:hyperlink>
        </w:p>
        <w:p w14:paraId="52A0745C" w14:textId="2F478AD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67" w:history="1">
            <w:r w:rsidR="00AB6E08" w:rsidRPr="00CD6084">
              <w:rPr>
                <w:rStyle w:val="Hyperlink"/>
                <w:rFonts w:cs="Times New Roman"/>
                <w:noProof/>
              </w:rPr>
              <w:t>10.1</w:t>
            </w:r>
            <w:r w:rsidR="00AB6E08">
              <w:rPr>
                <w:rFonts w:asciiTheme="minorHAnsi" w:eastAsiaTheme="minorEastAsia" w:hAnsiTheme="minorHAnsi"/>
                <w:noProof/>
                <w:sz w:val="22"/>
                <w:szCs w:val="22"/>
              </w:rPr>
              <w:tab/>
            </w:r>
            <w:r w:rsidR="00AB6E08" w:rsidRPr="00CD6084">
              <w:rPr>
                <w:rStyle w:val="Hyperlink"/>
                <w:rFonts w:cs="Times New Roman"/>
                <w:noProof/>
              </w:rPr>
              <w:t>Rules</w:t>
            </w:r>
            <w:r w:rsidR="00AB6E08">
              <w:rPr>
                <w:noProof/>
                <w:webHidden/>
              </w:rPr>
              <w:tab/>
            </w:r>
            <w:r w:rsidR="00AB6E08">
              <w:rPr>
                <w:noProof/>
                <w:webHidden/>
              </w:rPr>
              <w:fldChar w:fldCharType="begin"/>
            </w:r>
            <w:r w:rsidR="00AB6E08">
              <w:rPr>
                <w:noProof/>
                <w:webHidden/>
              </w:rPr>
              <w:instrText xml:space="preserve"> PAGEREF _Toc474243467 \h </w:instrText>
            </w:r>
            <w:r w:rsidR="00AB6E08">
              <w:rPr>
                <w:noProof/>
                <w:webHidden/>
              </w:rPr>
            </w:r>
            <w:r w:rsidR="00AB6E08">
              <w:rPr>
                <w:noProof/>
                <w:webHidden/>
              </w:rPr>
              <w:fldChar w:fldCharType="separate"/>
            </w:r>
            <w:r w:rsidR="003B1658">
              <w:rPr>
                <w:noProof/>
                <w:webHidden/>
              </w:rPr>
              <w:t>29</w:t>
            </w:r>
            <w:r w:rsidR="00AB6E08">
              <w:rPr>
                <w:noProof/>
                <w:webHidden/>
              </w:rPr>
              <w:fldChar w:fldCharType="end"/>
            </w:r>
          </w:hyperlink>
        </w:p>
        <w:p w14:paraId="709CDEDC" w14:textId="164DE11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68" w:history="1">
            <w:r w:rsidR="00AB6E08" w:rsidRPr="00CD6084">
              <w:rPr>
                <w:rStyle w:val="Hyperlink"/>
                <w:rFonts w:cs="Times New Roman"/>
                <w:noProof/>
              </w:rPr>
              <w:t>10.2</w:t>
            </w:r>
            <w:r w:rsidR="00AB6E08">
              <w:rPr>
                <w:rFonts w:asciiTheme="minorHAnsi" w:eastAsiaTheme="minorEastAsia" w:hAnsiTheme="minorHAnsi"/>
                <w:noProof/>
                <w:sz w:val="22"/>
                <w:szCs w:val="22"/>
              </w:rPr>
              <w:tab/>
            </w:r>
            <w:r w:rsidR="00AB6E08" w:rsidRPr="00CD6084">
              <w:rPr>
                <w:rStyle w:val="Hyperlink"/>
                <w:rFonts w:cs="Times New Roman"/>
                <w:noProof/>
              </w:rPr>
              <w:t>Signs</w:t>
            </w:r>
            <w:r w:rsidR="00AB6E08">
              <w:rPr>
                <w:noProof/>
                <w:webHidden/>
              </w:rPr>
              <w:tab/>
            </w:r>
            <w:r w:rsidR="00AB6E08">
              <w:rPr>
                <w:noProof/>
                <w:webHidden/>
              </w:rPr>
              <w:fldChar w:fldCharType="begin"/>
            </w:r>
            <w:r w:rsidR="00AB6E08">
              <w:rPr>
                <w:noProof/>
                <w:webHidden/>
              </w:rPr>
              <w:instrText xml:space="preserve"> PAGEREF _Toc474243468 \h </w:instrText>
            </w:r>
            <w:r w:rsidR="00AB6E08">
              <w:rPr>
                <w:noProof/>
                <w:webHidden/>
              </w:rPr>
            </w:r>
            <w:r w:rsidR="00AB6E08">
              <w:rPr>
                <w:noProof/>
                <w:webHidden/>
              </w:rPr>
              <w:fldChar w:fldCharType="separate"/>
            </w:r>
            <w:r w:rsidR="003B1658">
              <w:rPr>
                <w:noProof/>
                <w:webHidden/>
              </w:rPr>
              <w:t>29</w:t>
            </w:r>
            <w:r w:rsidR="00AB6E08">
              <w:rPr>
                <w:noProof/>
                <w:webHidden/>
              </w:rPr>
              <w:fldChar w:fldCharType="end"/>
            </w:r>
          </w:hyperlink>
        </w:p>
        <w:p w14:paraId="4D1E9E46" w14:textId="45976C9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69" w:history="1">
            <w:r w:rsidR="00AB6E08" w:rsidRPr="00CD6084">
              <w:rPr>
                <w:rStyle w:val="Hyperlink"/>
                <w:rFonts w:cs="Times New Roman"/>
                <w:noProof/>
              </w:rPr>
              <w:t>10.3</w:t>
            </w:r>
            <w:r w:rsidR="00AB6E08">
              <w:rPr>
                <w:rFonts w:asciiTheme="minorHAnsi" w:eastAsiaTheme="minorEastAsia" w:hAnsiTheme="minorHAnsi"/>
                <w:noProof/>
                <w:sz w:val="22"/>
                <w:szCs w:val="22"/>
              </w:rPr>
              <w:tab/>
            </w:r>
            <w:r w:rsidR="00AB6E08" w:rsidRPr="00CD6084">
              <w:rPr>
                <w:rStyle w:val="Hyperlink"/>
                <w:rFonts w:cs="Times New Roman"/>
                <w:noProof/>
              </w:rPr>
              <w:t>Nuisance</w:t>
            </w:r>
            <w:r w:rsidR="00AB6E08">
              <w:rPr>
                <w:noProof/>
                <w:webHidden/>
              </w:rPr>
              <w:tab/>
            </w:r>
            <w:r w:rsidR="00AB6E08">
              <w:rPr>
                <w:noProof/>
                <w:webHidden/>
              </w:rPr>
              <w:fldChar w:fldCharType="begin"/>
            </w:r>
            <w:r w:rsidR="00AB6E08">
              <w:rPr>
                <w:noProof/>
                <w:webHidden/>
              </w:rPr>
              <w:instrText xml:space="preserve"> PAGEREF _Toc474243469 \h </w:instrText>
            </w:r>
            <w:r w:rsidR="00AB6E08">
              <w:rPr>
                <w:noProof/>
                <w:webHidden/>
              </w:rPr>
            </w:r>
            <w:r w:rsidR="00AB6E08">
              <w:rPr>
                <w:noProof/>
                <w:webHidden/>
              </w:rPr>
              <w:fldChar w:fldCharType="separate"/>
            </w:r>
            <w:r w:rsidR="003B1658">
              <w:rPr>
                <w:noProof/>
                <w:webHidden/>
              </w:rPr>
              <w:t>29</w:t>
            </w:r>
            <w:r w:rsidR="00AB6E08">
              <w:rPr>
                <w:noProof/>
                <w:webHidden/>
              </w:rPr>
              <w:fldChar w:fldCharType="end"/>
            </w:r>
          </w:hyperlink>
        </w:p>
        <w:p w14:paraId="2AAAC31D" w14:textId="4B9BFD02"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70" w:history="1">
            <w:r w:rsidR="00AB6E08" w:rsidRPr="00CD6084">
              <w:rPr>
                <w:rStyle w:val="Hyperlink"/>
                <w:rFonts w:cs="Times New Roman"/>
                <w:noProof/>
              </w:rPr>
              <w:t>10.4</w:t>
            </w:r>
            <w:r w:rsidR="00AB6E08">
              <w:rPr>
                <w:rFonts w:asciiTheme="minorHAnsi" w:eastAsiaTheme="minorEastAsia" w:hAnsiTheme="minorHAnsi"/>
                <w:noProof/>
                <w:sz w:val="22"/>
                <w:szCs w:val="22"/>
              </w:rPr>
              <w:tab/>
            </w:r>
            <w:r w:rsidR="00AB6E08" w:rsidRPr="00CD6084">
              <w:rPr>
                <w:rStyle w:val="Hyperlink"/>
                <w:rFonts w:cs="Times New Roman"/>
                <w:noProof/>
              </w:rPr>
              <w:t>Temporary Structures</w:t>
            </w:r>
            <w:r w:rsidR="00AB6E08">
              <w:rPr>
                <w:noProof/>
                <w:webHidden/>
              </w:rPr>
              <w:tab/>
            </w:r>
            <w:r w:rsidR="00AB6E08">
              <w:rPr>
                <w:noProof/>
                <w:webHidden/>
              </w:rPr>
              <w:fldChar w:fldCharType="begin"/>
            </w:r>
            <w:r w:rsidR="00AB6E08">
              <w:rPr>
                <w:noProof/>
                <w:webHidden/>
              </w:rPr>
              <w:instrText xml:space="preserve"> PAGEREF _Toc474243470 \h </w:instrText>
            </w:r>
            <w:r w:rsidR="00AB6E08">
              <w:rPr>
                <w:noProof/>
                <w:webHidden/>
              </w:rPr>
            </w:r>
            <w:r w:rsidR="00AB6E08">
              <w:rPr>
                <w:noProof/>
                <w:webHidden/>
              </w:rPr>
              <w:fldChar w:fldCharType="separate"/>
            </w:r>
            <w:r w:rsidR="003B1658">
              <w:rPr>
                <w:noProof/>
                <w:webHidden/>
              </w:rPr>
              <w:t>29</w:t>
            </w:r>
            <w:r w:rsidR="00AB6E08">
              <w:rPr>
                <w:noProof/>
                <w:webHidden/>
              </w:rPr>
              <w:fldChar w:fldCharType="end"/>
            </w:r>
          </w:hyperlink>
        </w:p>
        <w:p w14:paraId="740C07A6" w14:textId="2AC4D6E3"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71" w:history="1">
            <w:r w:rsidR="00AB6E08" w:rsidRPr="00CD6084">
              <w:rPr>
                <w:rStyle w:val="Hyperlink"/>
                <w:rFonts w:cs="Times New Roman"/>
                <w:noProof/>
              </w:rPr>
              <w:t>10.5</w:t>
            </w:r>
            <w:r w:rsidR="00AB6E08">
              <w:rPr>
                <w:rFonts w:asciiTheme="minorHAnsi" w:eastAsiaTheme="minorEastAsia" w:hAnsiTheme="minorHAnsi"/>
                <w:noProof/>
                <w:sz w:val="22"/>
                <w:szCs w:val="22"/>
              </w:rPr>
              <w:tab/>
            </w:r>
            <w:r w:rsidR="00AB6E08" w:rsidRPr="00CD6084">
              <w:rPr>
                <w:rStyle w:val="Hyperlink"/>
                <w:rFonts w:cs="Times New Roman"/>
                <w:noProof/>
              </w:rPr>
              <w:t>Parking</w:t>
            </w:r>
            <w:r w:rsidR="00AB6E08">
              <w:rPr>
                <w:noProof/>
                <w:webHidden/>
              </w:rPr>
              <w:tab/>
            </w:r>
            <w:r w:rsidR="00AB6E08">
              <w:rPr>
                <w:noProof/>
                <w:webHidden/>
              </w:rPr>
              <w:fldChar w:fldCharType="begin"/>
            </w:r>
            <w:r w:rsidR="00AB6E08">
              <w:rPr>
                <w:noProof/>
                <w:webHidden/>
              </w:rPr>
              <w:instrText xml:space="preserve"> PAGEREF _Toc474243471 \h </w:instrText>
            </w:r>
            <w:r w:rsidR="00AB6E08">
              <w:rPr>
                <w:noProof/>
                <w:webHidden/>
              </w:rPr>
            </w:r>
            <w:r w:rsidR="00AB6E08">
              <w:rPr>
                <w:noProof/>
                <w:webHidden/>
              </w:rPr>
              <w:fldChar w:fldCharType="separate"/>
            </w:r>
            <w:r w:rsidR="003B1658">
              <w:rPr>
                <w:noProof/>
                <w:webHidden/>
              </w:rPr>
              <w:t>29</w:t>
            </w:r>
            <w:r w:rsidR="00AB6E08">
              <w:rPr>
                <w:noProof/>
                <w:webHidden/>
              </w:rPr>
              <w:fldChar w:fldCharType="end"/>
            </w:r>
          </w:hyperlink>
        </w:p>
        <w:p w14:paraId="0C8E5C86" w14:textId="7DF6CC86"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72" w:history="1">
            <w:r w:rsidR="00AB6E08" w:rsidRPr="00CD6084">
              <w:rPr>
                <w:rStyle w:val="Hyperlink"/>
                <w:rFonts w:cs="Times New Roman"/>
                <w:noProof/>
              </w:rPr>
              <w:t>10.6</w:t>
            </w:r>
            <w:r w:rsidR="00AB6E08">
              <w:rPr>
                <w:rFonts w:asciiTheme="minorHAnsi" w:eastAsiaTheme="minorEastAsia" w:hAnsiTheme="minorHAnsi"/>
                <w:noProof/>
                <w:sz w:val="22"/>
                <w:szCs w:val="22"/>
              </w:rPr>
              <w:tab/>
            </w:r>
            <w:r w:rsidR="00AB6E08" w:rsidRPr="00CD6084">
              <w:rPr>
                <w:rStyle w:val="Hyperlink"/>
                <w:rFonts w:cs="Times New Roman"/>
                <w:noProof/>
              </w:rPr>
              <w:t>Outside Speakers and Amplifiers</w:t>
            </w:r>
            <w:r w:rsidR="00AB6E08">
              <w:rPr>
                <w:noProof/>
                <w:webHidden/>
              </w:rPr>
              <w:tab/>
            </w:r>
            <w:r w:rsidR="00AB6E08">
              <w:rPr>
                <w:noProof/>
                <w:webHidden/>
              </w:rPr>
              <w:fldChar w:fldCharType="begin"/>
            </w:r>
            <w:r w:rsidR="00AB6E08">
              <w:rPr>
                <w:noProof/>
                <w:webHidden/>
              </w:rPr>
              <w:instrText xml:space="preserve"> PAGEREF _Toc474243472 \h </w:instrText>
            </w:r>
            <w:r w:rsidR="00AB6E08">
              <w:rPr>
                <w:noProof/>
                <w:webHidden/>
              </w:rPr>
            </w:r>
            <w:r w:rsidR="00AB6E08">
              <w:rPr>
                <w:noProof/>
                <w:webHidden/>
              </w:rPr>
              <w:fldChar w:fldCharType="separate"/>
            </w:r>
            <w:r w:rsidR="003B1658">
              <w:rPr>
                <w:noProof/>
                <w:webHidden/>
              </w:rPr>
              <w:t>30</w:t>
            </w:r>
            <w:r w:rsidR="00AB6E08">
              <w:rPr>
                <w:noProof/>
                <w:webHidden/>
              </w:rPr>
              <w:fldChar w:fldCharType="end"/>
            </w:r>
          </w:hyperlink>
        </w:p>
        <w:p w14:paraId="4C8045D7" w14:textId="3081495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73" w:history="1">
            <w:r w:rsidR="00AB6E08" w:rsidRPr="00CD6084">
              <w:rPr>
                <w:rStyle w:val="Hyperlink"/>
                <w:rFonts w:cs="Times New Roman"/>
                <w:noProof/>
              </w:rPr>
              <w:t>10.7</w:t>
            </w:r>
            <w:r w:rsidR="00AB6E08">
              <w:rPr>
                <w:rFonts w:asciiTheme="minorHAnsi" w:eastAsiaTheme="minorEastAsia" w:hAnsiTheme="minorHAnsi"/>
                <w:noProof/>
                <w:sz w:val="22"/>
                <w:szCs w:val="22"/>
              </w:rPr>
              <w:tab/>
            </w:r>
            <w:r w:rsidR="00AB6E08" w:rsidRPr="00CD6084">
              <w:rPr>
                <w:rStyle w:val="Hyperlink"/>
                <w:rFonts w:cs="Times New Roman"/>
                <w:noProof/>
              </w:rPr>
              <w:t>Repairs</w:t>
            </w:r>
            <w:r w:rsidR="00AB6E08">
              <w:rPr>
                <w:noProof/>
                <w:webHidden/>
              </w:rPr>
              <w:tab/>
            </w:r>
            <w:r w:rsidR="00AB6E08">
              <w:rPr>
                <w:noProof/>
                <w:webHidden/>
              </w:rPr>
              <w:fldChar w:fldCharType="begin"/>
            </w:r>
            <w:r w:rsidR="00AB6E08">
              <w:rPr>
                <w:noProof/>
                <w:webHidden/>
              </w:rPr>
              <w:instrText xml:space="preserve"> PAGEREF _Toc474243473 \h </w:instrText>
            </w:r>
            <w:r w:rsidR="00AB6E08">
              <w:rPr>
                <w:noProof/>
                <w:webHidden/>
              </w:rPr>
            </w:r>
            <w:r w:rsidR="00AB6E08">
              <w:rPr>
                <w:noProof/>
                <w:webHidden/>
              </w:rPr>
              <w:fldChar w:fldCharType="separate"/>
            </w:r>
            <w:r w:rsidR="003B1658">
              <w:rPr>
                <w:noProof/>
                <w:webHidden/>
              </w:rPr>
              <w:t>30</w:t>
            </w:r>
            <w:r w:rsidR="00AB6E08">
              <w:rPr>
                <w:noProof/>
                <w:webHidden/>
              </w:rPr>
              <w:fldChar w:fldCharType="end"/>
            </w:r>
          </w:hyperlink>
        </w:p>
        <w:p w14:paraId="700415AE" w14:textId="531EBAD3"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74" w:history="1">
            <w:r w:rsidR="00AB6E08" w:rsidRPr="00CD6084">
              <w:rPr>
                <w:rStyle w:val="Hyperlink"/>
                <w:rFonts w:cs="Times New Roman"/>
                <w:noProof/>
              </w:rPr>
              <w:t>10.8</w:t>
            </w:r>
            <w:r w:rsidR="00AB6E08">
              <w:rPr>
                <w:rFonts w:asciiTheme="minorHAnsi" w:eastAsiaTheme="minorEastAsia" w:hAnsiTheme="minorHAnsi"/>
                <w:noProof/>
                <w:sz w:val="22"/>
                <w:szCs w:val="22"/>
              </w:rPr>
              <w:tab/>
            </w:r>
            <w:r w:rsidR="00AB6E08" w:rsidRPr="00CD6084">
              <w:rPr>
                <w:rStyle w:val="Hyperlink"/>
                <w:rFonts w:cs="Times New Roman"/>
                <w:noProof/>
              </w:rPr>
              <w:t>Unsightly Items</w:t>
            </w:r>
            <w:r w:rsidR="00AB6E08">
              <w:rPr>
                <w:noProof/>
                <w:webHidden/>
              </w:rPr>
              <w:tab/>
            </w:r>
            <w:r w:rsidR="00AB6E08">
              <w:rPr>
                <w:noProof/>
                <w:webHidden/>
              </w:rPr>
              <w:fldChar w:fldCharType="begin"/>
            </w:r>
            <w:r w:rsidR="00AB6E08">
              <w:rPr>
                <w:noProof/>
                <w:webHidden/>
              </w:rPr>
              <w:instrText xml:space="preserve"> PAGEREF _Toc474243474 \h </w:instrText>
            </w:r>
            <w:r w:rsidR="00AB6E08">
              <w:rPr>
                <w:noProof/>
                <w:webHidden/>
              </w:rPr>
            </w:r>
            <w:r w:rsidR="00AB6E08">
              <w:rPr>
                <w:noProof/>
                <w:webHidden/>
              </w:rPr>
              <w:fldChar w:fldCharType="separate"/>
            </w:r>
            <w:r w:rsidR="003B1658">
              <w:rPr>
                <w:noProof/>
                <w:webHidden/>
              </w:rPr>
              <w:t>30</w:t>
            </w:r>
            <w:r w:rsidR="00AB6E08">
              <w:rPr>
                <w:noProof/>
                <w:webHidden/>
              </w:rPr>
              <w:fldChar w:fldCharType="end"/>
            </w:r>
          </w:hyperlink>
        </w:p>
        <w:p w14:paraId="67C0A679" w14:textId="4AFCA74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75" w:history="1">
            <w:r w:rsidR="00AB6E08" w:rsidRPr="00CD6084">
              <w:rPr>
                <w:rStyle w:val="Hyperlink"/>
                <w:rFonts w:cs="Times New Roman"/>
                <w:noProof/>
              </w:rPr>
              <w:t>10.9</w:t>
            </w:r>
            <w:r w:rsidR="00AB6E08">
              <w:rPr>
                <w:rFonts w:asciiTheme="minorHAnsi" w:eastAsiaTheme="minorEastAsia" w:hAnsiTheme="minorHAnsi"/>
                <w:noProof/>
                <w:sz w:val="22"/>
                <w:szCs w:val="22"/>
              </w:rPr>
              <w:tab/>
            </w:r>
            <w:r w:rsidR="00AB6E08" w:rsidRPr="00CD6084">
              <w:rPr>
                <w:rStyle w:val="Hyperlink"/>
                <w:rFonts w:cs="Times New Roman"/>
                <w:noProof/>
              </w:rPr>
              <w:t>No Fires or Fireworks</w:t>
            </w:r>
            <w:r w:rsidR="00AB6E08">
              <w:rPr>
                <w:noProof/>
                <w:webHidden/>
              </w:rPr>
              <w:tab/>
            </w:r>
            <w:r w:rsidR="00AB6E08">
              <w:rPr>
                <w:noProof/>
                <w:webHidden/>
              </w:rPr>
              <w:fldChar w:fldCharType="begin"/>
            </w:r>
            <w:r w:rsidR="00AB6E08">
              <w:rPr>
                <w:noProof/>
                <w:webHidden/>
              </w:rPr>
              <w:instrText xml:space="preserve"> PAGEREF _Toc474243475 \h </w:instrText>
            </w:r>
            <w:r w:rsidR="00AB6E08">
              <w:rPr>
                <w:noProof/>
                <w:webHidden/>
              </w:rPr>
            </w:r>
            <w:r w:rsidR="00AB6E08">
              <w:rPr>
                <w:noProof/>
                <w:webHidden/>
              </w:rPr>
              <w:fldChar w:fldCharType="separate"/>
            </w:r>
            <w:r w:rsidR="003B1658">
              <w:rPr>
                <w:noProof/>
                <w:webHidden/>
              </w:rPr>
              <w:t>30</w:t>
            </w:r>
            <w:r w:rsidR="00AB6E08">
              <w:rPr>
                <w:noProof/>
                <w:webHidden/>
              </w:rPr>
              <w:fldChar w:fldCharType="end"/>
            </w:r>
          </w:hyperlink>
        </w:p>
        <w:p w14:paraId="64BF704F" w14:textId="05D0A41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76" w:history="1">
            <w:r w:rsidR="00AB6E08" w:rsidRPr="00CD6084">
              <w:rPr>
                <w:rStyle w:val="Hyperlink"/>
                <w:rFonts w:cs="Times New Roman"/>
                <w:noProof/>
              </w:rPr>
              <w:t>10.10</w:t>
            </w:r>
            <w:r w:rsidR="00AB6E08">
              <w:rPr>
                <w:rFonts w:asciiTheme="minorHAnsi" w:eastAsiaTheme="minorEastAsia" w:hAnsiTheme="minorHAnsi"/>
                <w:noProof/>
                <w:sz w:val="22"/>
                <w:szCs w:val="22"/>
              </w:rPr>
              <w:tab/>
            </w:r>
            <w:r w:rsidR="00AB6E08" w:rsidRPr="00CD6084">
              <w:rPr>
                <w:rStyle w:val="Hyperlink"/>
                <w:rFonts w:cs="Times New Roman"/>
                <w:noProof/>
              </w:rPr>
              <w:t>Shooting and Hunting</w:t>
            </w:r>
            <w:r w:rsidR="00AB6E08">
              <w:rPr>
                <w:noProof/>
                <w:webHidden/>
              </w:rPr>
              <w:tab/>
            </w:r>
            <w:r w:rsidR="00AB6E08">
              <w:rPr>
                <w:noProof/>
                <w:webHidden/>
              </w:rPr>
              <w:fldChar w:fldCharType="begin"/>
            </w:r>
            <w:r w:rsidR="00AB6E08">
              <w:rPr>
                <w:noProof/>
                <w:webHidden/>
              </w:rPr>
              <w:instrText xml:space="preserve"> PAGEREF _Toc474243476 \h </w:instrText>
            </w:r>
            <w:r w:rsidR="00AB6E08">
              <w:rPr>
                <w:noProof/>
                <w:webHidden/>
              </w:rPr>
            </w:r>
            <w:r w:rsidR="00AB6E08">
              <w:rPr>
                <w:noProof/>
                <w:webHidden/>
              </w:rPr>
              <w:fldChar w:fldCharType="separate"/>
            </w:r>
            <w:r w:rsidR="003B1658">
              <w:rPr>
                <w:noProof/>
                <w:webHidden/>
              </w:rPr>
              <w:t>30</w:t>
            </w:r>
            <w:r w:rsidR="00AB6E08">
              <w:rPr>
                <w:noProof/>
                <w:webHidden/>
              </w:rPr>
              <w:fldChar w:fldCharType="end"/>
            </w:r>
          </w:hyperlink>
        </w:p>
        <w:p w14:paraId="1F44664F" w14:textId="41A82291"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77" w:history="1">
            <w:r w:rsidR="00AB6E08" w:rsidRPr="00CD6084">
              <w:rPr>
                <w:rStyle w:val="Hyperlink"/>
                <w:rFonts w:cs="Times New Roman"/>
                <w:noProof/>
              </w:rPr>
              <w:t>10.11</w:t>
            </w:r>
            <w:r w:rsidR="00AB6E08">
              <w:rPr>
                <w:rFonts w:asciiTheme="minorHAnsi" w:eastAsiaTheme="minorEastAsia" w:hAnsiTheme="minorHAnsi"/>
                <w:noProof/>
                <w:sz w:val="22"/>
                <w:szCs w:val="22"/>
              </w:rPr>
              <w:tab/>
            </w:r>
            <w:r w:rsidR="00AB6E08" w:rsidRPr="00CD6084">
              <w:rPr>
                <w:rStyle w:val="Hyperlink"/>
                <w:rFonts w:cs="Times New Roman"/>
                <w:noProof/>
              </w:rPr>
              <w:t>Animals</w:t>
            </w:r>
            <w:r w:rsidR="00AB6E08">
              <w:rPr>
                <w:noProof/>
                <w:webHidden/>
              </w:rPr>
              <w:tab/>
            </w:r>
            <w:r w:rsidR="00AB6E08">
              <w:rPr>
                <w:noProof/>
                <w:webHidden/>
              </w:rPr>
              <w:fldChar w:fldCharType="begin"/>
            </w:r>
            <w:r w:rsidR="00AB6E08">
              <w:rPr>
                <w:noProof/>
                <w:webHidden/>
              </w:rPr>
              <w:instrText xml:space="preserve"> PAGEREF _Toc474243477 \h </w:instrText>
            </w:r>
            <w:r w:rsidR="00AB6E08">
              <w:rPr>
                <w:noProof/>
                <w:webHidden/>
              </w:rPr>
            </w:r>
            <w:r w:rsidR="00AB6E08">
              <w:rPr>
                <w:noProof/>
                <w:webHidden/>
              </w:rPr>
              <w:fldChar w:fldCharType="separate"/>
            </w:r>
            <w:r w:rsidR="003B1658">
              <w:rPr>
                <w:noProof/>
                <w:webHidden/>
              </w:rPr>
              <w:t>30</w:t>
            </w:r>
            <w:r w:rsidR="00AB6E08">
              <w:rPr>
                <w:noProof/>
                <w:webHidden/>
              </w:rPr>
              <w:fldChar w:fldCharType="end"/>
            </w:r>
          </w:hyperlink>
        </w:p>
        <w:p w14:paraId="1E15B5D9" w14:textId="2194B45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78" w:history="1">
            <w:r w:rsidR="00AB6E08" w:rsidRPr="00CD6084">
              <w:rPr>
                <w:rStyle w:val="Hyperlink"/>
                <w:rFonts w:cs="Times New Roman"/>
                <w:noProof/>
              </w:rPr>
              <w:t>10.12</w:t>
            </w:r>
            <w:r w:rsidR="00AB6E08">
              <w:rPr>
                <w:rFonts w:asciiTheme="minorHAnsi" w:eastAsiaTheme="minorEastAsia" w:hAnsiTheme="minorHAnsi"/>
                <w:noProof/>
                <w:sz w:val="22"/>
                <w:szCs w:val="22"/>
              </w:rPr>
              <w:tab/>
            </w:r>
            <w:r w:rsidR="00AB6E08" w:rsidRPr="00CD6084">
              <w:rPr>
                <w:rStyle w:val="Hyperlink"/>
                <w:rFonts w:cs="Times New Roman"/>
                <w:noProof/>
              </w:rPr>
              <w:t>Residential Occupancy</w:t>
            </w:r>
            <w:r w:rsidR="00AB6E08">
              <w:rPr>
                <w:noProof/>
                <w:webHidden/>
              </w:rPr>
              <w:tab/>
            </w:r>
            <w:r w:rsidR="00AB6E08">
              <w:rPr>
                <w:noProof/>
                <w:webHidden/>
              </w:rPr>
              <w:fldChar w:fldCharType="begin"/>
            </w:r>
            <w:r w:rsidR="00AB6E08">
              <w:rPr>
                <w:noProof/>
                <w:webHidden/>
              </w:rPr>
              <w:instrText xml:space="preserve"> PAGEREF _Toc474243478 \h </w:instrText>
            </w:r>
            <w:r w:rsidR="00AB6E08">
              <w:rPr>
                <w:noProof/>
                <w:webHidden/>
              </w:rPr>
            </w:r>
            <w:r w:rsidR="00AB6E08">
              <w:rPr>
                <w:noProof/>
                <w:webHidden/>
              </w:rPr>
              <w:fldChar w:fldCharType="separate"/>
            </w:r>
            <w:r w:rsidR="003B1658">
              <w:rPr>
                <w:noProof/>
                <w:webHidden/>
              </w:rPr>
              <w:t>31</w:t>
            </w:r>
            <w:r w:rsidR="00AB6E08">
              <w:rPr>
                <w:noProof/>
                <w:webHidden/>
              </w:rPr>
              <w:fldChar w:fldCharType="end"/>
            </w:r>
          </w:hyperlink>
        </w:p>
        <w:p w14:paraId="41EE14CF" w14:textId="51F60A98" w:rsidR="00AB6E08" w:rsidRDefault="00531BBD" w:rsidP="00AB6E08">
          <w:pPr>
            <w:pStyle w:val="TOC2"/>
            <w:tabs>
              <w:tab w:val="left" w:pos="1537"/>
              <w:tab w:val="right" w:leader="dot" w:pos="9350"/>
            </w:tabs>
            <w:ind w:left="1530" w:hanging="1064"/>
            <w:rPr>
              <w:rFonts w:asciiTheme="minorHAnsi" w:eastAsiaTheme="minorEastAsia" w:hAnsiTheme="minorHAnsi"/>
              <w:noProof/>
              <w:sz w:val="22"/>
              <w:szCs w:val="22"/>
            </w:rPr>
          </w:pPr>
          <w:hyperlink w:anchor="_Toc474243479" w:history="1">
            <w:r w:rsidR="00AB6E08" w:rsidRPr="00CD6084">
              <w:rPr>
                <w:rStyle w:val="Hyperlink"/>
                <w:rFonts w:cs="Times New Roman"/>
                <w:noProof/>
              </w:rPr>
              <w:t>10.13</w:t>
            </w:r>
            <w:r w:rsidR="00AB6E08">
              <w:rPr>
                <w:rFonts w:asciiTheme="minorHAnsi" w:eastAsiaTheme="minorEastAsia" w:hAnsiTheme="minorHAnsi"/>
                <w:noProof/>
                <w:sz w:val="22"/>
                <w:szCs w:val="22"/>
              </w:rPr>
              <w:tab/>
            </w:r>
            <w:r w:rsidR="00AB6E08" w:rsidRPr="00CD6084">
              <w:rPr>
                <w:rStyle w:val="Hyperlink"/>
                <w:rFonts w:cs="Times New Roman"/>
                <w:noProof/>
              </w:rPr>
              <w:t>No Subdivision or Timeshare of Unit or Recording by Owners of Terms and Conditions</w:t>
            </w:r>
            <w:r w:rsidR="00AB6E08">
              <w:rPr>
                <w:noProof/>
                <w:webHidden/>
              </w:rPr>
              <w:tab/>
            </w:r>
            <w:r w:rsidR="00AB6E08">
              <w:rPr>
                <w:noProof/>
                <w:webHidden/>
              </w:rPr>
              <w:fldChar w:fldCharType="begin"/>
            </w:r>
            <w:r w:rsidR="00AB6E08">
              <w:rPr>
                <w:noProof/>
                <w:webHidden/>
              </w:rPr>
              <w:instrText xml:space="preserve"> PAGEREF _Toc474243479 \h </w:instrText>
            </w:r>
            <w:r w:rsidR="00AB6E08">
              <w:rPr>
                <w:noProof/>
                <w:webHidden/>
              </w:rPr>
            </w:r>
            <w:r w:rsidR="00AB6E08">
              <w:rPr>
                <w:noProof/>
                <w:webHidden/>
              </w:rPr>
              <w:fldChar w:fldCharType="separate"/>
            </w:r>
            <w:r w:rsidR="003B1658">
              <w:rPr>
                <w:noProof/>
                <w:webHidden/>
              </w:rPr>
              <w:t>31</w:t>
            </w:r>
            <w:r w:rsidR="00AB6E08">
              <w:rPr>
                <w:noProof/>
                <w:webHidden/>
              </w:rPr>
              <w:fldChar w:fldCharType="end"/>
            </w:r>
          </w:hyperlink>
        </w:p>
        <w:p w14:paraId="65A10DE8" w14:textId="34C17BC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80" w:history="1">
            <w:r w:rsidR="00AB6E08" w:rsidRPr="00CD6084">
              <w:rPr>
                <w:rStyle w:val="Hyperlink"/>
                <w:rFonts w:cs="Times New Roman"/>
                <w:noProof/>
              </w:rPr>
              <w:t>10.14</w:t>
            </w:r>
            <w:r w:rsidR="00AB6E08">
              <w:rPr>
                <w:rFonts w:asciiTheme="minorHAnsi" w:eastAsiaTheme="minorEastAsia" w:hAnsiTheme="minorHAnsi"/>
                <w:noProof/>
                <w:sz w:val="22"/>
                <w:szCs w:val="22"/>
              </w:rPr>
              <w:tab/>
            </w:r>
            <w:r w:rsidR="00AB6E08" w:rsidRPr="00CD6084">
              <w:rPr>
                <w:rStyle w:val="Hyperlink"/>
                <w:rFonts w:cs="Times New Roman"/>
                <w:noProof/>
              </w:rPr>
              <w:t>Variances</w:t>
            </w:r>
            <w:r w:rsidR="00AB6E08">
              <w:rPr>
                <w:noProof/>
                <w:webHidden/>
              </w:rPr>
              <w:tab/>
            </w:r>
            <w:r w:rsidR="00AB6E08">
              <w:rPr>
                <w:noProof/>
                <w:webHidden/>
              </w:rPr>
              <w:fldChar w:fldCharType="begin"/>
            </w:r>
            <w:r w:rsidR="00AB6E08">
              <w:rPr>
                <w:noProof/>
                <w:webHidden/>
              </w:rPr>
              <w:instrText xml:space="preserve"> PAGEREF _Toc474243480 \h </w:instrText>
            </w:r>
            <w:r w:rsidR="00AB6E08">
              <w:rPr>
                <w:noProof/>
                <w:webHidden/>
              </w:rPr>
            </w:r>
            <w:r w:rsidR="00AB6E08">
              <w:rPr>
                <w:noProof/>
                <w:webHidden/>
              </w:rPr>
              <w:fldChar w:fldCharType="separate"/>
            </w:r>
            <w:r w:rsidR="003B1658">
              <w:rPr>
                <w:noProof/>
                <w:webHidden/>
              </w:rPr>
              <w:t>32</w:t>
            </w:r>
            <w:r w:rsidR="00AB6E08">
              <w:rPr>
                <w:noProof/>
                <w:webHidden/>
              </w:rPr>
              <w:fldChar w:fldCharType="end"/>
            </w:r>
          </w:hyperlink>
        </w:p>
        <w:p w14:paraId="6E9F6CC6" w14:textId="59A4A412"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81" w:history="1">
            <w:r w:rsidR="00AB6E08" w:rsidRPr="00CD6084">
              <w:rPr>
                <w:rStyle w:val="Hyperlink"/>
                <w:rFonts w:cs="Times New Roman"/>
                <w:noProof/>
              </w:rPr>
              <w:t>10.15</w:t>
            </w:r>
            <w:r w:rsidR="00AB6E08">
              <w:rPr>
                <w:rFonts w:asciiTheme="minorHAnsi" w:eastAsiaTheme="minorEastAsia" w:hAnsiTheme="minorHAnsi"/>
                <w:noProof/>
                <w:sz w:val="22"/>
                <w:szCs w:val="22"/>
              </w:rPr>
              <w:tab/>
            </w:r>
            <w:r w:rsidR="00AB6E08" w:rsidRPr="00CD6084">
              <w:rPr>
                <w:rStyle w:val="Hyperlink"/>
                <w:rFonts w:cs="Times New Roman"/>
                <w:noProof/>
              </w:rPr>
              <w:t>Hazardous Substances</w:t>
            </w:r>
            <w:r w:rsidR="00AB6E08">
              <w:rPr>
                <w:noProof/>
                <w:webHidden/>
              </w:rPr>
              <w:tab/>
            </w:r>
            <w:r w:rsidR="00AB6E08">
              <w:rPr>
                <w:noProof/>
                <w:webHidden/>
              </w:rPr>
              <w:fldChar w:fldCharType="begin"/>
            </w:r>
            <w:r w:rsidR="00AB6E08">
              <w:rPr>
                <w:noProof/>
                <w:webHidden/>
              </w:rPr>
              <w:instrText xml:space="preserve"> PAGEREF _Toc474243481 \h </w:instrText>
            </w:r>
            <w:r w:rsidR="00AB6E08">
              <w:rPr>
                <w:noProof/>
                <w:webHidden/>
              </w:rPr>
            </w:r>
            <w:r w:rsidR="00AB6E08">
              <w:rPr>
                <w:noProof/>
                <w:webHidden/>
              </w:rPr>
              <w:fldChar w:fldCharType="separate"/>
            </w:r>
            <w:r w:rsidR="003B1658">
              <w:rPr>
                <w:noProof/>
                <w:webHidden/>
              </w:rPr>
              <w:t>32</w:t>
            </w:r>
            <w:r w:rsidR="00AB6E08">
              <w:rPr>
                <w:noProof/>
                <w:webHidden/>
              </w:rPr>
              <w:fldChar w:fldCharType="end"/>
            </w:r>
          </w:hyperlink>
        </w:p>
        <w:p w14:paraId="7B6B13E6" w14:textId="77777777" w:rsidR="00AB6E08" w:rsidRDefault="00AB6E08" w:rsidP="00A37CC8">
          <w:pPr>
            <w:pStyle w:val="TOC1"/>
            <w:rPr>
              <w:rStyle w:val="Hyperlink"/>
            </w:rPr>
          </w:pPr>
        </w:p>
        <w:p w14:paraId="751CCC8E" w14:textId="4C9AE2AB" w:rsidR="00AB6E08" w:rsidRDefault="00531BBD" w:rsidP="00A37CC8">
          <w:pPr>
            <w:pStyle w:val="TOC1"/>
            <w:rPr>
              <w:rFonts w:asciiTheme="minorHAnsi" w:eastAsiaTheme="minorEastAsia" w:hAnsiTheme="minorHAnsi"/>
            </w:rPr>
          </w:pPr>
          <w:hyperlink w:anchor="_Toc474243482" w:history="1">
            <w:r w:rsidR="00AB6E08" w:rsidRPr="00CD6084">
              <w:rPr>
                <w:rStyle w:val="Hyperlink"/>
              </w:rPr>
              <w:t>ARTICLE 11</w:t>
            </w:r>
          </w:hyperlink>
        </w:p>
        <w:p w14:paraId="6CE061B0" w14:textId="0D40541E" w:rsidR="00AB6E08" w:rsidRDefault="00531BBD" w:rsidP="00A37CC8">
          <w:pPr>
            <w:pStyle w:val="TOC1"/>
            <w:rPr>
              <w:rFonts w:asciiTheme="minorHAnsi" w:eastAsiaTheme="minorEastAsia" w:hAnsiTheme="minorHAnsi"/>
            </w:rPr>
          </w:pPr>
          <w:hyperlink w:anchor="_Toc474243483" w:history="1">
            <w:r w:rsidR="00AB6E08" w:rsidRPr="00CD6084">
              <w:rPr>
                <w:rStyle w:val="Hyperlink"/>
              </w:rPr>
              <w:t>INSURANCE</w:t>
            </w:r>
            <w:r w:rsidR="00AB6E08">
              <w:rPr>
                <w:webHidden/>
              </w:rPr>
              <w:tab/>
            </w:r>
            <w:r w:rsidR="00AB6E08">
              <w:rPr>
                <w:webHidden/>
              </w:rPr>
              <w:fldChar w:fldCharType="begin"/>
            </w:r>
            <w:r w:rsidR="00AB6E08">
              <w:rPr>
                <w:webHidden/>
              </w:rPr>
              <w:instrText xml:space="preserve"> PAGEREF _Toc474243483 \h </w:instrText>
            </w:r>
            <w:r w:rsidR="00AB6E08">
              <w:rPr>
                <w:webHidden/>
              </w:rPr>
            </w:r>
            <w:r w:rsidR="00AB6E08">
              <w:rPr>
                <w:webHidden/>
              </w:rPr>
              <w:fldChar w:fldCharType="separate"/>
            </w:r>
            <w:r w:rsidR="003B1658">
              <w:rPr>
                <w:webHidden/>
              </w:rPr>
              <w:t>33</w:t>
            </w:r>
            <w:r w:rsidR="00AB6E08">
              <w:rPr>
                <w:webHidden/>
              </w:rPr>
              <w:fldChar w:fldCharType="end"/>
            </w:r>
          </w:hyperlink>
        </w:p>
        <w:p w14:paraId="771091BF" w14:textId="0DEDA25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84" w:history="1">
            <w:r w:rsidR="00AB6E08" w:rsidRPr="00CD6084">
              <w:rPr>
                <w:rStyle w:val="Hyperlink"/>
                <w:rFonts w:cs="Times New Roman"/>
                <w:noProof/>
              </w:rPr>
              <w:t>11.1</w:t>
            </w:r>
            <w:r w:rsidR="00AB6E08">
              <w:rPr>
                <w:rFonts w:asciiTheme="minorHAnsi" w:eastAsiaTheme="minorEastAsia" w:hAnsiTheme="minorHAnsi"/>
                <w:noProof/>
                <w:sz w:val="22"/>
                <w:szCs w:val="22"/>
              </w:rPr>
              <w:tab/>
            </w:r>
            <w:r w:rsidR="00AB6E08" w:rsidRPr="00CD6084">
              <w:rPr>
                <w:rStyle w:val="Hyperlink"/>
                <w:rFonts w:cs="Times New Roman"/>
                <w:noProof/>
              </w:rPr>
              <w:t>Insurance Requirement</w:t>
            </w:r>
            <w:r w:rsidR="00AB6E08">
              <w:rPr>
                <w:noProof/>
                <w:webHidden/>
              </w:rPr>
              <w:tab/>
            </w:r>
            <w:r w:rsidR="00AB6E08">
              <w:rPr>
                <w:noProof/>
                <w:webHidden/>
              </w:rPr>
              <w:fldChar w:fldCharType="begin"/>
            </w:r>
            <w:r w:rsidR="00AB6E08">
              <w:rPr>
                <w:noProof/>
                <w:webHidden/>
              </w:rPr>
              <w:instrText xml:space="preserve"> PAGEREF _Toc474243484 \h </w:instrText>
            </w:r>
            <w:r w:rsidR="00AB6E08">
              <w:rPr>
                <w:noProof/>
                <w:webHidden/>
              </w:rPr>
            </w:r>
            <w:r w:rsidR="00AB6E08">
              <w:rPr>
                <w:noProof/>
                <w:webHidden/>
              </w:rPr>
              <w:fldChar w:fldCharType="separate"/>
            </w:r>
            <w:r w:rsidR="003B1658">
              <w:rPr>
                <w:noProof/>
                <w:webHidden/>
              </w:rPr>
              <w:t>33</w:t>
            </w:r>
            <w:r w:rsidR="00AB6E08">
              <w:rPr>
                <w:noProof/>
                <w:webHidden/>
              </w:rPr>
              <w:fldChar w:fldCharType="end"/>
            </w:r>
          </w:hyperlink>
        </w:p>
        <w:p w14:paraId="51B4537B" w14:textId="72F092BC"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85" w:history="1">
            <w:r w:rsidR="00AB6E08" w:rsidRPr="00CD6084">
              <w:rPr>
                <w:rStyle w:val="Hyperlink"/>
                <w:rFonts w:cs="Times New Roman"/>
                <w:noProof/>
              </w:rPr>
              <w:t>11.2</w:t>
            </w:r>
            <w:r w:rsidR="00AB6E08">
              <w:rPr>
                <w:rFonts w:asciiTheme="minorHAnsi" w:eastAsiaTheme="minorEastAsia" w:hAnsiTheme="minorHAnsi"/>
                <w:noProof/>
                <w:sz w:val="22"/>
                <w:szCs w:val="22"/>
              </w:rPr>
              <w:tab/>
            </w:r>
            <w:r w:rsidR="00AB6E08" w:rsidRPr="00CD6084">
              <w:rPr>
                <w:rStyle w:val="Hyperlink"/>
                <w:rFonts w:cs="Times New Roman"/>
                <w:noProof/>
              </w:rPr>
              <w:t>Annual Insurance Report</w:t>
            </w:r>
            <w:r w:rsidR="00AB6E08">
              <w:rPr>
                <w:noProof/>
                <w:webHidden/>
              </w:rPr>
              <w:tab/>
            </w:r>
            <w:r w:rsidR="00AB6E08">
              <w:rPr>
                <w:noProof/>
                <w:webHidden/>
              </w:rPr>
              <w:fldChar w:fldCharType="begin"/>
            </w:r>
            <w:r w:rsidR="00AB6E08">
              <w:rPr>
                <w:noProof/>
                <w:webHidden/>
              </w:rPr>
              <w:instrText xml:space="preserve"> PAGEREF _Toc474243485 \h </w:instrText>
            </w:r>
            <w:r w:rsidR="00AB6E08">
              <w:rPr>
                <w:noProof/>
                <w:webHidden/>
              </w:rPr>
            </w:r>
            <w:r w:rsidR="00AB6E08">
              <w:rPr>
                <w:noProof/>
                <w:webHidden/>
              </w:rPr>
              <w:fldChar w:fldCharType="separate"/>
            </w:r>
            <w:r w:rsidR="003B1658">
              <w:rPr>
                <w:noProof/>
                <w:webHidden/>
              </w:rPr>
              <w:t>33</w:t>
            </w:r>
            <w:r w:rsidR="00AB6E08">
              <w:rPr>
                <w:noProof/>
                <w:webHidden/>
              </w:rPr>
              <w:fldChar w:fldCharType="end"/>
            </w:r>
          </w:hyperlink>
        </w:p>
        <w:p w14:paraId="0DF382B5" w14:textId="5D58291C"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86" w:history="1">
            <w:r w:rsidR="00AB6E08" w:rsidRPr="00CD6084">
              <w:rPr>
                <w:rStyle w:val="Hyperlink"/>
                <w:rFonts w:cs="Times New Roman"/>
                <w:noProof/>
              </w:rPr>
              <w:t>11.3</w:t>
            </w:r>
            <w:r w:rsidR="00AB6E08">
              <w:rPr>
                <w:rFonts w:asciiTheme="minorHAnsi" w:eastAsiaTheme="minorEastAsia" w:hAnsiTheme="minorHAnsi"/>
                <w:noProof/>
                <w:sz w:val="22"/>
                <w:szCs w:val="22"/>
              </w:rPr>
              <w:tab/>
            </w:r>
            <w:r w:rsidR="00AB6E08" w:rsidRPr="00CD6084">
              <w:rPr>
                <w:rStyle w:val="Hyperlink"/>
                <w:rFonts w:cs="Times New Roman"/>
                <w:noProof/>
              </w:rPr>
              <w:t>Property Insurance</w:t>
            </w:r>
            <w:r w:rsidR="00AB6E08">
              <w:rPr>
                <w:noProof/>
                <w:webHidden/>
              </w:rPr>
              <w:tab/>
            </w:r>
            <w:r w:rsidR="00AB6E08">
              <w:rPr>
                <w:noProof/>
                <w:webHidden/>
              </w:rPr>
              <w:fldChar w:fldCharType="begin"/>
            </w:r>
            <w:r w:rsidR="00AB6E08">
              <w:rPr>
                <w:noProof/>
                <w:webHidden/>
              </w:rPr>
              <w:instrText xml:space="preserve"> PAGEREF _Toc474243486 \h </w:instrText>
            </w:r>
            <w:r w:rsidR="00AB6E08">
              <w:rPr>
                <w:noProof/>
                <w:webHidden/>
              </w:rPr>
            </w:r>
            <w:r w:rsidR="00AB6E08">
              <w:rPr>
                <w:noProof/>
                <w:webHidden/>
              </w:rPr>
              <w:fldChar w:fldCharType="separate"/>
            </w:r>
            <w:r w:rsidR="003B1658">
              <w:rPr>
                <w:noProof/>
                <w:webHidden/>
              </w:rPr>
              <w:t>34</w:t>
            </w:r>
            <w:r w:rsidR="00AB6E08">
              <w:rPr>
                <w:noProof/>
                <w:webHidden/>
              </w:rPr>
              <w:fldChar w:fldCharType="end"/>
            </w:r>
          </w:hyperlink>
        </w:p>
        <w:p w14:paraId="51EA183E" w14:textId="70A064F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87" w:history="1">
            <w:r w:rsidR="00AB6E08" w:rsidRPr="00CD6084">
              <w:rPr>
                <w:rStyle w:val="Hyperlink"/>
                <w:rFonts w:cs="Times New Roman"/>
                <w:noProof/>
              </w:rPr>
              <w:t>11.4</w:t>
            </w:r>
            <w:r w:rsidR="00AB6E08">
              <w:rPr>
                <w:rFonts w:asciiTheme="minorHAnsi" w:eastAsiaTheme="minorEastAsia" w:hAnsiTheme="minorHAnsi"/>
                <w:noProof/>
                <w:sz w:val="22"/>
                <w:szCs w:val="22"/>
              </w:rPr>
              <w:tab/>
            </w:r>
            <w:r w:rsidR="00AB6E08" w:rsidRPr="00CD6084">
              <w:rPr>
                <w:rStyle w:val="Hyperlink"/>
                <w:rFonts w:cs="Times New Roman"/>
                <w:noProof/>
              </w:rPr>
              <w:t>Comprehensive General Liability (CGL) Insurance</w:t>
            </w:r>
            <w:r w:rsidR="00AB6E08">
              <w:rPr>
                <w:noProof/>
                <w:webHidden/>
              </w:rPr>
              <w:tab/>
            </w:r>
            <w:r w:rsidR="00AB6E08">
              <w:rPr>
                <w:noProof/>
                <w:webHidden/>
              </w:rPr>
              <w:fldChar w:fldCharType="begin"/>
            </w:r>
            <w:r w:rsidR="00AB6E08">
              <w:rPr>
                <w:noProof/>
                <w:webHidden/>
              </w:rPr>
              <w:instrText xml:space="preserve"> PAGEREF _Toc474243487 \h </w:instrText>
            </w:r>
            <w:r w:rsidR="00AB6E08">
              <w:rPr>
                <w:noProof/>
                <w:webHidden/>
              </w:rPr>
            </w:r>
            <w:r w:rsidR="00AB6E08">
              <w:rPr>
                <w:noProof/>
                <w:webHidden/>
              </w:rPr>
              <w:fldChar w:fldCharType="separate"/>
            </w:r>
            <w:r w:rsidR="003B1658">
              <w:rPr>
                <w:noProof/>
                <w:webHidden/>
              </w:rPr>
              <w:t>37</w:t>
            </w:r>
            <w:r w:rsidR="00AB6E08">
              <w:rPr>
                <w:noProof/>
                <w:webHidden/>
              </w:rPr>
              <w:fldChar w:fldCharType="end"/>
            </w:r>
          </w:hyperlink>
        </w:p>
        <w:p w14:paraId="1CB0EF19" w14:textId="4D594CB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88" w:history="1">
            <w:r w:rsidR="00AB6E08" w:rsidRPr="00CD6084">
              <w:rPr>
                <w:rStyle w:val="Hyperlink"/>
                <w:rFonts w:cs="Times New Roman"/>
                <w:noProof/>
              </w:rPr>
              <w:t>11.5</w:t>
            </w:r>
            <w:r w:rsidR="00AB6E08">
              <w:rPr>
                <w:rFonts w:asciiTheme="minorHAnsi" w:eastAsiaTheme="minorEastAsia" w:hAnsiTheme="minorHAnsi"/>
                <w:noProof/>
                <w:sz w:val="22"/>
                <w:szCs w:val="22"/>
              </w:rPr>
              <w:tab/>
            </w:r>
            <w:r w:rsidR="00AB6E08" w:rsidRPr="00CD6084">
              <w:rPr>
                <w:rStyle w:val="Hyperlink"/>
                <w:rFonts w:cs="Times New Roman"/>
                <w:noProof/>
              </w:rPr>
              <w:t>Directors and Officers’ Insurance</w:t>
            </w:r>
            <w:r w:rsidR="00AB6E08">
              <w:rPr>
                <w:noProof/>
                <w:webHidden/>
              </w:rPr>
              <w:tab/>
            </w:r>
            <w:r w:rsidR="00AB6E08">
              <w:rPr>
                <w:noProof/>
                <w:webHidden/>
              </w:rPr>
              <w:fldChar w:fldCharType="begin"/>
            </w:r>
            <w:r w:rsidR="00AB6E08">
              <w:rPr>
                <w:noProof/>
                <w:webHidden/>
              </w:rPr>
              <w:instrText xml:space="preserve"> PAGEREF _Toc474243488 \h </w:instrText>
            </w:r>
            <w:r w:rsidR="00AB6E08">
              <w:rPr>
                <w:noProof/>
                <w:webHidden/>
              </w:rPr>
            </w:r>
            <w:r w:rsidR="00AB6E08">
              <w:rPr>
                <w:noProof/>
                <w:webHidden/>
              </w:rPr>
              <w:fldChar w:fldCharType="separate"/>
            </w:r>
            <w:r w:rsidR="003B1658">
              <w:rPr>
                <w:noProof/>
                <w:webHidden/>
              </w:rPr>
              <w:t>37</w:t>
            </w:r>
            <w:r w:rsidR="00AB6E08">
              <w:rPr>
                <w:noProof/>
                <w:webHidden/>
              </w:rPr>
              <w:fldChar w:fldCharType="end"/>
            </w:r>
          </w:hyperlink>
        </w:p>
        <w:p w14:paraId="4AD14D20" w14:textId="6978288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89" w:history="1">
            <w:r w:rsidR="00AB6E08" w:rsidRPr="00CD6084">
              <w:rPr>
                <w:rStyle w:val="Hyperlink"/>
                <w:rFonts w:cs="Times New Roman"/>
                <w:noProof/>
              </w:rPr>
              <w:t>11.6</w:t>
            </w:r>
            <w:r w:rsidR="00AB6E08">
              <w:rPr>
                <w:rFonts w:asciiTheme="minorHAnsi" w:eastAsiaTheme="minorEastAsia" w:hAnsiTheme="minorHAnsi"/>
                <w:noProof/>
                <w:sz w:val="22"/>
                <w:szCs w:val="22"/>
              </w:rPr>
              <w:tab/>
            </w:r>
            <w:r w:rsidR="00AB6E08" w:rsidRPr="00CD6084">
              <w:rPr>
                <w:rStyle w:val="Hyperlink"/>
                <w:rFonts w:cs="Times New Roman"/>
                <w:noProof/>
              </w:rPr>
              <w:t>Insurance Coverage for Theft and Embezzlement of Master Association Funds</w:t>
            </w:r>
            <w:r w:rsidR="00AB6E08">
              <w:rPr>
                <w:noProof/>
                <w:webHidden/>
              </w:rPr>
              <w:tab/>
            </w:r>
            <w:r w:rsidR="00AB6E08">
              <w:rPr>
                <w:noProof/>
                <w:webHidden/>
              </w:rPr>
              <w:fldChar w:fldCharType="begin"/>
            </w:r>
            <w:r w:rsidR="00AB6E08">
              <w:rPr>
                <w:noProof/>
                <w:webHidden/>
              </w:rPr>
              <w:instrText xml:space="preserve"> PAGEREF _Toc474243489 \h </w:instrText>
            </w:r>
            <w:r w:rsidR="00AB6E08">
              <w:rPr>
                <w:noProof/>
                <w:webHidden/>
              </w:rPr>
            </w:r>
            <w:r w:rsidR="00AB6E08">
              <w:rPr>
                <w:noProof/>
                <w:webHidden/>
              </w:rPr>
              <w:fldChar w:fldCharType="separate"/>
            </w:r>
            <w:r w:rsidR="003B1658">
              <w:rPr>
                <w:noProof/>
                <w:webHidden/>
              </w:rPr>
              <w:t>37</w:t>
            </w:r>
            <w:r w:rsidR="00AB6E08">
              <w:rPr>
                <w:noProof/>
                <w:webHidden/>
              </w:rPr>
              <w:fldChar w:fldCharType="end"/>
            </w:r>
          </w:hyperlink>
        </w:p>
        <w:p w14:paraId="5A88A38F" w14:textId="30A79EE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90" w:history="1">
            <w:r w:rsidR="00AB6E08" w:rsidRPr="00CD6084">
              <w:rPr>
                <w:rStyle w:val="Hyperlink"/>
                <w:rFonts w:cs="Times New Roman"/>
                <w:noProof/>
              </w:rPr>
              <w:t>11.7</w:t>
            </w:r>
            <w:r w:rsidR="00AB6E08">
              <w:rPr>
                <w:rFonts w:asciiTheme="minorHAnsi" w:eastAsiaTheme="minorEastAsia" w:hAnsiTheme="minorHAnsi"/>
                <w:noProof/>
                <w:sz w:val="22"/>
                <w:szCs w:val="22"/>
              </w:rPr>
              <w:tab/>
            </w:r>
            <w:r w:rsidR="00AB6E08" w:rsidRPr="00CD6084">
              <w:rPr>
                <w:rStyle w:val="Hyperlink"/>
                <w:rFonts w:cs="Times New Roman"/>
                <w:noProof/>
              </w:rPr>
              <w:t>Workers’ Compensation Insurance</w:t>
            </w:r>
            <w:r w:rsidR="00AB6E08">
              <w:rPr>
                <w:noProof/>
                <w:webHidden/>
              </w:rPr>
              <w:tab/>
            </w:r>
            <w:r w:rsidR="00AB6E08">
              <w:rPr>
                <w:noProof/>
                <w:webHidden/>
              </w:rPr>
              <w:fldChar w:fldCharType="begin"/>
            </w:r>
            <w:r w:rsidR="00AB6E08">
              <w:rPr>
                <w:noProof/>
                <w:webHidden/>
              </w:rPr>
              <w:instrText xml:space="preserve"> PAGEREF _Toc474243490 \h </w:instrText>
            </w:r>
            <w:r w:rsidR="00AB6E08">
              <w:rPr>
                <w:noProof/>
                <w:webHidden/>
              </w:rPr>
            </w:r>
            <w:r w:rsidR="00AB6E08">
              <w:rPr>
                <w:noProof/>
                <w:webHidden/>
              </w:rPr>
              <w:fldChar w:fldCharType="separate"/>
            </w:r>
            <w:r w:rsidR="003B1658">
              <w:rPr>
                <w:noProof/>
                <w:webHidden/>
              </w:rPr>
              <w:t>37</w:t>
            </w:r>
            <w:r w:rsidR="00AB6E08">
              <w:rPr>
                <w:noProof/>
                <w:webHidden/>
              </w:rPr>
              <w:fldChar w:fldCharType="end"/>
            </w:r>
          </w:hyperlink>
        </w:p>
        <w:p w14:paraId="46F7841C" w14:textId="67542E6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91" w:history="1">
            <w:r w:rsidR="00AB6E08" w:rsidRPr="00CD6084">
              <w:rPr>
                <w:rStyle w:val="Hyperlink"/>
                <w:rFonts w:cs="Times New Roman"/>
                <w:noProof/>
              </w:rPr>
              <w:t>11.8</w:t>
            </w:r>
            <w:r w:rsidR="00AB6E08">
              <w:rPr>
                <w:rFonts w:asciiTheme="minorHAnsi" w:eastAsiaTheme="minorEastAsia" w:hAnsiTheme="minorHAnsi"/>
                <w:noProof/>
                <w:sz w:val="22"/>
                <w:szCs w:val="22"/>
              </w:rPr>
              <w:tab/>
            </w:r>
            <w:r w:rsidR="00AB6E08" w:rsidRPr="00CD6084">
              <w:rPr>
                <w:rStyle w:val="Hyperlink"/>
                <w:rFonts w:cs="Times New Roman"/>
                <w:noProof/>
              </w:rPr>
              <w:t>Certificates</w:t>
            </w:r>
            <w:r w:rsidR="00AB6E08">
              <w:rPr>
                <w:noProof/>
                <w:webHidden/>
              </w:rPr>
              <w:tab/>
            </w:r>
            <w:r w:rsidR="00AB6E08">
              <w:rPr>
                <w:noProof/>
                <w:webHidden/>
              </w:rPr>
              <w:fldChar w:fldCharType="begin"/>
            </w:r>
            <w:r w:rsidR="00AB6E08">
              <w:rPr>
                <w:noProof/>
                <w:webHidden/>
              </w:rPr>
              <w:instrText xml:space="preserve"> PAGEREF _Toc474243491 \h </w:instrText>
            </w:r>
            <w:r w:rsidR="00AB6E08">
              <w:rPr>
                <w:noProof/>
                <w:webHidden/>
              </w:rPr>
            </w:r>
            <w:r w:rsidR="00AB6E08">
              <w:rPr>
                <w:noProof/>
                <w:webHidden/>
              </w:rPr>
              <w:fldChar w:fldCharType="separate"/>
            </w:r>
            <w:r w:rsidR="003B1658">
              <w:rPr>
                <w:noProof/>
                <w:webHidden/>
              </w:rPr>
              <w:t>37</w:t>
            </w:r>
            <w:r w:rsidR="00AB6E08">
              <w:rPr>
                <w:noProof/>
                <w:webHidden/>
              </w:rPr>
              <w:fldChar w:fldCharType="end"/>
            </w:r>
          </w:hyperlink>
        </w:p>
        <w:p w14:paraId="2093F3E0" w14:textId="4A1D271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92" w:history="1">
            <w:r w:rsidR="00AB6E08" w:rsidRPr="00CD6084">
              <w:rPr>
                <w:rStyle w:val="Hyperlink"/>
                <w:rFonts w:cs="Times New Roman"/>
                <w:noProof/>
              </w:rPr>
              <w:t>11.9</w:t>
            </w:r>
            <w:r w:rsidR="00AB6E08">
              <w:rPr>
                <w:rFonts w:asciiTheme="minorHAnsi" w:eastAsiaTheme="minorEastAsia" w:hAnsiTheme="minorHAnsi"/>
                <w:noProof/>
                <w:sz w:val="22"/>
                <w:szCs w:val="22"/>
              </w:rPr>
              <w:tab/>
            </w:r>
            <w:r w:rsidR="00AB6E08" w:rsidRPr="00CD6084">
              <w:rPr>
                <w:rStyle w:val="Hyperlink"/>
                <w:rFonts w:cs="Times New Roman"/>
                <w:noProof/>
              </w:rPr>
              <w:t>Named Insured</w:t>
            </w:r>
            <w:r w:rsidR="00AB6E08">
              <w:rPr>
                <w:noProof/>
                <w:webHidden/>
              </w:rPr>
              <w:tab/>
            </w:r>
            <w:r w:rsidR="00AB6E08">
              <w:rPr>
                <w:noProof/>
                <w:webHidden/>
              </w:rPr>
              <w:fldChar w:fldCharType="begin"/>
            </w:r>
            <w:r w:rsidR="00AB6E08">
              <w:rPr>
                <w:noProof/>
                <w:webHidden/>
              </w:rPr>
              <w:instrText xml:space="preserve"> PAGEREF _Toc474243492 \h </w:instrText>
            </w:r>
            <w:r w:rsidR="00AB6E08">
              <w:rPr>
                <w:noProof/>
                <w:webHidden/>
              </w:rPr>
            </w:r>
            <w:r w:rsidR="00AB6E08">
              <w:rPr>
                <w:noProof/>
                <w:webHidden/>
              </w:rPr>
              <w:fldChar w:fldCharType="separate"/>
            </w:r>
            <w:r w:rsidR="003B1658">
              <w:rPr>
                <w:noProof/>
                <w:webHidden/>
              </w:rPr>
              <w:t>37</w:t>
            </w:r>
            <w:r w:rsidR="00AB6E08">
              <w:rPr>
                <w:noProof/>
                <w:webHidden/>
              </w:rPr>
              <w:fldChar w:fldCharType="end"/>
            </w:r>
          </w:hyperlink>
        </w:p>
        <w:p w14:paraId="66FF99B6" w14:textId="3A52D9EB" w:rsidR="00AB6E08" w:rsidRDefault="00531BBD" w:rsidP="00AB6E08">
          <w:pPr>
            <w:pStyle w:val="TOC2"/>
            <w:tabs>
              <w:tab w:val="left" w:pos="1537"/>
              <w:tab w:val="right" w:leader="dot" w:pos="9350"/>
            </w:tabs>
            <w:ind w:left="1530" w:hanging="1064"/>
            <w:rPr>
              <w:rFonts w:asciiTheme="minorHAnsi" w:eastAsiaTheme="minorEastAsia" w:hAnsiTheme="minorHAnsi"/>
              <w:noProof/>
              <w:sz w:val="22"/>
              <w:szCs w:val="22"/>
            </w:rPr>
          </w:pPr>
          <w:hyperlink w:anchor="_Toc474243493" w:history="1">
            <w:r w:rsidR="00AB6E08" w:rsidRPr="00CD6084">
              <w:rPr>
                <w:rStyle w:val="Hyperlink"/>
                <w:rFonts w:cs="Times New Roman"/>
                <w:noProof/>
              </w:rPr>
              <w:t>11.10</w:t>
            </w:r>
            <w:r w:rsidR="00AB6E08">
              <w:rPr>
                <w:rFonts w:asciiTheme="minorHAnsi" w:eastAsiaTheme="minorEastAsia" w:hAnsiTheme="minorHAnsi"/>
                <w:noProof/>
                <w:sz w:val="22"/>
                <w:szCs w:val="22"/>
              </w:rPr>
              <w:tab/>
            </w:r>
            <w:r w:rsidR="00AB6E08" w:rsidRPr="00CD6084">
              <w:rPr>
                <w:rStyle w:val="Hyperlink"/>
                <w:rFonts w:cs="Times New Roman"/>
                <w:noProof/>
              </w:rPr>
              <w:t>Master Association’s Right to Negotiate All Claims and Losses and Receive Proceeds</w:t>
            </w:r>
            <w:r w:rsidR="00AB6E08">
              <w:rPr>
                <w:noProof/>
                <w:webHidden/>
              </w:rPr>
              <w:tab/>
            </w:r>
            <w:r w:rsidR="00AB6E08">
              <w:rPr>
                <w:noProof/>
                <w:webHidden/>
              </w:rPr>
              <w:fldChar w:fldCharType="begin"/>
            </w:r>
            <w:r w:rsidR="00AB6E08">
              <w:rPr>
                <w:noProof/>
                <w:webHidden/>
              </w:rPr>
              <w:instrText xml:space="preserve"> PAGEREF _Toc474243493 \h </w:instrText>
            </w:r>
            <w:r w:rsidR="00AB6E08">
              <w:rPr>
                <w:noProof/>
                <w:webHidden/>
              </w:rPr>
            </w:r>
            <w:r w:rsidR="00AB6E08">
              <w:rPr>
                <w:noProof/>
                <w:webHidden/>
              </w:rPr>
              <w:fldChar w:fldCharType="separate"/>
            </w:r>
            <w:r w:rsidR="003B1658">
              <w:rPr>
                <w:noProof/>
                <w:webHidden/>
              </w:rPr>
              <w:t>38</w:t>
            </w:r>
            <w:r w:rsidR="00AB6E08">
              <w:rPr>
                <w:noProof/>
                <w:webHidden/>
              </w:rPr>
              <w:fldChar w:fldCharType="end"/>
            </w:r>
          </w:hyperlink>
        </w:p>
        <w:p w14:paraId="76B8C3F0" w14:textId="7A8634F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94" w:history="1">
            <w:r w:rsidR="00AB6E08" w:rsidRPr="00CD6084">
              <w:rPr>
                <w:rStyle w:val="Hyperlink"/>
                <w:rFonts w:cs="Times New Roman"/>
                <w:noProof/>
              </w:rPr>
              <w:t>11.11</w:t>
            </w:r>
            <w:r w:rsidR="00AB6E08">
              <w:rPr>
                <w:rFonts w:asciiTheme="minorHAnsi" w:eastAsiaTheme="minorEastAsia" w:hAnsiTheme="minorHAnsi"/>
                <w:noProof/>
                <w:sz w:val="22"/>
                <w:szCs w:val="22"/>
              </w:rPr>
              <w:tab/>
            </w:r>
            <w:r w:rsidR="00AB6E08" w:rsidRPr="00CD6084">
              <w:rPr>
                <w:rStyle w:val="Hyperlink"/>
                <w:rFonts w:cs="Times New Roman"/>
                <w:noProof/>
              </w:rPr>
              <w:t>Owner Act Cannot Void Coverage Under Any Policy</w:t>
            </w:r>
            <w:r w:rsidR="00AB6E08">
              <w:rPr>
                <w:noProof/>
                <w:webHidden/>
              </w:rPr>
              <w:tab/>
            </w:r>
            <w:r w:rsidR="00AB6E08">
              <w:rPr>
                <w:noProof/>
                <w:webHidden/>
              </w:rPr>
              <w:fldChar w:fldCharType="begin"/>
            </w:r>
            <w:r w:rsidR="00AB6E08">
              <w:rPr>
                <w:noProof/>
                <w:webHidden/>
              </w:rPr>
              <w:instrText xml:space="preserve"> PAGEREF _Toc474243494 \h </w:instrText>
            </w:r>
            <w:r w:rsidR="00AB6E08">
              <w:rPr>
                <w:noProof/>
                <w:webHidden/>
              </w:rPr>
            </w:r>
            <w:r w:rsidR="00AB6E08">
              <w:rPr>
                <w:noProof/>
                <w:webHidden/>
              </w:rPr>
              <w:fldChar w:fldCharType="separate"/>
            </w:r>
            <w:r w:rsidR="003B1658">
              <w:rPr>
                <w:noProof/>
                <w:webHidden/>
              </w:rPr>
              <w:t>38</w:t>
            </w:r>
            <w:r w:rsidR="00AB6E08">
              <w:rPr>
                <w:noProof/>
                <w:webHidden/>
              </w:rPr>
              <w:fldChar w:fldCharType="end"/>
            </w:r>
          </w:hyperlink>
        </w:p>
        <w:p w14:paraId="2941D2D0" w14:textId="71618E60"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95" w:history="1">
            <w:r w:rsidR="00AB6E08" w:rsidRPr="00CD6084">
              <w:rPr>
                <w:rStyle w:val="Hyperlink"/>
                <w:rFonts w:cs="Times New Roman"/>
                <w:noProof/>
              </w:rPr>
              <w:t>11.12</w:t>
            </w:r>
            <w:r w:rsidR="00AB6E08">
              <w:rPr>
                <w:rFonts w:asciiTheme="minorHAnsi" w:eastAsiaTheme="minorEastAsia" w:hAnsiTheme="minorHAnsi"/>
                <w:noProof/>
                <w:sz w:val="22"/>
                <w:szCs w:val="22"/>
              </w:rPr>
              <w:tab/>
            </w:r>
            <w:r w:rsidR="00AB6E08" w:rsidRPr="00CD6084">
              <w:rPr>
                <w:rStyle w:val="Hyperlink"/>
                <w:rFonts w:cs="Times New Roman"/>
                <w:noProof/>
              </w:rPr>
              <w:t>Waiver of Subrogation Against Owners and the Master Association</w:t>
            </w:r>
            <w:r w:rsidR="00AB6E08">
              <w:rPr>
                <w:noProof/>
                <w:webHidden/>
              </w:rPr>
              <w:tab/>
            </w:r>
            <w:r w:rsidR="00AB6E08">
              <w:rPr>
                <w:noProof/>
                <w:webHidden/>
              </w:rPr>
              <w:fldChar w:fldCharType="begin"/>
            </w:r>
            <w:r w:rsidR="00AB6E08">
              <w:rPr>
                <w:noProof/>
                <w:webHidden/>
              </w:rPr>
              <w:instrText xml:space="preserve"> PAGEREF _Toc474243495 \h </w:instrText>
            </w:r>
            <w:r w:rsidR="00AB6E08">
              <w:rPr>
                <w:noProof/>
                <w:webHidden/>
              </w:rPr>
            </w:r>
            <w:r w:rsidR="00AB6E08">
              <w:rPr>
                <w:noProof/>
                <w:webHidden/>
              </w:rPr>
              <w:fldChar w:fldCharType="separate"/>
            </w:r>
            <w:r w:rsidR="003B1658">
              <w:rPr>
                <w:noProof/>
                <w:webHidden/>
              </w:rPr>
              <w:t>38</w:t>
            </w:r>
            <w:r w:rsidR="00AB6E08">
              <w:rPr>
                <w:noProof/>
                <w:webHidden/>
              </w:rPr>
              <w:fldChar w:fldCharType="end"/>
            </w:r>
          </w:hyperlink>
        </w:p>
        <w:p w14:paraId="5D413C85" w14:textId="0311DB5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96" w:history="1">
            <w:r w:rsidR="00AB6E08" w:rsidRPr="00CD6084">
              <w:rPr>
                <w:rStyle w:val="Hyperlink"/>
                <w:rFonts w:cs="Times New Roman"/>
                <w:noProof/>
              </w:rPr>
              <w:t>11.13</w:t>
            </w:r>
            <w:r w:rsidR="00AB6E08">
              <w:rPr>
                <w:rFonts w:asciiTheme="minorHAnsi" w:eastAsiaTheme="minorEastAsia" w:hAnsiTheme="minorHAnsi"/>
                <w:noProof/>
                <w:sz w:val="22"/>
                <w:szCs w:val="22"/>
              </w:rPr>
              <w:tab/>
            </w:r>
            <w:r w:rsidR="00AB6E08" w:rsidRPr="00CD6084">
              <w:rPr>
                <w:rStyle w:val="Hyperlink"/>
                <w:rFonts w:cs="Times New Roman"/>
                <w:noProof/>
              </w:rPr>
              <w:t>Right of Action</w:t>
            </w:r>
            <w:r w:rsidR="00AB6E08">
              <w:rPr>
                <w:noProof/>
                <w:webHidden/>
              </w:rPr>
              <w:tab/>
            </w:r>
            <w:r w:rsidR="00AB6E08">
              <w:rPr>
                <w:noProof/>
                <w:webHidden/>
              </w:rPr>
              <w:fldChar w:fldCharType="begin"/>
            </w:r>
            <w:r w:rsidR="00AB6E08">
              <w:rPr>
                <w:noProof/>
                <w:webHidden/>
              </w:rPr>
              <w:instrText xml:space="preserve"> PAGEREF _Toc474243496 \h </w:instrText>
            </w:r>
            <w:r w:rsidR="00AB6E08">
              <w:rPr>
                <w:noProof/>
                <w:webHidden/>
              </w:rPr>
            </w:r>
            <w:r w:rsidR="00AB6E08">
              <w:rPr>
                <w:noProof/>
                <w:webHidden/>
              </w:rPr>
              <w:fldChar w:fldCharType="separate"/>
            </w:r>
            <w:r w:rsidR="003B1658">
              <w:rPr>
                <w:noProof/>
                <w:webHidden/>
              </w:rPr>
              <w:t>38</w:t>
            </w:r>
            <w:r w:rsidR="00AB6E08">
              <w:rPr>
                <w:noProof/>
                <w:webHidden/>
              </w:rPr>
              <w:fldChar w:fldCharType="end"/>
            </w:r>
          </w:hyperlink>
        </w:p>
        <w:p w14:paraId="2ABB94AE" w14:textId="5BAB8D9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497" w:history="1">
            <w:r w:rsidR="00AB6E08" w:rsidRPr="00CD6084">
              <w:rPr>
                <w:rStyle w:val="Hyperlink"/>
                <w:rFonts w:cs="Times New Roman"/>
                <w:noProof/>
              </w:rPr>
              <w:t>11.14</w:t>
            </w:r>
            <w:r w:rsidR="00AB6E08">
              <w:rPr>
                <w:rFonts w:asciiTheme="minorHAnsi" w:eastAsiaTheme="minorEastAsia" w:hAnsiTheme="minorHAnsi"/>
                <w:noProof/>
                <w:sz w:val="22"/>
                <w:szCs w:val="22"/>
              </w:rPr>
              <w:tab/>
            </w:r>
            <w:r w:rsidR="00AB6E08" w:rsidRPr="00CD6084">
              <w:rPr>
                <w:rStyle w:val="Hyperlink"/>
                <w:rFonts w:cs="Times New Roman"/>
                <w:noProof/>
              </w:rPr>
              <w:t>Applicable Law</w:t>
            </w:r>
            <w:r w:rsidR="00AB6E08">
              <w:rPr>
                <w:noProof/>
                <w:webHidden/>
              </w:rPr>
              <w:tab/>
            </w:r>
            <w:r w:rsidR="00AB6E08">
              <w:rPr>
                <w:noProof/>
                <w:webHidden/>
              </w:rPr>
              <w:fldChar w:fldCharType="begin"/>
            </w:r>
            <w:r w:rsidR="00AB6E08">
              <w:rPr>
                <w:noProof/>
                <w:webHidden/>
              </w:rPr>
              <w:instrText xml:space="preserve"> PAGEREF _Toc474243497 \h </w:instrText>
            </w:r>
            <w:r w:rsidR="00AB6E08">
              <w:rPr>
                <w:noProof/>
                <w:webHidden/>
              </w:rPr>
            </w:r>
            <w:r w:rsidR="00AB6E08">
              <w:rPr>
                <w:noProof/>
                <w:webHidden/>
              </w:rPr>
              <w:fldChar w:fldCharType="separate"/>
            </w:r>
            <w:r w:rsidR="003B1658">
              <w:rPr>
                <w:noProof/>
                <w:webHidden/>
              </w:rPr>
              <w:t>38</w:t>
            </w:r>
            <w:r w:rsidR="00AB6E08">
              <w:rPr>
                <w:noProof/>
                <w:webHidden/>
              </w:rPr>
              <w:fldChar w:fldCharType="end"/>
            </w:r>
          </w:hyperlink>
        </w:p>
        <w:p w14:paraId="40775B95" w14:textId="77777777" w:rsidR="00AB6E08" w:rsidRDefault="00AB6E08" w:rsidP="00A37CC8">
          <w:pPr>
            <w:pStyle w:val="TOC1"/>
            <w:rPr>
              <w:rStyle w:val="Hyperlink"/>
            </w:rPr>
          </w:pPr>
        </w:p>
        <w:p w14:paraId="7943B34B" w14:textId="6E1D60FE" w:rsidR="00AB6E08" w:rsidRDefault="00531BBD" w:rsidP="00A37CC8">
          <w:pPr>
            <w:pStyle w:val="TOC1"/>
            <w:rPr>
              <w:rFonts w:asciiTheme="minorHAnsi" w:eastAsiaTheme="minorEastAsia" w:hAnsiTheme="minorHAnsi"/>
            </w:rPr>
          </w:pPr>
          <w:hyperlink w:anchor="_Toc474243498" w:history="1">
            <w:r w:rsidR="00AB6E08" w:rsidRPr="00CD6084">
              <w:rPr>
                <w:rStyle w:val="Hyperlink"/>
              </w:rPr>
              <w:t>ARTICLE 12</w:t>
            </w:r>
          </w:hyperlink>
        </w:p>
        <w:p w14:paraId="35424D84" w14:textId="23D414CB" w:rsidR="00AB6E08" w:rsidRDefault="00531BBD" w:rsidP="00A37CC8">
          <w:pPr>
            <w:pStyle w:val="TOC1"/>
            <w:rPr>
              <w:rFonts w:asciiTheme="minorHAnsi" w:eastAsiaTheme="minorEastAsia" w:hAnsiTheme="minorHAnsi"/>
            </w:rPr>
          </w:pPr>
          <w:hyperlink w:anchor="_Toc474243499" w:history="1">
            <w:r w:rsidR="00AB6E08" w:rsidRPr="00CD6084">
              <w:rPr>
                <w:rStyle w:val="Hyperlink"/>
              </w:rPr>
              <w:t>EMINENT DOMAIN</w:t>
            </w:r>
            <w:r w:rsidR="00AB6E08">
              <w:rPr>
                <w:webHidden/>
              </w:rPr>
              <w:tab/>
            </w:r>
            <w:r w:rsidR="00AB6E08">
              <w:rPr>
                <w:webHidden/>
              </w:rPr>
              <w:fldChar w:fldCharType="begin"/>
            </w:r>
            <w:r w:rsidR="00AB6E08">
              <w:rPr>
                <w:webHidden/>
              </w:rPr>
              <w:instrText xml:space="preserve"> PAGEREF _Toc474243499 \h </w:instrText>
            </w:r>
            <w:r w:rsidR="00AB6E08">
              <w:rPr>
                <w:webHidden/>
              </w:rPr>
            </w:r>
            <w:r w:rsidR="00AB6E08">
              <w:rPr>
                <w:webHidden/>
              </w:rPr>
              <w:fldChar w:fldCharType="separate"/>
            </w:r>
            <w:r w:rsidR="003B1658">
              <w:rPr>
                <w:webHidden/>
              </w:rPr>
              <w:t>39</w:t>
            </w:r>
            <w:r w:rsidR="00AB6E08">
              <w:rPr>
                <w:webHidden/>
              </w:rPr>
              <w:fldChar w:fldCharType="end"/>
            </w:r>
          </w:hyperlink>
        </w:p>
        <w:p w14:paraId="4BA491CD" w14:textId="01AF873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00" w:history="1">
            <w:r w:rsidR="00AB6E08" w:rsidRPr="00CD6084">
              <w:rPr>
                <w:rStyle w:val="Hyperlink"/>
                <w:rFonts w:cs="Times New Roman"/>
                <w:noProof/>
              </w:rPr>
              <w:t>12.1</w:t>
            </w:r>
            <w:r w:rsidR="00AB6E08">
              <w:rPr>
                <w:rFonts w:asciiTheme="minorHAnsi" w:eastAsiaTheme="minorEastAsia" w:hAnsiTheme="minorHAnsi"/>
                <w:noProof/>
                <w:sz w:val="22"/>
                <w:szCs w:val="22"/>
              </w:rPr>
              <w:tab/>
            </w:r>
            <w:r w:rsidR="00AB6E08" w:rsidRPr="00CD6084">
              <w:rPr>
                <w:rStyle w:val="Hyperlink"/>
                <w:rFonts w:cs="Times New Roman"/>
                <w:noProof/>
              </w:rPr>
              <w:t>Taking of Common Area</w:t>
            </w:r>
            <w:r w:rsidR="00AB6E08">
              <w:rPr>
                <w:noProof/>
                <w:webHidden/>
              </w:rPr>
              <w:tab/>
            </w:r>
            <w:r w:rsidR="00AB6E08">
              <w:rPr>
                <w:noProof/>
                <w:webHidden/>
              </w:rPr>
              <w:fldChar w:fldCharType="begin"/>
            </w:r>
            <w:r w:rsidR="00AB6E08">
              <w:rPr>
                <w:noProof/>
                <w:webHidden/>
              </w:rPr>
              <w:instrText xml:space="preserve"> PAGEREF _Toc474243500 \h </w:instrText>
            </w:r>
            <w:r w:rsidR="00AB6E08">
              <w:rPr>
                <w:noProof/>
                <w:webHidden/>
              </w:rPr>
            </w:r>
            <w:r w:rsidR="00AB6E08">
              <w:rPr>
                <w:noProof/>
                <w:webHidden/>
              </w:rPr>
              <w:fldChar w:fldCharType="separate"/>
            </w:r>
            <w:r w:rsidR="003B1658">
              <w:rPr>
                <w:noProof/>
                <w:webHidden/>
              </w:rPr>
              <w:t>39</w:t>
            </w:r>
            <w:r w:rsidR="00AB6E08">
              <w:rPr>
                <w:noProof/>
                <w:webHidden/>
              </w:rPr>
              <w:fldChar w:fldCharType="end"/>
            </w:r>
          </w:hyperlink>
        </w:p>
        <w:p w14:paraId="037A3EF1" w14:textId="409A26C7"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01" w:history="1">
            <w:r w:rsidR="00AB6E08" w:rsidRPr="00CD6084">
              <w:rPr>
                <w:rStyle w:val="Hyperlink"/>
                <w:rFonts w:cs="Times New Roman"/>
                <w:noProof/>
              </w:rPr>
              <w:t>12.2</w:t>
            </w:r>
            <w:r w:rsidR="00AB6E08">
              <w:rPr>
                <w:rFonts w:asciiTheme="minorHAnsi" w:eastAsiaTheme="minorEastAsia" w:hAnsiTheme="minorHAnsi"/>
                <w:noProof/>
                <w:sz w:val="22"/>
                <w:szCs w:val="22"/>
              </w:rPr>
              <w:tab/>
            </w:r>
            <w:r w:rsidR="00AB6E08" w:rsidRPr="00CD6084">
              <w:rPr>
                <w:rStyle w:val="Hyperlink"/>
                <w:rFonts w:cs="Times New Roman"/>
                <w:noProof/>
              </w:rPr>
              <w:t>Taking of Entire Project</w:t>
            </w:r>
            <w:r w:rsidR="00AB6E08">
              <w:rPr>
                <w:noProof/>
                <w:webHidden/>
              </w:rPr>
              <w:tab/>
            </w:r>
            <w:r w:rsidR="00AB6E08">
              <w:rPr>
                <w:noProof/>
                <w:webHidden/>
              </w:rPr>
              <w:fldChar w:fldCharType="begin"/>
            </w:r>
            <w:r w:rsidR="00AB6E08">
              <w:rPr>
                <w:noProof/>
                <w:webHidden/>
              </w:rPr>
              <w:instrText xml:space="preserve"> PAGEREF _Toc474243501 \h </w:instrText>
            </w:r>
            <w:r w:rsidR="00AB6E08">
              <w:rPr>
                <w:noProof/>
                <w:webHidden/>
              </w:rPr>
            </w:r>
            <w:r w:rsidR="00AB6E08">
              <w:rPr>
                <w:noProof/>
                <w:webHidden/>
              </w:rPr>
              <w:fldChar w:fldCharType="separate"/>
            </w:r>
            <w:r w:rsidR="003B1658">
              <w:rPr>
                <w:noProof/>
                <w:webHidden/>
              </w:rPr>
              <w:t>39</w:t>
            </w:r>
            <w:r w:rsidR="00AB6E08">
              <w:rPr>
                <w:noProof/>
                <w:webHidden/>
              </w:rPr>
              <w:fldChar w:fldCharType="end"/>
            </w:r>
          </w:hyperlink>
        </w:p>
        <w:p w14:paraId="03CD5263" w14:textId="2DE8B647"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02" w:history="1">
            <w:r w:rsidR="00AB6E08" w:rsidRPr="00CD6084">
              <w:rPr>
                <w:rStyle w:val="Hyperlink"/>
                <w:rFonts w:cs="Times New Roman"/>
                <w:noProof/>
              </w:rPr>
              <w:t>12.3</w:t>
            </w:r>
            <w:r w:rsidR="00AB6E08">
              <w:rPr>
                <w:rFonts w:asciiTheme="minorHAnsi" w:eastAsiaTheme="minorEastAsia" w:hAnsiTheme="minorHAnsi"/>
                <w:noProof/>
                <w:sz w:val="22"/>
                <w:szCs w:val="22"/>
              </w:rPr>
              <w:tab/>
            </w:r>
            <w:r w:rsidR="00AB6E08" w:rsidRPr="00CD6084">
              <w:rPr>
                <w:rStyle w:val="Hyperlink"/>
                <w:rFonts w:cs="Times New Roman"/>
                <w:noProof/>
              </w:rPr>
              <w:t>Priority and Power of Attorney</w:t>
            </w:r>
            <w:r w:rsidR="00AB6E08">
              <w:rPr>
                <w:noProof/>
                <w:webHidden/>
              </w:rPr>
              <w:tab/>
            </w:r>
            <w:r w:rsidR="00AB6E08">
              <w:rPr>
                <w:noProof/>
                <w:webHidden/>
              </w:rPr>
              <w:fldChar w:fldCharType="begin"/>
            </w:r>
            <w:r w:rsidR="00AB6E08">
              <w:rPr>
                <w:noProof/>
                <w:webHidden/>
              </w:rPr>
              <w:instrText xml:space="preserve"> PAGEREF _Toc474243502 \h </w:instrText>
            </w:r>
            <w:r w:rsidR="00AB6E08">
              <w:rPr>
                <w:noProof/>
                <w:webHidden/>
              </w:rPr>
            </w:r>
            <w:r w:rsidR="00AB6E08">
              <w:rPr>
                <w:noProof/>
                <w:webHidden/>
              </w:rPr>
              <w:fldChar w:fldCharType="separate"/>
            </w:r>
            <w:r w:rsidR="003B1658">
              <w:rPr>
                <w:noProof/>
                <w:webHidden/>
              </w:rPr>
              <w:t>39</w:t>
            </w:r>
            <w:r w:rsidR="00AB6E08">
              <w:rPr>
                <w:noProof/>
                <w:webHidden/>
              </w:rPr>
              <w:fldChar w:fldCharType="end"/>
            </w:r>
          </w:hyperlink>
        </w:p>
        <w:p w14:paraId="7A39318F" w14:textId="77777777" w:rsidR="00AB6E08" w:rsidRDefault="00AB6E08" w:rsidP="00A37CC8">
          <w:pPr>
            <w:pStyle w:val="TOC1"/>
            <w:rPr>
              <w:rStyle w:val="Hyperlink"/>
            </w:rPr>
          </w:pPr>
        </w:p>
        <w:p w14:paraId="76DE413B" w14:textId="437A396E" w:rsidR="00AB6E08" w:rsidRDefault="00531BBD" w:rsidP="00A37CC8">
          <w:pPr>
            <w:pStyle w:val="TOC1"/>
            <w:rPr>
              <w:rFonts w:asciiTheme="minorHAnsi" w:eastAsiaTheme="minorEastAsia" w:hAnsiTheme="minorHAnsi"/>
            </w:rPr>
          </w:pPr>
          <w:hyperlink w:anchor="_Toc474243503" w:history="1">
            <w:r w:rsidR="00AB6E08" w:rsidRPr="00CD6084">
              <w:rPr>
                <w:rStyle w:val="Hyperlink"/>
              </w:rPr>
              <w:t>ARTICLE 13</w:t>
            </w:r>
          </w:hyperlink>
        </w:p>
        <w:p w14:paraId="47796726" w14:textId="122574FA" w:rsidR="00AB6E08" w:rsidRDefault="00531BBD" w:rsidP="00A37CC8">
          <w:pPr>
            <w:pStyle w:val="TOC1"/>
            <w:rPr>
              <w:rFonts w:asciiTheme="minorHAnsi" w:eastAsiaTheme="minorEastAsia" w:hAnsiTheme="minorHAnsi"/>
            </w:rPr>
          </w:pPr>
          <w:hyperlink w:anchor="_Toc474243504" w:history="1">
            <w:r w:rsidR="00AB6E08" w:rsidRPr="00CD6084">
              <w:rPr>
                <w:rStyle w:val="Hyperlink"/>
              </w:rPr>
              <w:t>AMENDMENTS</w:t>
            </w:r>
            <w:r w:rsidR="00AB6E08">
              <w:rPr>
                <w:webHidden/>
              </w:rPr>
              <w:tab/>
            </w:r>
            <w:r w:rsidR="00AB6E08">
              <w:rPr>
                <w:webHidden/>
              </w:rPr>
              <w:fldChar w:fldCharType="begin"/>
            </w:r>
            <w:r w:rsidR="00AB6E08">
              <w:rPr>
                <w:webHidden/>
              </w:rPr>
              <w:instrText xml:space="preserve"> PAGEREF _Toc474243504 \h </w:instrText>
            </w:r>
            <w:r w:rsidR="00AB6E08">
              <w:rPr>
                <w:webHidden/>
              </w:rPr>
            </w:r>
            <w:r w:rsidR="00AB6E08">
              <w:rPr>
                <w:webHidden/>
              </w:rPr>
              <w:fldChar w:fldCharType="separate"/>
            </w:r>
            <w:r w:rsidR="003B1658">
              <w:rPr>
                <w:webHidden/>
              </w:rPr>
              <w:t>39</w:t>
            </w:r>
            <w:r w:rsidR="00AB6E08">
              <w:rPr>
                <w:webHidden/>
              </w:rPr>
              <w:fldChar w:fldCharType="end"/>
            </w:r>
          </w:hyperlink>
        </w:p>
        <w:p w14:paraId="1776FA3E" w14:textId="618540A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05" w:history="1">
            <w:r w:rsidR="00AB6E08" w:rsidRPr="00CD6084">
              <w:rPr>
                <w:rStyle w:val="Hyperlink"/>
                <w:rFonts w:cs="Times New Roman"/>
                <w:noProof/>
              </w:rPr>
              <w:t>13.1</w:t>
            </w:r>
            <w:r w:rsidR="00AB6E08">
              <w:rPr>
                <w:rFonts w:asciiTheme="minorHAnsi" w:eastAsiaTheme="minorEastAsia" w:hAnsiTheme="minorHAnsi"/>
                <w:noProof/>
                <w:sz w:val="22"/>
                <w:szCs w:val="22"/>
              </w:rPr>
              <w:tab/>
            </w:r>
            <w:r w:rsidR="00AB6E08" w:rsidRPr="00CD6084">
              <w:rPr>
                <w:rStyle w:val="Hyperlink"/>
                <w:rFonts w:cs="Times New Roman"/>
                <w:noProof/>
              </w:rPr>
              <w:t>General Amendment Requirements</w:t>
            </w:r>
            <w:r w:rsidR="00AB6E08">
              <w:rPr>
                <w:noProof/>
                <w:webHidden/>
              </w:rPr>
              <w:tab/>
            </w:r>
            <w:r w:rsidR="00AB6E08">
              <w:rPr>
                <w:noProof/>
                <w:webHidden/>
              </w:rPr>
              <w:fldChar w:fldCharType="begin"/>
            </w:r>
            <w:r w:rsidR="00AB6E08">
              <w:rPr>
                <w:noProof/>
                <w:webHidden/>
              </w:rPr>
              <w:instrText xml:space="preserve"> PAGEREF _Toc474243505 \h </w:instrText>
            </w:r>
            <w:r w:rsidR="00AB6E08">
              <w:rPr>
                <w:noProof/>
                <w:webHidden/>
              </w:rPr>
            </w:r>
            <w:r w:rsidR="00AB6E08">
              <w:rPr>
                <w:noProof/>
                <w:webHidden/>
              </w:rPr>
              <w:fldChar w:fldCharType="separate"/>
            </w:r>
            <w:r w:rsidR="003B1658">
              <w:rPr>
                <w:noProof/>
                <w:webHidden/>
              </w:rPr>
              <w:t>39</w:t>
            </w:r>
            <w:r w:rsidR="00AB6E08">
              <w:rPr>
                <w:noProof/>
                <w:webHidden/>
              </w:rPr>
              <w:fldChar w:fldCharType="end"/>
            </w:r>
          </w:hyperlink>
        </w:p>
        <w:p w14:paraId="4A6AE368" w14:textId="6C88D3B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06" w:history="1">
            <w:r w:rsidR="00AB6E08" w:rsidRPr="00CD6084">
              <w:rPr>
                <w:rStyle w:val="Hyperlink"/>
                <w:rFonts w:cs="Times New Roman"/>
                <w:noProof/>
              </w:rPr>
              <w:t>13.2</w:t>
            </w:r>
            <w:r w:rsidR="00AB6E08">
              <w:rPr>
                <w:rFonts w:asciiTheme="minorHAnsi" w:eastAsiaTheme="minorEastAsia" w:hAnsiTheme="minorHAnsi"/>
                <w:noProof/>
                <w:sz w:val="22"/>
                <w:szCs w:val="22"/>
              </w:rPr>
              <w:tab/>
            </w:r>
            <w:r w:rsidR="00AB6E08" w:rsidRPr="00CD6084">
              <w:rPr>
                <w:rStyle w:val="Hyperlink"/>
                <w:rFonts w:cs="Times New Roman"/>
                <w:noProof/>
              </w:rPr>
              <w:t>Scope of Amendments</w:t>
            </w:r>
            <w:r w:rsidR="00AB6E08">
              <w:rPr>
                <w:noProof/>
                <w:webHidden/>
              </w:rPr>
              <w:tab/>
            </w:r>
            <w:r w:rsidR="00AB6E08">
              <w:rPr>
                <w:noProof/>
                <w:webHidden/>
              </w:rPr>
              <w:fldChar w:fldCharType="begin"/>
            </w:r>
            <w:r w:rsidR="00AB6E08">
              <w:rPr>
                <w:noProof/>
                <w:webHidden/>
              </w:rPr>
              <w:instrText xml:space="preserve"> PAGEREF _Toc474243506 \h </w:instrText>
            </w:r>
            <w:r w:rsidR="00AB6E08">
              <w:rPr>
                <w:noProof/>
                <w:webHidden/>
              </w:rPr>
            </w:r>
            <w:r w:rsidR="00AB6E08">
              <w:rPr>
                <w:noProof/>
                <w:webHidden/>
              </w:rPr>
              <w:fldChar w:fldCharType="separate"/>
            </w:r>
            <w:r w:rsidR="003B1658">
              <w:rPr>
                <w:noProof/>
                <w:webHidden/>
              </w:rPr>
              <w:t>39</w:t>
            </w:r>
            <w:r w:rsidR="00AB6E08">
              <w:rPr>
                <w:noProof/>
                <w:webHidden/>
              </w:rPr>
              <w:fldChar w:fldCharType="end"/>
            </w:r>
          </w:hyperlink>
        </w:p>
        <w:p w14:paraId="01A2E02E" w14:textId="162EAFC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07" w:history="1">
            <w:r w:rsidR="00AB6E08" w:rsidRPr="00CD6084">
              <w:rPr>
                <w:rStyle w:val="Hyperlink"/>
                <w:rFonts w:cs="Times New Roman"/>
                <w:noProof/>
              </w:rPr>
              <w:t>13.3</w:t>
            </w:r>
            <w:r w:rsidR="00AB6E08">
              <w:rPr>
                <w:rFonts w:asciiTheme="minorHAnsi" w:eastAsiaTheme="minorEastAsia" w:hAnsiTheme="minorHAnsi"/>
                <w:noProof/>
                <w:sz w:val="22"/>
                <w:szCs w:val="22"/>
              </w:rPr>
              <w:tab/>
            </w:r>
            <w:r w:rsidR="00AB6E08" w:rsidRPr="00CD6084">
              <w:rPr>
                <w:rStyle w:val="Hyperlink"/>
                <w:rFonts w:cs="Times New Roman"/>
                <w:noProof/>
              </w:rPr>
              <w:t>Execution and Effective Date of Amendments</w:t>
            </w:r>
            <w:r w:rsidR="00AB6E08">
              <w:rPr>
                <w:noProof/>
                <w:webHidden/>
              </w:rPr>
              <w:tab/>
            </w:r>
            <w:r w:rsidR="00AB6E08">
              <w:rPr>
                <w:noProof/>
                <w:webHidden/>
              </w:rPr>
              <w:fldChar w:fldCharType="begin"/>
            </w:r>
            <w:r w:rsidR="00AB6E08">
              <w:rPr>
                <w:noProof/>
                <w:webHidden/>
              </w:rPr>
              <w:instrText xml:space="preserve"> PAGEREF _Toc474243507 \h </w:instrText>
            </w:r>
            <w:r w:rsidR="00AB6E08">
              <w:rPr>
                <w:noProof/>
                <w:webHidden/>
              </w:rPr>
            </w:r>
            <w:r w:rsidR="00AB6E08">
              <w:rPr>
                <w:noProof/>
                <w:webHidden/>
              </w:rPr>
              <w:fldChar w:fldCharType="separate"/>
            </w:r>
            <w:r w:rsidR="003B1658">
              <w:rPr>
                <w:noProof/>
                <w:webHidden/>
              </w:rPr>
              <w:t>39</w:t>
            </w:r>
            <w:r w:rsidR="00AB6E08">
              <w:rPr>
                <w:noProof/>
                <w:webHidden/>
              </w:rPr>
              <w:fldChar w:fldCharType="end"/>
            </w:r>
          </w:hyperlink>
        </w:p>
        <w:p w14:paraId="607EFE8E" w14:textId="32D4DB3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08" w:history="1">
            <w:r w:rsidR="00AB6E08" w:rsidRPr="00CD6084">
              <w:rPr>
                <w:rStyle w:val="Hyperlink"/>
                <w:rFonts w:cs="Times New Roman"/>
                <w:noProof/>
              </w:rPr>
              <w:t>13.4</w:t>
            </w:r>
            <w:r w:rsidR="00AB6E08">
              <w:rPr>
                <w:rFonts w:asciiTheme="minorHAnsi" w:eastAsiaTheme="minorEastAsia" w:hAnsiTheme="minorHAnsi"/>
                <w:noProof/>
                <w:sz w:val="22"/>
                <w:szCs w:val="22"/>
              </w:rPr>
              <w:tab/>
            </w:r>
            <w:r w:rsidR="00AB6E08" w:rsidRPr="00CD6084">
              <w:rPr>
                <w:rStyle w:val="Hyperlink"/>
                <w:rFonts w:cs="Times New Roman"/>
                <w:noProof/>
              </w:rPr>
              <w:t>Changes to Plat or Boundaries of the Master Association</w:t>
            </w:r>
            <w:r w:rsidR="00AB6E08">
              <w:rPr>
                <w:noProof/>
                <w:webHidden/>
              </w:rPr>
              <w:tab/>
            </w:r>
            <w:r w:rsidR="00AB6E08">
              <w:rPr>
                <w:noProof/>
                <w:webHidden/>
              </w:rPr>
              <w:fldChar w:fldCharType="begin"/>
            </w:r>
            <w:r w:rsidR="00AB6E08">
              <w:rPr>
                <w:noProof/>
                <w:webHidden/>
              </w:rPr>
              <w:instrText xml:space="preserve"> PAGEREF _Toc474243508 \h </w:instrText>
            </w:r>
            <w:r w:rsidR="00AB6E08">
              <w:rPr>
                <w:noProof/>
                <w:webHidden/>
              </w:rPr>
            </w:r>
            <w:r w:rsidR="00AB6E08">
              <w:rPr>
                <w:noProof/>
                <w:webHidden/>
              </w:rPr>
              <w:fldChar w:fldCharType="separate"/>
            </w:r>
            <w:r w:rsidR="003B1658">
              <w:rPr>
                <w:noProof/>
                <w:webHidden/>
              </w:rPr>
              <w:t>39</w:t>
            </w:r>
            <w:r w:rsidR="00AB6E08">
              <w:rPr>
                <w:noProof/>
                <w:webHidden/>
              </w:rPr>
              <w:fldChar w:fldCharType="end"/>
            </w:r>
          </w:hyperlink>
        </w:p>
        <w:p w14:paraId="02F8701F" w14:textId="167F062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09" w:history="1">
            <w:r w:rsidR="00AB6E08" w:rsidRPr="00CD6084">
              <w:rPr>
                <w:rStyle w:val="Hyperlink"/>
                <w:rFonts w:cs="Times New Roman"/>
                <w:noProof/>
              </w:rPr>
              <w:t>13.5</w:t>
            </w:r>
            <w:r w:rsidR="00AB6E08">
              <w:rPr>
                <w:rFonts w:asciiTheme="minorHAnsi" w:eastAsiaTheme="minorEastAsia" w:hAnsiTheme="minorHAnsi"/>
                <w:noProof/>
                <w:sz w:val="22"/>
                <w:szCs w:val="22"/>
              </w:rPr>
              <w:tab/>
            </w:r>
            <w:r w:rsidR="00AB6E08" w:rsidRPr="00CD6084">
              <w:rPr>
                <w:rStyle w:val="Hyperlink"/>
                <w:rFonts w:cs="Times New Roman"/>
                <w:noProof/>
              </w:rPr>
              <w:t>Amendments to Benefitted Common Area</w:t>
            </w:r>
            <w:r w:rsidR="00AB6E08">
              <w:rPr>
                <w:noProof/>
                <w:webHidden/>
              </w:rPr>
              <w:tab/>
            </w:r>
            <w:r w:rsidR="00AB6E08">
              <w:rPr>
                <w:noProof/>
                <w:webHidden/>
              </w:rPr>
              <w:fldChar w:fldCharType="begin"/>
            </w:r>
            <w:r w:rsidR="00AB6E08">
              <w:rPr>
                <w:noProof/>
                <w:webHidden/>
              </w:rPr>
              <w:instrText xml:space="preserve"> PAGEREF _Toc474243509 \h </w:instrText>
            </w:r>
            <w:r w:rsidR="00AB6E08">
              <w:rPr>
                <w:noProof/>
                <w:webHidden/>
              </w:rPr>
            </w:r>
            <w:r w:rsidR="00AB6E08">
              <w:rPr>
                <w:noProof/>
                <w:webHidden/>
              </w:rPr>
              <w:fldChar w:fldCharType="separate"/>
            </w:r>
            <w:r w:rsidR="003B1658">
              <w:rPr>
                <w:noProof/>
                <w:webHidden/>
              </w:rPr>
              <w:t>40</w:t>
            </w:r>
            <w:r w:rsidR="00AB6E08">
              <w:rPr>
                <w:noProof/>
                <w:webHidden/>
              </w:rPr>
              <w:fldChar w:fldCharType="end"/>
            </w:r>
          </w:hyperlink>
        </w:p>
        <w:p w14:paraId="0FF20EBC" w14:textId="0D0F5482"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10" w:history="1">
            <w:r w:rsidR="00AB6E08" w:rsidRPr="00CD6084">
              <w:rPr>
                <w:rStyle w:val="Hyperlink"/>
                <w:rFonts w:cs="Times New Roman"/>
                <w:noProof/>
              </w:rPr>
              <w:t>13.6</w:t>
            </w:r>
            <w:r w:rsidR="00AB6E08">
              <w:rPr>
                <w:rFonts w:asciiTheme="minorHAnsi" w:eastAsiaTheme="minorEastAsia" w:hAnsiTheme="minorHAnsi"/>
                <w:noProof/>
                <w:sz w:val="22"/>
                <w:szCs w:val="22"/>
              </w:rPr>
              <w:tab/>
            </w:r>
            <w:r w:rsidR="00AB6E08" w:rsidRPr="00CD6084">
              <w:rPr>
                <w:rStyle w:val="Hyperlink"/>
                <w:rFonts w:cs="Times New Roman"/>
                <w:noProof/>
              </w:rPr>
              <w:t>Amendment to Service Area</w:t>
            </w:r>
            <w:r w:rsidR="00AB6E08">
              <w:rPr>
                <w:noProof/>
                <w:webHidden/>
              </w:rPr>
              <w:tab/>
            </w:r>
            <w:r w:rsidR="00AB6E08">
              <w:rPr>
                <w:noProof/>
                <w:webHidden/>
              </w:rPr>
              <w:fldChar w:fldCharType="begin"/>
            </w:r>
            <w:r w:rsidR="00AB6E08">
              <w:rPr>
                <w:noProof/>
                <w:webHidden/>
              </w:rPr>
              <w:instrText xml:space="preserve"> PAGEREF _Toc474243510 \h </w:instrText>
            </w:r>
            <w:r w:rsidR="00AB6E08">
              <w:rPr>
                <w:noProof/>
                <w:webHidden/>
              </w:rPr>
            </w:r>
            <w:r w:rsidR="00AB6E08">
              <w:rPr>
                <w:noProof/>
                <w:webHidden/>
              </w:rPr>
              <w:fldChar w:fldCharType="separate"/>
            </w:r>
            <w:r w:rsidR="003B1658">
              <w:rPr>
                <w:noProof/>
                <w:webHidden/>
              </w:rPr>
              <w:t>40</w:t>
            </w:r>
            <w:r w:rsidR="00AB6E08">
              <w:rPr>
                <w:noProof/>
                <w:webHidden/>
              </w:rPr>
              <w:fldChar w:fldCharType="end"/>
            </w:r>
          </w:hyperlink>
        </w:p>
        <w:p w14:paraId="542C01FD" w14:textId="7D17F9C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11" w:history="1">
            <w:r w:rsidR="00AB6E08" w:rsidRPr="00CD6084">
              <w:rPr>
                <w:rStyle w:val="Hyperlink"/>
                <w:rFonts w:cs="Times New Roman"/>
                <w:noProof/>
              </w:rPr>
              <w:t>13.7</w:t>
            </w:r>
            <w:r w:rsidR="00AB6E08">
              <w:rPr>
                <w:rFonts w:asciiTheme="minorHAnsi" w:eastAsiaTheme="minorEastAsia" w:hAnsiTheme="minorHAnsi"/>
                <w:noProof/>
                <w:sz w:val="22"/>
                <w:szCs w:val="22"/>
              </w:rPr>
              <w:tab/>
            </w:r>
            <w:r w:rsidR="00AB6E08" w:rsidRPr="00CD6084">
              <w:rPr>
                <w:rStyle w:val="Hyperlink"/>
                <w:rFonts w:cs="Times New Roman"/>
                <w:noProof/>
              </w:rPr>
              <w:t>Amendment to Conform to Law</w:t>
            </w:r>
            <w:r w:rsidR="00AB6E08">
              <w:rPr>
                <w:noProof/>
                <w:webHidden/>
              </w:rPr>
              <w:tab/>
            </w:r>
            <w:r w:rsidR="00AB6E08">
              <w:rPr>
                <w:noProof/>
                <w:webHidden/>
              </w:rPr>
              <w:fldChar w:fldCharType="begin"/>
            </w:r>
            <w:r w:rsidR="00AB6E08">
              <w:rPr>
                <w:noProof/>
                <w:webHidden/>
              </w:rPr>
              <w:instrText xml:space="preserve"> PAGEREF _Toc474243511 \h </w:instrText>
            </w:r>
            <w:r w:rsidR="00AB6E08">
              <w:rPr>
                <w:noProof/>
                <w:webHidden/>
              </w:rPr>
            </w:r>
            <w:r w:rsidR="00AB6E08">
              <w:rPr>
                <w:noProof/>
                <w:webHidden/>
              </w:rPr>
              <w:fldChar w:fldCharType="separate"/>
            </w:r>
            <w:r w:rsidR="003B1658">
              <w:rPr>
                <w:noProof/>
                <w:webHidden/>
              </w:rPr>
              <w:t>40</w:t>
            </w:r>
            <w:r w:rsidR="00AB6E08">
              <w:rPr>
                <w:noProof/>
                <w:webHidden/>
              </w:rPr>
              <w:fldChar w:fldCharType="end"/>
            </w:r>
          </w:hyperlink>
        </w:p>
        <w:p w14:paraId="121F26CA" w14:textId="77777777" w:rsidR="00AB6E08" w:rsidRDefault="00AB6E08" w:rsidP="00A37CC8">
          <w:pPr>
            <w:pStyle w:val="TOC1"/>
            <w:rPr>
              <w:rStyle w:val="Hyperlink"/>
            </w:rPr>
          </w:pPr>
        </w:p>
        <w:p w14:paraId="37552086" w14:textId="52201135" w:rsidR="00AB6E08" w:rsidRDefault="00531BBD" w:rsidP="00A37CC8">
          <w:pPr>
            <w:pStyle w:val="TOC1"/>
            <w:rPr>
              <w:rFonts w:asciiTheme="minorHAnsi" w:eastAsiaTheme="minorEastAsia" w:hAnsiTheme="minorHAnsi"/>
            </w:rPr>
          </w:pPr>
          <w:hyperlink w:anchor="_Toc474243512" w:history="1">
            <w:r w:rsidR="00AB6E08" w:rsidRPr="00CD6084">
              <w:rPr>
                <w:rStyle w:val="Hyperlink"/>
              </w:rPr>
              <w:t>ARTICLE 14</w:t>
            </w:r>
          </w:hyperlink>
        </w:p>
        <w:p w14:paraId="57CD97CF" w14:textId="7CDC73E5" w:rsidR="00AB6E08" w:rsidRDefault="00531BBD" w:rsidP="00A37CC8">
          <w:pPr>
            <w:pStyle w:val="TOC1"/>
            <w:rPr>
              <w:rFonts w:asciiTheme="minorHAnsi" w:eastAsiaTheme="minorEastAsia" w:hAnsiTheme="minorHAnsi"/>
            </w:rPr>
          </w:pPr>
          <w:hyperlink w:anchor="_Toc474243513" w:history="1">
            <w:r w:rsidR="00AB6E08" w:rsidRPr="00CD6084">
              <w:rPr>
                <w:rStyle w:val="Hyperlink"/>
              </w:rPr>
              <w:t>INTERPRETATION, CONSTRUCTION, AND APPLICATION OF DECLARATION</w:t>
            </w:r>
            <w:r w:rsidR="00AB6E08">
              <w:rPr>
                <w:webHidden/>
              </w:rPr>
              <w:tab/>
            </w:r>
            <w:r w:rsidR="00AB6E08">
              <w:rPr>
                <w:webHidden/>
              </w:rPr>
              <w:fldChar w:fldCharType="begin"/>
            </w:r>
            <w:r w:rsidR="00AB6E08">
              <w:rPr>
                <w:webHidden/>
              </w:rPr>
              <w:instrText xml:space="preserve"> PAGEREF _Toc474243513 \h </w:instrText>
            </w:r>
            <w:r w:rsidR="00AB6E08">
              <w:rPr>
                <w:webHidden/>
              </w:rPr>
            </w:r>
            <w:r w:rsidR="00AB6E08">
              <w:rPr>
                <w:webHidden/>
              </w:rPr>
              <w:fldChar w:fldCharType="separate"/>
            </w:r>
            <w:r w:rsidR="003B1658">
              <w:rPr>
                <w:webHidden/>
              </w:rPr>
              <w:t>41</w:t>
            </w:r>
            <w:r w:rsidR="00AB6E08">
              <w:rPr>
                <w:webHidden/>
              </w:rPr>
              <w:fldChar w:fldCharType="end"/>
            </w:r>
          </w:hyperlink>
        </w:p>
        <w:p w14:paraId="0545C5F5" w14:textId="19D3BB0F"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14" w:history="1">
            <w:r w:rsidR="00AB6E08" w:rsidRPr="00CD6084">
              <w:rPr>
                <w:rStyle w:val="Hyperlink"/>
                <w:rFonts w:cs="Times New Roman"/>
                <w:noProof/>
              </w:rPr>
              <w:t>14.1</w:t>
            </w:r>
            <w:r w:rsidR="00AB6E08">
              <w:rPr>
                <w:rFonts w:asciiTheme="minorHAnsi" w:eastAsiaTheme="minorEastAsia" w:hAnsiTheme="minorHAnsi"/>
                <w:noProof/>
                <w:sz w:val="22"/>
                <w:szCs w:val="22"/>
              </w:rPr>
              <w:tab/>
            </w:r>
            <w:r w:rsidR="00AB6E08" w:rsidRPr="00CD6084">
              <w:rPr>
                <w:rStyle w:val="Hyperlink"/>
                <w:rFonts w:cs="Times New Roman"/>
                <w:noProof/>
              </w:rPr>
              <w:t>Conflicting Provisions</w:t>
            </w:r>
            <w:r w:rsidR="00AB6E08">
              <w:rPr>
                <w:noProof/>
                <w:webHidden/>
              </w:rPr>
              <w:tab/>
            </w:r>
            <w:r w:rsidR="00AB6E08">
              <w:rPr>
                <w:noProof/>
                <w:webHidden/>
              </w:rPr>
              <w:fldChar w:fldCharType="begin"/>
            </w:r>
            <w:r w:rsidR="00AB6E08">
              <w:rPr>
                <w:noProof/>
                <w:webHidden/>
              </w:rPr>
              <w:instrText xml:space="preserve"> PAGEREF _Toc474243514 \h </w:instrText>
            </w:r>
            <w:r w:rsidR="00AB6E08">
              <w:rPr>
                <w:noProof/>
                <w:webHidden/>
              </w:rPr>
            </w:r>
            <w:r w:rsidR="00AB6E08">
              <w:rPr>
                <w:noProof/>
                <w:webHidden/>
              </w:rPr>
              <w:fldChar w:fldCharType="separate"/>
            </w:r>
            <w:r w:rsidR="003B1658">
              <w:rPr>
                <w:noProof/>
                <w:webHidden/>
              </w:rPr>
              <w:t>41</w:t>
            </w:r>
            <w:r w:rsidR="00AB6E08">
              <w:rPr>
                <w:noProof/>
                <w:webHidden/>
              </w:rPr>
              <w:fldChar w:fldCharType="end"/>
            </w:r>
          </w:hyperlink>
        </w:p>
        <w:p w14:paraId="60C7EEBD" w14:textId="43F9BCB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15" w:history="1">
            <w:r w:rsidR="00AB6E08" w:rsidRPr="00CD6084">
              <w:rPr>
                <w:rStyle w:val="Hyperlink"/>
                <w:rFonts w:cs="Times New Roman"/>
                <w:noProof/>
              </w:rPr>
              <w:t>14.2</w:t>
            </w:r>
            <w:r w:rsidR="00AB6E08">
              <w:rPr>
                <w:rFonts w:asciiTheme="minorHAnsi" w:eastAsiaTheme="minorEastAsia" w:hAnsiTheme="minorHAnsi"/>
                <w:noProof/>
                <w:sz w:val="22"/>
                <w:szCs w:val="22"/>
              </w:rPr>
              <w:tab/>
            </w:r>
            <w:r w:rsidR="00AB6E08" w:rsidRPr="00CD6084">
              <w:rPr>
                <w:rStyle w:val="Hyperlink"/>
                <w:rFonts w:cs="Times New Roman"/>
                <w:noProof/>
              </w:rPr>
              <w:t>Interpretation of Declaration and Applicability of the Act</w:t>
            </w:r>
            <w:r w:rsidR="00AB6E08">
              <w:rPr>
                <w:noProof/>
                <w:webHidden/>
              </w:rPr>
              <w:tab/>
            </w:r>
            <w:r w:rsidR="00AB6E08">
              <w:rPr>
                <w:noProof/>
                <w:webHidden/>
              </w:rPr>
              <w:fldChar w:fldCharType="begin"/>
            </w:r>
            <w:r w:rsidR="00AB6E08">
              <w:rPr>
                <w:noProof/>
                <w:webHidden/>
              </w:rPr>
              <w:instrText xml:space="preserve"> PAGEREF _Toc474243515 \h </w:instrText>
            </w:r>
            <w:r w:rsidR="00AB6E08">
              <w:rPr>
                <w:noProof/>
                <w:webHidden/>
              </w:rPr>
            </w:r>
            <w:r w:rsidR="00AB6E08">
              <w:rPr>
                <w:noProof/>
                <w:webHidden/>
              </w:rPr>
              <w:fldChar w:fldCharType="separate"/>
            </w:r>
            <w:r w:rsidR="003B1658">
              <w:rPr>
                <w:noProof/>
                <w:webHidden/>
              </w:rPr>
              <w:t>41</w:t>
            </w:r>
            <w:r w:rsidR="00AB6E08">
              <w:rPr>
                <w:noProof/>
                <w:webHidden/>
              </w:rPr>
              <w:fldChar w:fldCharType="end"/>
            </w:r>
          </w:hyperlink>
        </w:p>
        <w:p w14:paraId="711EC557" w14:textId="08BCAD9F"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16" w:history="1">
            <w:r w:rsidR="00AB6E08" w:rsidRPr="00CD6084">
              <w:rPr>
                <w:rStyle w:val="Hyperlink"/>
                <w:rFonts w:cs="Times New Roman"/>
                <w:noProof/>
              </w:rPr>
              <w:t>14.3</w:t>
            </w:r>
            <w:r w:rsidR="00AB6E08">
              <w:rPr>
                <w:rFonts w:asciiTheme="minorHAnsi" w:eastAsiaTheme="minorEastAsia" w:hAnsiTheme="minorHAnsi"/>
                <w:noProof/>
                <w:sz w:val="22"/>
                <w:szCs w:val="22"/>
              </w:rPr>
              <w:tab/>
            </w:r>
            <w:r w:rsidR="00AB6E08" w:rsidRPr="00CD6084">
              <w:rPr>
                <w:rStyle w:val="Hyperlink"/>
                <w:rFonts w:cs="Times New Roman"/>
                <w:noProof/>
              </w:rPr>
              <w:t>Cumulative Remedies</w:t>
            </w:r>
            <w:r w:rsidR="00AB6E08">
              <w:rPr>
                <w:noProof/>
                <w:webHidden/>
              </w:rPr>
              <w:tab/>
            </w:r>
            <w:r w:rsidR="00AB6E08">
              <w:rPr>
                <w:noProof/>
                <w:webHidden/>
              </w:rPr>
              <w:fldChar w:fldCharType="begin"/>
            </w:r>
            <w:r w:rsidR="00AB6E08">
              <w:rPr>
                <w:noProof/>
                <w:webHidden/>
              </w:rPr>
              <w:instrText xml:space="preserve"> PAGEREF _Toc474243516 \h </w:instrText>
            </w:r>
            <w:r w:rsidR="00AB6E08">
              <w:rPr>
                <w:noProof/>
                <w:webHidden/>
              </w:rPr>
            </w:r>
            <w:r w:rsidR="00AB6E08">
              <w:rPr>
                <w:noProof/>
                <w:webHidden/>
              </w:rPr>
              <w:fldChar w:fldCharType="separate"/>
            </w:r>
            <w:r w:rsidR="003B1658">
              <w:rPr>
                <w:noProof/>
                <w:webHidden/>
              </w:rPr>
              <w:t>41</w:t>
            </w:r>
            <w:r w:rsidR="00AB6E08">
              <w:rPr>
                <w:noProof/>
                <w:webHidden/>
              </w:rPr>
              <w:fldChar w:fldCharType="end"/>
            </w:r>
          </w:hyperlink>
        </w:p>
        <w:p w14:paraId="44857E09" w14:textId="1C8A099F"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17" w:history="1">
            <w:r w:rsidR="00AB6E08" w:rsidRPr="00CD6084">
              <w:rPr>
                <w:rStyle w:val="Hyperlink"/>
                <w:rFonts w:cs="Times New Roman"/>
                <w:noProof/>
              </w:rPr>
              <w:t>14.4</w:t>
            </w:r>
            <w:r w:rsidR="00AB6E08">
              <w:rPr>
                <w:rFonts w:asciiTheme="minorHAnsi" w:eastAsiaTheme="minorEastAsia" w:hAnsiTheme="minorHAnsi"/>
                <w:noProof/>
                <w:sz w:val="22"/>
                <w:szCs w:val="22"/>
              </w:rPr>
              <w:tab/>
            </w:r>
            <w:r w:rsidR="00AB6E08" w:rsidRPr="00CD6084">
              <w:rPr>
                <w:rStyle w:val="Hyperlink"/>
                <w:rFonts w:cs="Times New Roman"/>
                <w:noProof/>
              </w:rPr>
              <w:t>Severability</w:t>
            </w:r>
            <w:r w:rsidR="00AB6E08">
              <w:rPr>
                <w:noProof/>
                <w:webHidden/>
              </w:rPr>
              <w:tab/>
            </w:r>
            <w:r w:rsidR="00AB6E08">
              <w:rPr>
                <w:noProof/>
                <w:webHidden/>
              </w:rPr>
              <w:fldChar w:fldCharType="begin"/>
            </w:r>
            <w:r w:rsidR="00AB6E08">
              <w:rPr>
                <w:noProof/>
                <w:webHidden/>
              </w:rPr>
              <w:instrText xml:space="preserve"> PAGEREF _Toc474243517 \h </w:instrText>
            </w:r>
            <w:r w:rsidR="00AB6E08">
              <w:rPr>
                <w:noProof/>
                <w:webHidden/>
              </w:rPr>
            </w:r>
            <w:r w:rsidR="00AB6E08">
              <w:rPr>
                <w:noProof/>
                <w:webHidden/>
              </w:rPr>
              <w:fldChar w:fldCharType="separate"/>
            </w:r>
            <w:r w:rsidR="003B1658">
              <w:rPr>
                <w:noProof/>
                <w:webHidden/>
              </w:rPr>
              <w:t>42</w:t>
            </w:r>
            <w:r w:rsidR="00AB6E08">
              <w:rPr>
                <w:noProof/>
                <w:webHidden/>
              </w:rPr>
              <w:fldChar w:fldCharType="end"/>
            </w:r>
          </w:hyperlink>
        </w:p>
        <w:p w14:paraId="5040FA9B" w14:textId="6DDAD5C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18" w:history="1">
            <w:r w:rsidR="00AB6E08" w:rsidRPr="00CD6084">
              <w:rPr>
                <w:rStyle w:val="Hyperlink"/>
                <w:rFonts w:cs="Times New Roman"/>
                <w:noProof/>
              </w:rPr>
              <w:t>14.5</w:t>
            </w:r>
            <w:r w:rsidR="00AB6E08">
              <w:rPr>
                <w:rFonts w:asciiTheme="minorHAnsi" w:eastAsiaTheme="minorEastAsia" w:hAnsiTheme="minorHAnsi"/>
                <w:noProof/>
                <w:sz w:val="22"/>
                <w:szCs w:val="22"/>
              </w:rPr>
              <w:tab/>
            </w:r>
            <w:r w:rsidR="00AB6E08" w:rsidRPr="00CD6084">
              <w:rPr>
                <w:rStyle w:val="Hyperlink"/>
                <w:rFonts w:cs="Times New Roman"/>
                <w:noProof/>
              </w:rPr>
              <w:t>Construction</w:t>
            </w:r>
            <w:r w:rsidR="00AB6E08">
              <w:rPr>
                <w:noProof/>
                <w:webHidden/>
              </w:rPr>
              <w:tab/>
            </w:r>
            <w:r w:rsidR="00AB6E08">
              <w:rPr>
                <w:noProof/>
                <w:webHidden/>
              </w:rPr>
              <w:fldChar w:fldCharType="begin"/>
            </w:r>
            <w:r w:rsidR="00AB6E08">
              <w:rPr>
                <w:noProof/>
                <w:webHidden/>
              </w:rPr>
              <w:instrText xml:space="preserve"> PAGEREF _Toc474243518 \h </w:instrText>
            </w:r>
            <w:r w:rsidR="00AB6E08">
              <w:rPr>
                <w:noProof/>
                <w:webHidden/>
              </w:rPr>
            </w:r>
            <w:r w:rsidR="00AB6E08">
              <w:rPr>
                <w:noProof/>
                <w:webHidden/>
              </w:rPr>
              <w:fldChar w:fldCharType="separate"/>
            </w:r>
            <w:r w:rsidR="003B1658">
              <w:rPr>
                <w:noProof/>
                <w:webHidden/>
              </w:rPr>
              <w:t>42</w:t>
            </w:r>
            <w:r w:rsidR="00AB6E08">
              <w:rPr>
                <w:noProof/>
                <w:webHidden/>
              </w:rPr>
              <w:fldChar w:fldCharType="end"/>
            </w:r>
          </w:hyperlink>
        </w:p>
        <w:p w14:paraId="67DAF641" w14:textId="7CD5BCBC"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19" w:history="1">
            <w:r w:rsidR="00AB6E08" w:rsidRPr="00CD6084">
              <w:rPr>
                <w:rStyle w:val="Hyperlink"/>
                <w:rFonts w:cs="Times New Roman"/>
                <w:noProof/>
              </w:rPr>
              <w:t>14.6</w:t>
            </w:r>
            <w:r w:rsidR="00AB6E08">
              <w:rPr>
                <w:rFonts w:asciiTheme="minorHAnsi" w:eastAsiaTheme="minorEastAsia" w:hAnsiTheme="minorHAnsi"/>
                <w:noProof/>
                <w:sz w:val="22"/>
                <w:szCs w:val="22"/>
              </w:rPr>
              <w:tab/>
            </w:r>
            <w:r w:rsidR="00AB6E08" w:rsidRPr="00CD6084">
              <w:rPr>
                <w:rStyle w:val="Hyperlink"/>
                <w:rFonts w:cs="Times New Roman"/>
                <w:noProof/>
              </w:rPr>
              <w:t>Applicable Law</w:t>
            </w:r>
            <w:r w:rsidR="00AB6E08">
              <w:rPr>
                <w:noProof/>
                <w:webHidden/>
              </w:rPr>
              <w:tab/>
            </w:r>
            <w:r w:rsidR="00AB6E08">
              <w:rPr>
                <w:noProof/>
                <w:webHidden/>
              </w:rPr>
              <w:fldChar w:fldCharType="begin"/>
            </w:r>
            <w:r w:rsidR="00AB6E08">
              <w:rPr>
                <w:noProof/>
                <w:webHidden/>
              </w:rPr>
              <w:instrText xml:space="preserve"> PAGEREF _Toc474243519 \h </w:instrText>
            </w:r>
            <w:r w:rsidR="00AB6E08">
              <w:rPr>
                <w:noProof/>
                <w:webHidden/>
              </w:rPr>
            </w:r>
            <w:r w:rsidR="00AB6E08">
              <w:rPr>
                <w:noProof/>
                <w:webHidden/>
              </w:rPr>
              <w:fldChar w:fldCharType="separate"/>
            </w:r>
            <w:r w:rsidR="003B1658">
              <w:rPr>
                <w:noProof/>
                <w:webHidden/>
              </w:rPr>
              <w:t>42</w:t>
            </w:r>
            <w:r w:rsidR="00AB6E08">
              <w:rPr>
                <w:noProof/>
                <w:webHidden/>
              </w:rPr>
              <w:fldChar w:fldCharType="end"/>
            </w:r>
          </w:hyperlink>
        </w:p>
        <w:p w14:paraId="562615AC" w14:textId="28032637"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20" w:history="1">
            <w:r w:rsidR="00AB6E08" w:rsidRPr="00CD6084">
              <w:rPr>
                <w:rStyle w:val="Hyperlink"/>
                <w:rFonts w:cs="Times New Roman"/>
                <w:noProof/>
              </w:rPr>
              <w:t>14.7</w:t>
            </w:r>
            <w:r w:rsidR="00AB6E08">
              <w:rPr>
                <w:rFonts w:asciiTheme="minorHAnsi" w:eastAsiaTheme="minorEastAsia" w:hAnsiTheme="minorHAnsi"/>
                <w:noProof/>
                <w:sz w:val="22"/>
                <w:szCs w:val="22"/>
              </w:rPr>
              <w:tab/>
            </w:r>
            <w:r w:rsidR="00AB6E08" w:rsidRPr="00CD6084">
              <w:rPr>
                <w:rStyle w:val="Hyperlink"/>
                <w:rFonts w:cs="Times New Roman"/>
                <w:noProof/>
              </w:rPr>
              <w:t>Gender and Number</w:t>
            </w:r>
            <w:r w:rsidR="00AB6E08">
              <w:rPr>
                <w:noProof/>
                <w:webHidden/>
              </w:rPr>
              <w:tab/>
            </w:r>
            <w:r w:rsidR="00AB6E08">
              <w:rPr>
                <w:noProof/>
                <w:webHidden/>
              </w:rPr>
              <w:fldChar w:fldCharType="begin"/>
            </w:r>
            <w:r w:rsidR="00AB6E08">
              <w:rPr>
                <w:noProof/>
                <w:webHidden/>
              </w:rPr>
              <w:instrText xml:space="preserve"> PAGEREF _Toc474243520 \h </w:instrText>
            </w:r>
            <w:r w:rsidR="00AB6E08">
              <w:rPr>
                <w:noProof/>
                <w:webHidden/>
              </w:rPr>
            </w:r>
            <w:r w:rsidR="00AB6E08">
              <w:rPr>
                <w:noProof/>
                <w:webHidden/>
              </w:rPr>
              <w:fldChar w:fldCharType="separate"/>
            </w:r>
            <w:r w:rsidR="003B1658">
              <w:rPr>
                <w:noProof/>
                <w:webHidden/>
              </w:rPr>
              <w:t>42</w:t>
            </w:r>
            <w:r w:rsidR="00AB6E08">
              <w:rPr>
                <w:noProof/>
                <w:webHidden/>
              </w:rPr>
              <w:fldChar w:fldCharType="end"/>
            </w:r>
          </w:hyperlink>
        </w:p>
        <w:p w14:paraId="0E1A3D35" w14:textId="29762A1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21" w:history="1">
            <w:r w:rsidR="00AB6E08" w:rsidRPr="00CD6084">
              <w:rPr>
                <w:rStyle w:val="Hyperlink"/>
                <w:rFonts w:cs="Times New Roman"/>
                <w:noProof/>
              </w:rPr>
              <w:t>14.8</w:t>
            </w:r>
            <w:r w:rsidR="00AB6E08">
              <w:rPr>
                <w:rFonts w:asciiTheme="minorHAnsi" w:eastAsiaTheme="minorEastAsia" w:hAnsiTheme="minorHAnsi"/>
                <w:noProof/>
                <w:sz w:val="22"/>
                <w:szCs w:val="22"/>
              </w:rPr>
              <w:tab/>
            </w:r>
            <w:r w:rsidR="00AB6E08" w:rsidRPr="00CD6084">
              <w:rPr>
                <w:rStyle w:val="Hyperlink"/>
                <w:rFonts w:cs="Times New Roman"/>
                <w:noProof/>
              </w:rPr>
              <w:t>Effect of Declaration</w:t>
            </w:r>
            <w:r w:rsidR="00AB6E08">
              <w:rPr>
                <w:noProof/>
                <w:webHidden/>
              </w:rPr>
              <w:tab/>
            </w:r>
            <w:r w:rsidR="00AB6E08">
              <w:rPr>
                <w:noProof/>
                <w:webHidden/>
              </w:rPr>
              <w:fldChar w:fldCharType="begin"/>
            </w:r>
            <w:r w:rsidR="00AB6E08">
              <w:rPr>
                <w:noProof/>
                <w:webHidden/>
              </w:rPr>
              <w:instrText xml:space="preserve"> PAGEREF _Toc474243521 \h </w:instrText>
            </w:r>
            <w:r w:rsidR="00AB6E08">
              <w:rPr>
                <w:noProof/>
                <w:webHidden/>
              </w:rPr>
            </w:r>
            <w:r w:rsidR="00AB6E08">
              <w:rPr>
                <w:noProof/>
                <w:webHidden/>
              </w:rPr>
              <w:fldChar w:fldCharType="separate"/>
            </w:r>
            <w:r w:rsidR="003B1658">
              <w:rPr>
                <w:noProof/>
                <w:webHidden/>
              </w:rPr>
              <w:t>42</w:t>
            </w:r>
            <w:r w:rsidR="00AB6E08">
              <w:rPr>
                <w:noProof/>
                <w:webHidden/>
              </w:rPr>
              <w:fldChar w:fldCharType="end"/>
            </w:r>
          </w:hyperlink>
        </w:p>
        <w:p w14:paraId="72947958" w14:textId="77777777" w:rsidR="00AB6E08" w:rsidRDefault="00AB6E08" w:rsidP="00A37CC8">
          <w:pPr>
            <w:pStyle w:val="TOC1"/>
            <w:rPr>
              <w:rStyle w:val="Hyperlink"/>
            </w:rPr>
          </w:pPr>
        </w:p>
        <w:p w14:paraId="1FAAC5F0" w14:textId="524DF056" w:rsidR="00AB6E08" w:rsidRDefault="00531BBD" w:rsidP="00A37CC8">
          <w:pPr>
            <w:pStyle w:val="TOC1"/>
            <w:rPr>
              <w:rFonts w:asciiTheme="minorHAnsi" w:eastAsiaTheme="minorEastAsia" w:hAnsiTheme="minorHAnsi"/>
            </w:rPr>
          </w:pPr>
          <w:hyperlink w:anchor="_Toc474243522" w:history="1">
            <w:r w:rsidR="00AB6E08" w:rsidRPr="00CD6084">
              <w:rPr>
                <w:rStyle w:val="Hyperlink"/>
              </w:rPr>
              <w:t>ARTICLE 15</w:t>
            </w:r>
          </w:hyperlink>
        </w:p>
        <w:p w14:paraId="75785E0D" w14:textId="7F4420F9" w:rsidR="00AB6E08" w:rsidRDefault="00531BBD" w:rsidP="00A37CC8">
          <w:pPr>
            <w:pStyle w:val="TOC1"/>
            <w:rPr>
              <w:rFonts w:asciiTheme="minorHAnsi" w:eastAsiaTheme="minorEastAsia" w:hAnsiTheme="minorHAnsi"/>
            </w:rPr>
          </w:pPr>
          <w:hyperlink w:anchor="_Toc474243523" w:history="1">
            <w:r w:rsidR="00AB6E08" w:rsidRPr="00CD6084">
              <w:rPr>
                <w:rStyle w:val="Hyperlink"/>
              </w:rPr>
              <w:t>NOTICE</w:t>
            </w:r>
            <w:r w:rsidR="00AB6E08">
              <w:rPr>
                <w:rStyle w:val="Hyperlink"/>
              </w:rPr>
              <w:tab/>
            </w:r>
            <w:r w:rsidR="00AB6E08">
              <w:rPr>
                <w:webHidden/>
              </w:rPr>
              <w:tab/>
            </w:r>
            <w:r w:rsidR="00AB6E08">
              <w:rPr>
                <w:webHidden/>
              </w:rPr>
              <w:fldChar w:fldCharType="begin"/>
            </w:r>
            <w:r w:rsidR="00AB6E08">
              <w:rPr>
                <w:webHidden/>
              </w:rPr>
              <w:instrText xml:space="preserve"> PAGEREF _Toc474243523 \h </w:instrText>
            </w:r>
            <w:r w:rsidR="00AB6E08">
              <w:rPr>
                <w:webHidden/>
              </w:rPr>
            </w:r>
            <w:r w:rsidR="00AB6E08">
              <w:rPr>
                <w:webHidden/>
              </w:rPr>
              <w:fldChar w:fldCharType="separate"/>
            </w:r>
            <w:r w:rsidR="003B1658">
              <w:rPr>
                <w:webHidden/>
              </w:rPr>
              <w:t>42</w:t>
            </w:r>
            <w:r w:rsidR="00AB6E08">
              <w:rPr>
                <w:webHidden/>
              </w:rPr>
              <w:fldChar w:fldCharType="end"/>
            </w:r>
          </w:hyperlink>
        </w:p>
        <w:p w14:paraId="25BD1F12" w14:textId="0E8F5C8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24" w:history="1">
            <w:r w:rsidR="00AB6E08" w:rsidRPr="00CD6084">
              <w:rPr>
                <w:rStyle w:val="Hyperlink"/>
                <w:rFonts w:cs="Times New Roman"/>
                <w:noProof/>
              </w:rPr>
              <w:t>15.1</w:t>
            </w:r>
            <w:r w:rsidR="00AB6E08">
              <w:rPr>
                <w:rFonts w:asciiTheme="minorHAnsi" w:eastAsiaTheme="minorEastAsia" w:hAnsiTheme="minorHAnsi"/>
                <w:noProof/>
                <w:sz w:val="22"/>
                <w:szCs w:val="22"/>
              </w:rPr>
              <w:tab/>
            </w:r>
            <w:r w:rsidR="00AB6E08" w:rsidRPr="00CD6084">
              <w:rPr>
                <w:rStyle w:val="Hyperlink"/>
                <w:rFonts w:cs="Times New Roman"/>
                <w:noProof/>
              </w:rPr>
              <w:t>Notices</w:t>
            </w:r>
            <w:r w:rsidR="00AB6E08">
              <w:rPr>
                <w:noProof/>
                <w:webHidden/>
              </w:rPr>
              <w:tab/>
            </w:r>
            <w:r w:rsidR="00AB6E08">
              <w:rPr>
                <w:noProof/>
                <w:webHidden/>
              </w:rPr>
              <w:fldChar w:fldCharType="begin"/>
            </w:r>
            <w:r w:rsidR="00AB6E08">
              <w:rPr>
                <w:noProof/>
                <w:webHidden/>
              </w:rPr>
              <w:instrText xml:space="preserve"> PAGEREF _Toc474243524 \h </w:instrText>
            </w:r>
            <w:r w:rsidR="00AB6E08">
              <w:rPr>
                <w:noProof/>
                <w:webHidden/>
              </w:rPr>
            </w:r>
            <w:r w:rsidR="00AB6E08">
              <w:rPr>
                <w:noProof/>
                <w:webHidden/>
              </w:rPr>
              <w:fldChar w:fldCharType="separate"/>
            </w:r>
            <w:r w:rsidR="003B1658">
              <w:rPr>
                <w:noProof/>
                <w:webHidden/>
              </w:rPr>
              <w:t>42</w:t>
            </w:r>
            <w:r w:rsidR="00AB6E08">
              <w:rPr>
                <w:noProof/>
                <w:webHidden/>
              </w:rPr>
              <w:fldChar w:fldCharType="end"/>
            </w:r>
          </w:hyperlink>
        </w:p>
        <w:p w14:paraId="2594AAA5" w14:textId="77777777" w:rsidR="00AB6E08" w:rsidRDefault="00AB6E08" w:rsidP="00A37CC8">
          <w:pPr>
            <w:pStyle w:val="TOC1"/>
            <w:rPr>
              <w:rStyle w:val="Hyperlink"/>
            </w:rPr>
          </w:pPr>
        </w:p>
        <w:p w14:paraId="635DC33D" w14:textId="060308D7" w:rsidR="00AB6E08" w:rsidRDefault="00531BBD" w:rsidP="00A37CC8">
          <w:pPr>
            <w:pStyle w:val="TOC1"/>
            <w:rPr>
              <w:rFonts w:asciiTheme="minorHAnsi" w:eastAsiaTheme="minorEastAsia" w:hAnsiTheme="minorHAnsi"/>
            </w:rPr>
          </w:pPr>
          <w:hyperlink w:anchor="_Toc474243525" w:history="1">
            <w:r w:rsidR="00AB6E08" w:rsidRPr="00CD6084">
              <w:rPr>
                <w:rStyle w:val="Hyperlink"/>
              </w:rPr>
              <w:t>ARTICLE 16</w:t>
            </w:r>
          </w:hyperlink>
        </w:p>
        <w:p w14:paraId="1F17E2DD" w14:textId="36758148" w:rsidR="00AB6E08" w:rsidRDefault="00531BBD" w:rsidP="00A37CC8">
          <w:pPr>
            <w:pStyle w:val="TOC1"/>
            <w:rPr>
              <w:rFonts w:asciiTheme="minorHAnsi" w:eastAsiaTheme="minorEastAsia" w:hAnsiTheme="minorHAnsi"/>
            </w:rPr>
          </w:pPr>
          <w:hyperlink w:anchor="_Toc474243526" w:history="1">
            <w:r w:rsidR="00AB6E08" w:rsidRPr="00CD6084">
              <w:rPr>
                <w:rStyle w:val="Hyperlink"/>
              </w:rPr>
              <w:t>ATTORNEYS’ FEES AND COSTS</w:t>
            </w:r>
            <w:r w:rsidR="00AB6E08">
              <w:rPr>
                <w:webHidden/>
              </w:rPr>
              <w:tab/>
            </w:r>
            <w:r w:rsidR="00AB6E08">
              <w:rPr>
                <w:webHidden/>
              </w:rPr>
              <w:fldChar w:fldCharType="begin"/>
            </w:r>
            <w:r w:rsidR="00AB6E08">
              <w:rPr>
                <w:webHidden/>
              </w:rPr>
              <w:instrText xml:space="preserve"> PAGEREF _Toc474243526 \h </w:instrText>
            </w:r>
            <w:r w:rsidR="00AB6E08">
              <w:rPr>
                <w:webHidden/>
              </w:rPr>
            </w:r>
            <w:r w:rsidR="00AB6E08">
              <w:rPr>
                <w:webHidden/>
              </w:rPr>
              <w:fldChar w:fldCharType="separate"/>
            </w:r>
            <w:r w:rsidR="003B1658">
              <w:rPr>
                <w:webHidden/>
              </w:rPr>
              <w:t>45</w:t>
            </w:r>
            <w:r w:rsidR="00AB6E08">
              <w:rPr>
                <w:webHidden/>
              </w:rPr>
              <w:fldChar w:fldCharType="end"/>
            </w:r>
          </w:hyperlink>
        </w:p>
        <w:p w14:paraId="7266FABE" w14:textId="368BC78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27" w:history="1">
            <w:r w:rsidR="00AB6E08" w:rsidRPr="00CD6084">
              <w:rPr>
                <w:rStyle w:val="Hyperlink"/>
                <w:rFonts w:cs="Times New Roman"/>
                <w:noProof/>
              </w:rPr>
              <w:t>16.1</w:t>
            </w:r>
            <w:r w:rsidR="00AB6E08">
              <w:rPr>
                <w:rFonts w:asciiTheme="minorHAnsi" w:eastAsiaTheme="minorEastAsia" w:hAnsiTheme="minorHAnsi"/>
                <w:noProof/>
                <w:sz w:val="22"/>
                <w:szCs w:val="22"/>
              </w:rPr>
              <w:tab/>
            </w:r>
            <w:r w:rsidR="00AB6E08" w:rsidRPr="00CD6084">
              <w:rPr>
                <w:rStyle w:val="Hyperlink"/>
                <w:rFonts w:cs="Times New Roman"/>
                <w:noProof/>
              </w:rPr>
              <w:t>Legal Costs Associated with Disputes with Owners</w:t>
            </w:r>
            <w:r w:rsidR="00AB6E08">
              <w:rPr>
                <w:noProof/>
                <w:webHidden/>
              </w:rPr>
              <w:tab/>
            </w:r>
            <w:r w:rsidR="00AB6E08">
              <w:rPr>
                <w:noProof/>
                <w:webHidden/>
              </w:rPr>
              <w:fldChar w:fldCharType="begin"/>
            </w:r>
            <w:r w:rsidR="00AB6E08">
              <w:rPr>
                <w:noProof/>
                <w:webHidden/>
              </w:rPr>
              <w:instrText xml:space="preserve"> PAGEREF _Toc474243527 \h </w:instrText>
            </w:r>
            <w:r w:rsidR="00AB6E08">
              <w:rPr>
                <w:noProof/>
                <w:webHidden/>
              </w:rPr>
            </w:r>
            <w:r w:rsidR="00AB6E08">
              <w:rPr>
                <w:noProof/>
                <w:webHidden/>
              </w:rPr>
              <w:fldChar w:fldCharType="separate"/>
            </w:r>
            <w:r w:rsidR="003B1658">
              <w:rPr>
                <w:noProof/>
                <w:webHidden/>
              </w:rPr>
              <w:t>45</w:t>
            </w:r>
            <w:r w:rsidR="00AB6E08">
              <w:rPr>
                <w:noProof/>
                <w:webHidden/>
              </w:rPr>
              <w:fldChar w:fldCharType="end"/>
            </w:r>
          </w:hyperlink>
        </w:p>
        <w:p w14:paraId="2AA57679" w14:textId="77777777" w:rsidR="00AB6E08" w:rsidRDefault="00AB6E08" w:rsidP="00A37CC8">
          <w:pPr>
            <w:pStyle w:val="TOC1"/>
            <w:rPr>
              <w:rStyle w:val="Hyperlink"/>
            </w:rPr>
          </w:pPr>
        </w:p>
        <w:p w14:paraId="73AE4FA5" w14:textId="07E59867" w:rsidR="00AB6E08" w:rsidRDefault="00531BBD" w:rsidP="00A37CC8">
          <w:pPr>
            <w:pStyle w:val="TOC1"/>
            <w:rPr>
              <w:rFonts w:asciiTheme="minorHAnsi" w:eastAsiaTheme="minorEastAsia" w:hAnsiTheme="minorHAnsi"/>
            </w:rPr>
          </w:pPr>
          <w:hyperlink w:anchor="_Toc474243528" w:history="1">
            <w:r w:rsidR="00AB6E08" w:rsidRPr="00CD6084">
              <w:rPr>
                <w:rStyle w:val="Hyperlink"/>
              </w:rPr>
              <w:t>ARTICLE 17</w:t>
            </w:r>
          </w:hyperlink>
        </w:p>
        <w:p w14:paraId="01325A44" w14:textId="658ED9CC" w:rsidR="00AB6E08" w:rsidRDefault="00531BBD" w:rsidP="00A37CC8">
          <w:pPr>
            <w:pStyle w:val="TOC1"/>
            <w:rPr>
              <w:rFonts w:asciiTheme="minorHAnsi" w:eastAsiaTheme="minorEastAsia" w:hAnsiTheme="minorHAnsi"/>
            </w:rPr>
          </w:pPr>
          <w:hyperlink w:anchor="_Toc474243529" w:history="1">
            <w:r w:rsidR="00AB6E08" w:rsidRPr="00CD6084">
              <w:rPr>
                <w:rStyle w:val="Hyperlink"/>
              </w:rPr>
              <w:t>RESERVES</w:t>
            </w:r>
            <w:r w:rsidR="00AB6E08">
              <w:rPr>
                <w:webHidden/>
              </w:rPr>
              <w:tab/>
            </w:r>
            <w:r w:rsidR="00AB6E08">
              <w:rPr>
                <w:webHidden/>
              </w:rPr>
              <w:fldChar w:fldCharType="begin"/>
            </w:r>
            <w:r w:rsidR="00AB6E08">
              <w:rPr>
                <w:webHidden/>
              </w:rPr>
              <w:instrText xml:space="preserve"> PAGEREF _Toc474243529 \h </w:instrText>
            </w:r>
            <w:r w:rsidR="00AB6E08">
              <w:rPr>
                <w:webHidden/>
              </w:rPr>
            </w:r>
            <w:r w:rsidR="00AB6E08">
              <w:rPr>
                <w:webHidden/>
              </w:rPr>
              <w:fldChar w:fldCharType="separate"/>
            </w:r>
            <w:r w:rsidR="003B1658">
              <w:rPr>
                <w:webHidden/>
              </w:rPr>
              <w:t>45</w:t>
            </w:r>
            <w:r w:rsidR="00AB6E08">
              <w:rPr>
                <w:webHidden/>
              </w:rPr>
              <w:fldChar w:fldCharType="end"/>
            </w:r>
          </w:hyperlink>
        </w:p>
        <w:p w14:paraId="03BD96C8" w14:textId="06AF368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30" w:history="1">
            <w:r w:rsidR="00AB6E08" w:rsidRPr="00CD6084">
              <w:rPr>
                <w:rStyle w:val="Hyperlink"/>
                <w:rFonts w:cs="Times New Roman"/>
                <w:noProof/>
              </w:rPr>
              <w:t>17.1</w:t>
            </w:r>
            <w:r w:rsidR="00AB6E08">
              <w:rPr>
                <w:rFonts w:asciiTheme="minorHAnsi" w:eastAsiaTheme="minorEastAsia" w:hAnsiTheme="minorHAnsi"/>
                <w:noProof/>
                <w:sz w:val="22"/>
                <w:szCs w:val="22"/>
              </w:rPr>
              <w:tab/>
            </w:r>
            <w:r w:rsidR="00AB6E08" w:rsidRPr="00CD6084">
              <w:rPr>
                <w:rStyle w:val="Hyperlink"/>
                <w:rFonts w:cs="Times New Roman"/>
                <w:noProof/>
              </w:rPr>
              <w:t>Requirement for Reserves</w:t>
            </w:r>
            <w:r w:rsidR="00AB6E08">
              <w:rPr>
                <w:noProof/>
                <w:webHidden/>
              </w:rPr>
              <w:tab/>
            </w:r>
            <w:r w:rsidR="00AB6E08">
              <w:rPr>
                <w:noProof/>
                <w:webHidden/>
              </w:rPr>
              <w:fldChar w:fldCharType="begin"/>
            </w:r>
            <w:r w:rsidR="00AB6E08">
              <w:rPr>
                <w:noProof/>
                <w:webHidden/>
              </w:rPr>
              <w:instrText xml:space="preserve"> PAGEREF _Toc474243530 \h </w:instrText>
            </w:r>
            <w:r w:rsidR="00AB6E08">
              <w:rPr>
                <w:noProof/>
                <w:webHidden/>
              </w:rPr>
            </w:r>
            <w:r w:rsidR="00AB6E08">
              <w:rPr>
                <w:noProof/>
                <w:webHidden/>
              </w:rPr>
              <w:fldChar w:fldCharType="separate"/>
            </w:r>
            <w:r w:rsidR="003B1658">
              <w:rPr>
                <w:noProof/>
                <w:webHidden/>
              </w:rPr>
              <w:t>45</w:t>
            </w:r>
            <w:r w:rsidR="00AB6E08">
              <w:rPr>
                <w:noProof/>
                <w:webHidden/>
              </w:rPr>
              <w:fldChar w:fldCharType="end"/>
            </w:r>
          </w:hyperlink>
        </w:p>
        <w:p w14:paraId="1DD4F7B5" w14:textId="77777777" w:rsidR="00AB6E08" w:rsidRDefault="00AB6E08" w:rsidP="00A37CC8">
          <w:pPr>
            <w:pStyle w:val="TOC1"/>
            <w:rPr>
              <w:rStyle w:val="Hyperlink"/>
            </w:rPr>
          </w:pPr>
        </w:p>
        <w:p w14:paraId="1B4E335A" w14:textId="351880DD" w:rsidR="00AB6E08" w:rsidRDefault="00531BBD" w:rsidP="00A37CC8">
          <w:pPr>
            <w:pStyle w:val="TOC1"/>
            <w:rPr>
              <w:rFonts w:asciiTheme="minorHAnsi" w:eastAsiaTheme="minorEastAsia" w:hAnsiTheme="minorHAnsi"/>
            </w:rPr>
          </w:pPr>
          <w:hyperlink w:anchor="_Toc474243531" w:history="1">
            <w:r w:rsidR="00AB6E08" w:rsidRPr="00CD6084">
              <w:rPr>
                <w:rStyle w:val="Hyperlink"/>
                <w:rFonts w:cs="Times New Roman"/>
              </w:rPr>
              <w:t>17.2</w:t>
            </w:r>
            <w:r w:rsidR="00AB6E08">
              <w:rPr>
                <w:rFonts w:asciiTheme="minorHAnsi" w:eastAsiaTheme="minorEastAsia" w:hAnsiTheme="minorHAnsi"/>
              </w:rPr>
              <w:tab/>
            </w:r>
            <w:r w:rsidR="00AB6E08" w:rsidRPr="00CD6084">
              <w:rPr>
                <w:rStyle w:val="Hyperlink"/>
                <w:rFonts w:cs="Times New Roman"/>
              </w:rPr>
              <w:t>Exceptions for Benefitted Common Area and Service Area Reserves.</w:t>
            </w:r>
            <w:r w:rsidR="00AB6E08">
              <w:rPr>
                <w:webHidden/>
              </w:rPr>
              <w:tab/>
            </w:r>
            <w:r w:rsidR="00AB6E08">
              <w:rPr>
                <w:webHidden/>
              </w:rPr>
              <w:fldChar w:fldCharType="begin"/>
            </w:r>
            <w:r w:rsidR="00AB6E08">
              <w:rPr>
                <w:webHidden/>
              </w:rPr>
              <w:instrText xml:space="preserve"> PAGEREF _Toc474243531 \h </w:instrText>
            </w:r>
            <w:r w:rsidR="00AB6E08">
              <w:rPr>
                <w:webHidden/>
              </w:rPr>
            </w:r>
            <w:r w:rsidR="00AB6E08">
              <w:rPr>
                <w:webHidden/>
              </w:rPr>
              <w:fldChar w:fldCharType="separate"/>
            </w:r>
            <w:r w:rsidR="003B1658">
              <w:rPr>
                <w:webHidden/>
              </w:rPr>
              <w:t>47</w:t>
            </w:r>
            <w:r w:rsidR="00AB6E08">
              <w:rPr>
                <w:webHidden/>
              </w:rPr>
              <w:fldChar w:fldCharType="end"/>
            </w:r>
          </w:hyperlink>
        </w:p>
        <w:p w14:paraId="523D6848" w14:textId="77777777" w:rsidR="00AB6E08" w:rsidRDefault="00AB6E08" w:rsidP="00A37CC8">
          <w:pPr>
            <w:pStyle w:val="TOC1"/>
            <w:rPr>
              <w:rStyle w:val="Hyperlink"/>
            </w:rPr>
          </w:pPr>
        </w:p>
        <w:p w14:paraId="2214C79E" w14:textId="37677DCE" w:rsidR="00AB6E08" w:rsidRDefault="00531BBD" w:rsidP="00A37CC8">
          <w:pPr>
            <w:pStyle w:val="TOC1"/>
            <w:rPr>
              <w:rFonts w:asciiTheme="minorHAnsi" w:eastAsiaTheme="minorEastAsia" w:hAnsiTheme="minorHAnsi"/>
            </w:rPr>
          </w:pPr>
          <w:hyperlink w:anchor="_Toc474243532" w:history="1">
            <w:r w:rsidR="00AB6E08" w:rsidRPr="00CD6084">
              <w:rPr>
                <w:rStyle w:val="Hyperlink"/>
              </w:rPr>
              <w:t>ARTICLE 18</w:t>
            </w:r>
          </w:hyperlink>
        </w:p>
        <w:p w14:paraId="123AAA44" w14:textId="1309840B" w:rsidR="00AB6E08" w:rsidRDefault="00531BBD" w:rsidP="00A37CC8">
          <w:pPr>
            <w:pStyle w:val="TOC1"/>
            <w:rPr>
              <w:rFonts w:asciiTheme="minorHAnsi" w:eastAsiaTheme="minorEastAsia" w:hAnsiTheme="minorHAnsi"/>
            </w:rPr>
          </w:pPr>
          <w:hyperlink w:anchor="_Toc474243533" w:history="1">
            <w:r w:rsidR="00AB6E08" w:rsidRPr="00CD6084">
              <w:rPr>
                <w:rStyle w:val="Hyperlink"/>
              </w:rPr>
              <w:t>LEASING AND NON-OWNER OCCUPANCY</w:t>
            </w:r>
            <w:r w:rsidR="00AB6E08">
              <w:rPr>
                <w:webHidden/>
              </w:rPr>
              <w:tab/>
            </w:r>
            <w:r w:rsidR="00AB6E08">
              <w:rPr>
                <w:webHidden/>
              </w:rPr>
              <w:fldChar w:fldCharType="begin"/>
            </w:r>
            <w:r w:rsidR="00AB6E08">
              <w:rPr>
                <w:webHidden/>
              </w:rPr>
              <w:instrText xml:space="preserve"> PAGEREF _Toc474243533 \h </w:instrText>
            </w:r>
            <w:r w:rsidR="00AB6E08">
              <w:rPr>
                <w:webHidden/>
              </w:rPr>
            </w:r>
            <w:r w:rsidR="00AB6E08">
              <w:rPr>
                <w:webHidden/>
              </w:rPr>
              <w:fldChar w:fldCharType="separate"/>
            </w:r>
            <w:r w:rsidR="003B1658">
              <w:rPr>
                <w:webHidden/>
              </w:rPr>
              <w:t>47</w:t>
            </w:r>
            <w:r w:rsidR="00AB6E08">
              <w:rPr>
                <w:webHidden/>
              </w:rPr>
              <w:fldChar w:fldCharType="end"/>
            </w:r>
          </w:hyperlink>
        </w:p>
        <w:p w14:paraId="6FA2B4D3" w14:textId="06D0DD1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34" w:history="1">
            <w:r w:rsidR="00AB6E08" w:rsidRPr="00CD6084">
              <w:rPr>
                <w:rStyle w:val="Hyperlink"/>
                <w:rFonts w:cs="Times New Roman"/>
                <w:noProof/>
              </w:rPr>
              <w:t>18.1</w:t>
            </w:r>
            <w:r w:rsidR="00AB6E08">
              <w:rPr>
                <w:rFonts w:asciiTheme="minorHAnsi" w:eastAsiaTheme="minorEastAsia" w:hAnsiTheme="minorHAnsi"/>
                <w:noProof/>
                <w:sz w:val="22"/>
                <w:szCs w:val="22"/>
              </w:rPr>
              <w:tab/>
            </w:r>
            <w:r w:rsidR="00AB6E08" w:rsidRPr="00CD6084">
              <w:rPr>
                <w:rStyle w:val="Hyperlink"/>
                <w:rFonts w:cs="Times New Roman"/>
                <w:noProof/>
              </w:rPr>
              <w:t>Declaration and Rules Govern Non-Owner Occupancy</w:t>
            </w:r>
            <w:r w:rsidR="00AB6E08">
              <w:rPr>
                <w:noProof/>
                <w:webHidden/>
              </w:rPr>
              <w:tab/>
            </w:r>
            <w:r w:rsidR="00AB6E08">
              <w:rPr>
                <w:noProof/>
                <w:webHidden/>
              </w:rPr>
              <w:fldChar w:fldCharType="begin"/>
            </w:r>
            <w:r w:rsidR="00AB6E08">
              <w:rPr>
                <w:noProof/>
                <w:webHidden/>
              </w:rPr>
              <w:instrText xml:space="preserve"> PAGEREF _Toc474243534 \h </w:instrText>
            </w:r>
            <w:r w:rsidR="00AB6E08">
              <w:rPr>
                <w:noProof/>
                <w:webHidden/>
              </w:rPr>
            </w:r>
            <w:r w:rsidR="00AB6E08">
              <w:rPr>
                <w:noProof/>
                <w:webHidden/>
              </w:rPr>
              <w:fldChar w:fldCharType="separate"/>
            </w:r>
            <w:r w:rsidR="003B1658">
              <w:rPr>
                <w:noProof/>
                <w:webHidden/>
              </w:rPr>
              <w:t>47</w:t>
            </w:r>
            <w:r w:rsidR="00AB6E08">
              <w:rPr>
                <w:noProof/>
                <w:webHidden/>
              </w:rPr>
              <w:fldChar w:fldCharType="end"/>
            </w:r>
          </w:hyperlink>
        </w:p>
        <w:p w14:paraId="4FFFFB19" w14:textId="68C29F09"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35" w:history="1">
            <w:r w:rsidR="00AB6E08" w:rsidRPr="00CD6084">
              <w:rPr>
                <w:rStyle w:val="Hyperlink"/>
                <w:rFonts w:cs="Times New Roman"/>
                <w:noProof/>
              </w:rPr>
              <w:t>18.2</w:t>
            </w:r>
            <w:r w:rsidR="00AB6E08">
              <w:rPr>
                <w:rFonts w:asciiTheme="minorHAnsi" w:eastAsiaTheme="minorEastAsia" w:hAnsiTheme="minorHAnsi"/>
                <w:noProof/>
                <w:sz w:val="22"/>
                <w:szCs w:val="22"/>
              </w:rPr>
              <w:tab/>
            </w:r>
            <w:r w:rsidR="00AB6E08" w:rsidRPr="00CD6084">
              <w:rPr>
                <w:rStyle w:val="Hyperlink"/>
                <w:rFonts w:cs="Times New Roman"/>
                <w:noProof/>
              </w:rPr>
              <w:t>Definitions</w:t>
            </w:r>
            <w:r w:rsidR="00AB6E08">
              <w:rPr>
                <w:noProof/>
                <w:webHidden/>
              </w:rPr>
              <w:tab/>
            </w:r>
            <w:r w:rsidR="00AB6E08">
              <w:rPr>
                <w:noProof/>
                <w:webHidden/>
              </w:rPr>
              <w:fldChar w:fldCharType="begin"/>
            </w:r>
            <w:r w:rsidR="00AB6E08">
              <w:rPr>
                <w:noProof/>
                <w:webHidden/>
              </w:rPr>
              <w:instrText xml:space="preserve"> PAGEREF _Toc474243535 \h </w:instrText>
            </w:r>
            <w:r w:rsidR="00AB6E08">
              <w:rPr>
                <w:noProof/>
                <w:webHidden/>
              </w:rPr>
            </w:r>
            <w:r w:rsidR="00AB6E08">
              <w:rPr>
                <w:noProof/>
                <w:webHidden/>
              </w:rPr>
              <w:fldChar w:fldCharType="separate"/>
            </w:r>
            <w:r w:rsidR="003B1658">
              <w:rPr>
                <w:noProof/>
                <w:webHidden/>
              </w:rPr>
              <w:t>47</w:t>
            </w:r>
            <w:r w:rsidR="00AB6E08">
              <w:rPr>
                <w:noProof/>
                <w:webHidden/>
              </w:rPr>
              <w:fldChar w:fldCharType="end"/>
            </w:r>
          </w:hyperlink>
        </w:p>
        <w:p w14:paraId="2A50DAA8" w14:textId="1E4D873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36" w:history="1">
            <w:r w:rsidR="00AB6E08" w:rsidRPr="00CD6084">
              <w:rPr>
                <w:rStyle w:val="Hyperlink"/>
                <w:rFonts w:cs="Times New Roman"/>
                <w:noProof/>
              </w:rPr>
              <w:t>18.3</w:t>
            </w:r>
            <w:r w:rsidR="00AB6E08">
              <w:rPr>
                <w:rFonts w:asciiTheme="minorHAnsi" w:eastAsiaTheme="minorEastAsia" w:hAnsiTheme="minorHAnsi"/>
                <w:noProof/>
                <w:sz w:val="22"/>
                <w:szCs w:val="22"/>
              </w:rPr>
              <w:tab/>
            </w:r>
            <w:r w:rsidR="00AB6E08" w:rsidRPr="00CD6084">
              <w:rPr>
                <w:rStyle w:val="Hyperlink"/>
                <w:rFonts w:cs="Times New Roman"/>
                <w:noProof/>
              </w:rPr>
              <w:t>No Restriction on Leasing and Non-Owner Occupancy</w:t>
            </w:r>
            <w:r w:rsidR="00AB6E08">
              <w:rPr>
                <w:noProof/>
                <w:webHidden/>
              </w:rPr>
              <w:tab/>
            </w:r>
            <w:r w:rsidR="00AB6E08">
              <w:rPr>
                <w:noProof/>
                <w:webHidden/>
              </w:rPr>
              <w:fldChar w:fldCharType="begin"/>
            </w:r>
            <w:r w:rsidR="00AB6E08">
              <w:rPr>
                <w:noProof/>
                <w:webHidden/>
              </w:rPr>
              <w:instrText xml:space="preserve"> PAGEREF _Toc474243536 \h </w:instrText>
            </w:r>
            <w:r w:rsidR="00AB6E08">
              <w:rPr>
                <w:noProof/>
                <w:webHidden/>
              </w:rPr>
            </w:r>
            <w:r w:rsidR="00AB6E08">
              <w:rPr>
                <w:noProof/>
                <w:webHidden/>
              </w:rPr>
              <w:fldChar w:fldCharType="separate"/>
            </w:r>
            <w:r w:rsidR="003B1658">
              <w:rPr>
                <w:noProof/>
                <w:webHidden/>
              </w:rPr>
              <w:t>47</w:t>
            </w:r>
            <w:r w:rsidR="00AB6E08">
              <w:rPr>
                <w:noProof/>
                <w:webHidden/>
              </w:rPr>
              <w:fldChar w:fldCharType="end"/>
            </w:r>
          </w:hyperlink>
        </w:p>
        <w:p w14:paraId="7AE11A12" w14:textId="41BB73E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37" w:history="1">
            <w:r w:rsidR="00AB6E08" w:rsidRPr="00CD6084">
              <w:rPr>
                <w:rStyle w:val="Hyperlink"/>
                <w:rFonts w:cs="Times New Roman"/>
                <w:noProof/>
              </w:rPr>
              <w:t>18.4</w:t>
            </w:r>
            <w:r w:rsidR="00AB6E08">
              <w:rPr>
                <w:rFonts w:asciiTheme="minorHAnsi" w:eastAsiaTheme="minorEastAsia" w:hAnsiTheme="minorHAnsi"/>
                <w:noProof/>
                <w:sz w:val="22"/>
                <w:szCs w:val="22"/>
              </w:rPr>
              <w:tab/>
            </w:r>
            <w:r w:rsidR="00AB6E08" w:rsidRPr="00CD6084">
              <w:rPr>
                <w:rStyle w:val="Hyperlink"/>
                <w:rFonts w:cs="Times New Roman"/>
                <w:noProof/>
              </w:rPr>
              <w:t>Permitted Rules</w:t>
            </w:r>
            <w:r w:rsidR="00AB6E08">
              <w:rPr>
                <w:noProof/>
                <w:webHidden/>
              </w:rPr>
              <w:tab/>
            </w:r>
            <w:r w:rsidR="00AB6E08">
              <w:rPr>
                <w:noProof/>
                <w:webHidden/>
              </w:rPr>
              <w:fldChar w:fldCharType="begin"/>
            </w:r>
            <w:r w:rsidR="00AB6E08">
              <w:rPr>
                <w:noProof/>
                <w:webHidden/>
              </w:rPr>
              <w:instrText xml:space="preserve"> PAGEREF _Toc474243537 \h </w:instrText>
            </w:r>
            <w:r w:rsidR="00AB6E08">
              <w:rPr>
                <w:noProof/>
                <w:webHidden/>
              </w:rPr>
            </w:r>
            <w:r w:rsidR="00AB6E08">
              <w:rPr>
                <w:noProof/>
                <w:webHidden/>
              </w:rPr>
              <w:fldChar w:fldCharType="separate"/>
            </w:r>
            <w:r w:rsidR="003B1658">
              <w:rPr>
                <w:noProof/>
                <w:webHidden/>
              </w:rPr>
              <w:t>47</w:t>
            </w:r>
            <w:r w:rsidR="00AB6E08">
              <w:rPr>
                <w:noProof/>
                <w:webHidden/>
              </w:rPr>
              <w:fldChar w:fldCharType="end"/>
            </w:r>
          </w:hyperlink>
        </w:p>
        <w:p w14:paraId="28B229D7" w14:textId="698D33A7"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38" w:history="1">
            <w:r w:rsidR="00AB6E08" w:rsidRPr="00CD6084">
              <w:rPr>
                <w:rStyle w:val="Hyperlink"/>
                <w:rFonts w:cs="Times New Roman"/>
                <w:noProof/>
              </w:rPr>
              <w:t>18.5</w:t>
            </w:r>
            <w:r w:rsidR="00AB6E08">
              <w:rPr>
                <w:rFonts w:asciiTheme="minorHAnsi" w:eastAsiaTheme="minorEastAsia" w:hAnsiTheme="minorHAnsi"/>
                <w:noProof/>
                <w:sz w:val="22"/>
                <w:szCs w:val="22"/>
              </w:rPr>
              <w:tab/>
            </w:r>
            <w:r w:rsidR="00AB6E08" w:rsidRPr="00CD6084">
              <w:rPr>
                <w:rStyle w:val="Hyperlink"/>
                <w:rFonts w:cs="Times New Roman"/>
                <w:noProof/>
              </w:rPr>
              <w:t>Requirements for Leasing and Non-Owner Occupancy</w:t>
            </w:r>
            <w:r w:rsidR="00AB6E08">
              <w:rPr>
                <w:noProof/>
                <w:webHidden/>
              </w:rPr>
              <w:tab/>
            </w:r>
            <w:r w:rsidR="00AB6E08">
              <w:rPr>
                <w:noProof/>
                <w:webHidden/>
              </w:rPr>
              <w:fldChar w:fldCharType="begin"/>
            </w:r>
            <w:r w:rsidR="00AB6E08">
              <w:rPr>
                <w:noProof/>
                <w:webHidden/>
              </w:rPr>
              <w:instrText xml:space="preserve"> PAGEREF _Toc474243538 \h </w:instrText>
            </w:r>
            <w:r w:rsidR="00AB6E08">
              <w:rPr>
                <w:noProof/>
                <w:webHidden/>
              </w:rPr>
            </w:r>
            <w:r w:rsidR="00AB6E08">
              <w:rPr>
                <w:noProof/>
                <w:webHidden/>
              </w:rPr>
              <w:fldChar w:fldCharType="separate"/>
            </w:r>
            <w:r w:rsidR="003B1658">
              <w:rPr>
                <w:noProof/>
                <w:webHidden/>
              </w:rPr>
              <w:t>47</w:t>
            </w:r>
            <w:r w:rsidR="00AB6E08">
              <w:rPr>
                <w:noProof/>
                <w:webHidden/>
              </w:rPr>
              <w:fldChar w:fldCharType="end"/>
            </w:r>
          </w:hyperlink>
        </w:p>
        <w:p w14:paraId="55FBD5FA" w14:textId="440B27D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39" w:history="1">
            <w:r w:rsidR="00AB6E08" w:rsidRPr="00CD6084">
              <w:rPr>
                <w:rStyle w:val="Hyperlink"/>
                <w:rFonts w:cs="Times New Roman"/>
                <w:noProof/>
              </w:rPr>
              <w:t>18.6</w:t>
            </w:r>
            <w:r w:rsidR="00AB6E08">
              <w:rPr>
                <w:rFonts w:asciiTheme="minorHAnsi" w:eastAsiaTheme="minorEastAsia" w:hAnsiTheme="minorHAnsi"/>
                <w:noProof/>
                <w:sz w:val="22"/>
                <w:szCs w:val="22"/>
              </w:rPr>
              <w:tab/>
            </w:r>
            <w:r w:rsidR="00AB6E08" w:rsidRPr="00CD6084">
              <w:rPr>
                <w:rStyle w:val="Hyperlink"/>
                <w:rFonts w:cs="Times New Roman"/>
                <w:noProof/>
              </w:rPr>
              <w:t>Exceptions for Family Members</w:t>
            </w:r>
            <w:r w:rsidR="00AB6E08">
              <w:rPr>
                <w:noProof/>
                <w:webHidden/>
              </w:rPr>
              <w:tab/>
            </w:r>
            <w:r w:rsidR="00AB6E08">
              <w:rPr>
                <w:noProof/>
                <w:webHidden/>
              </w:rPr>
              <w:fldChar w:fldCharType="begin"/>
            </w:r>
            <w:r w:rsidR="00AB6E08">
              <w:rPr>
                <w:noProof/>
                <w:webHidden/>
              </w:rPr>
              <w:instrText xml:space="preserve"> PAGEREF _Toc474243539 \h </w:instrText>
            </w:r>
            <w:r w:rsidR="00AB6E08">
              <w:rPr>
                <w:noProof/>
                <w:webHidden/>
              </w:rPr>
            </w:r>
            <w:r w:rsidR="00AB6E08">
              <w:rPr>
                <w:noProof/>
                <w:webHidden/>
              </w:rPr>
              <w:fldChar w:fldCharType="separate"/>
            </w:r>
            <w:r w:rsidR="003B1658">
              <w:rPr>
                <w:noProof/>
                <w:webHidden/>
              </w:rPr>
              <w:t>48</w:t>
            </w:r>
            <w:r w:rsidR="00AB6E08">
              <w:rPr>
                <w:noProof/>
                <w:webHidden/>
              </w:rPr>
              <w:fldChar w:fldCharType="end"/>
            </w:r>
          </w:hyperlink>
        </w:p>
        <w:p w14:paraId="6F0FFE6B" w14:textId="77777777" w:rsidR="00AB6E08" w:rsidRDefault="00AB6E08" w:rsidP="00A37CC8">
          <w:pPr>
            <w:pStyle w:val="TOC1"/>
            <w:rPr>
              <w:rStyle w:val="Hyperlink"/>
            </w:rPr>
          </w:pPr>
        </w:p>
        <w:p w14:paraId="394CAC7D" w14:textId="31C930A0" w:rsidR="00AB6E08" w:rsidRDefault="00531BBD" w:rsidP="00A37CC8">
          <w:pPr>
            <w:pStyle w:val="TOC1"/>
            <w:rPr>
              <w:rFonts w:asciiTheme="minorHAnsi" w:eastAsiaTheme="minorEastAsia" w:hAnsiTheme="minorHAnsi"/>
            </w:rPr>
          </w:pPr>
          <w:hyperlink w:anchor="_Toc474243540" w:history="1">
            <w:r w:rsidR="00AB6E08" w:rsidRPr="00CD6084">
              <w:rPr>
                <w:rStyle w:val="Hyperlink"/>
              </w:rPr>
              <w:t>ARTICLE 19</w:t>
            </w:r>
          </w:hyperlink>
        </w:p>
        <w:p w14:paraId="4D821AFD" w14:textId="0D38AA49" w:rsidR="00AB6E08" w:rsidRDefault="00531BBD" w:rsidP="00A37CC8">
          <w:pPr>
            <w:pStyle w:val="TOC1"/>
            <w:rPr>
              <w:rFonts w:asciiTheme="minorHAnsi" w:eastAsiaTheme="minorEastAsia" w:hAnsiTheme="minorHAnsi"/>
            </w:rPr>
          </w:pPr>
          <w:hyperlink w:anchor="_Toc474243541" w:history="1">
            <w:r w:rsidR="00AB6E08" w:rsidRPr="00CD6084">
              <w:rPr>
                <w:rStyle w:val="Hyperlink"/>
              </w:rPr>
              <w:t>GENERAL PROVISIONS</w:t>
            </w:r>
            <w:r w:rsidR="00AB6E08">
              <w:rPr>
                <w:webHidden/>
              </w:rPr>
              <w:tab/>
            </w:r>
            <w:r w:rsidR="00AB6E08">
              <w:rPr>
                <w:webHidden/>
              </w:rPr>
              <w:fldChar w:fldCharType="begin"/>
            </w:r>
            <w:r w:rsidR="00AB6E08">
              <w:rPr>
                <w:webHidden/>
              </w:rPr>
              <w:instrText xml:space="preserve"> PAGEREF _Toc474243541 \h </w:instrText>
            </w:r>
            <w:r w:rsidR="00AB6E08">
              <w:rPr>
                <w:webHidden/>
              </w:rPr>
            </w:r>
            <w:r w:rsidR="00AB6E08">
              <w:rPr>
                <w:webHidden/>
              </w:rPr>
              <w:fldChar w:fldCharType="separate"/>
            </w:r>
            <w:r w:rsidR="003B1658">
              <w:rPr>
                <w:webHidden/>
              </w:rPr>
              <w:t>49</w:t>
            </w:r>
            <w:r w:rsidR="00AB6E08">
              <w:rPr>
                <w:webHidden/>
              </w:rPr>
              <w:fldChar w:fldCharType="end"/>
            </w:r>
          </w:hyperlink>
        </w:p>
        <w:p w14:paraId="1352451D" w14:textId="036AA8C2"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42" w:history="1">
            <w:r w:rsidR="00AB6E08" w:rsidRPr="00CD6084">
              <w:rPr>
                <w:rStyle w:val="Hyperlink"/>
                <w:rFonts w:cs="Times New Roman"/>
                <w:noProof/>
              </w:rPr>
              <w:t>19.1</w:t>
            </w:r>
            <w:r w:rsidR="00AB6E08">
              <w:rPr>
                <w:rFonts w:asciiTheme="minorHAnsi" w:eastAsiaTheme="minorEastAsia" w:hAnsiTheme="minorHAnsi"/>
                <w:noProof/>
                <w:sz w:val="22"/>
                <w:szCs w:val="22"/>
              </w:rPr>
              <w:tab/>
            </w:r>
            <w:r w:rsidR="00AB6E08" w:rsidRPr="00CD6084">
              <w:rPr>
                <w:rStyle w:val="Hyperlink"/>
                <w:rFonts w:cs="Times New Roman"/>
                <w:noProof/>
              </w:rPr>
              <w:t>Enforcement</w:t>
            </w:r>
            <w:r w:rsidR="00AB6E08">
              <w:rPr>
                <w:noProof/>
                <w:webHidden/>
              </w:rPr>
              <w:tab/>
            </w:r>
            <w:r w:rsidR="00AB6E08">
              <w:rPr>
                <w:noProof/>
                <w:webHidden/>
              </w:rPr>
              <w:fldChar w:fldCharType="begin"/>
            </w:r>
            <w:r w:rsidR="00AB6E08">
              <w:rPr>
                <w:noProof/>
                <w:webHidden/>
              </w:rPr>
              <w:instrText xml:space="preserve"> PAGEREF _Toc474243542 \h </w:instrText>
            </w:r>
            <w:r w:rsidR="00AB6E08">
              <w:rPr>
                <w:noProof/>
                <w:webHidden/>
              </w:rPr>
            </w:r>
            <w:r w:rsidR="00AB6E08">
              <w:rPr>
                <w:noProof/>
                <w:webHidden/>
              </w:rPr>
              <w:fldChar w:fldCharType="separate"/>
            </w:r>
            <w:r w:rsidR="003B1658">
              <w:rPr>
                <w:noProof/>
                <w:webHidden/>
              </w:rPr>
              <w:t>49</w:t>
            </w:r>
            <w:r w:rsidR="00AB6E08">
              <w:rPr>
                <w:noProof/>
                <w:webHidden/>
              </w:rPr>
              <w:fldChar w:fldCharType="end"/>
            </w:r>
          </w:hyperlink>
        </w:p>
        <w:p w14:paraId="56321DE9" w14:textId="72C08B8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43" w:history="1">
            <w:r w:rsidR="00AB6E08" w:rsidRPr="00CD6084">
              <w:rPr>
                <w:rStyle w:val="Hyperlink"/>
                <w:rFonts w:cs="Times New Roman"/>
                <w:noProof/>
              </w:rPr>
              <w:t>19.2</w:t>
            </w:r>
            <w:r w:rsidR="00AB6E08">
              <w:rPr>
                <w:rFonts w:asciiTheme="minorHAnsi" w:eastAsiaTheme="minorEastAsia" w:hAnsiTheme="minorHAnsi"/>
                <w:noProof/>
                <w:sz w:val="22"/>
                <w:szCs w:val="22"/>
              </w:rPr>
              <w:tab/>
            </w:r>
            <w:r w:rsidR="00AB6E08" w:rsidRPr="00CD6084">
              <w:rPr>
                <w:rStyle w:val="Hyperlink"/>
                <w:rFonts w:cs="Times New Roman"/>
                <w:noProof/>
              </w:rPr>
              <w:t>No Liability of Officials</w:t>
            </w:r>
            <w:r w:rsidR="00AB6E08">
              <w:rPr>
                <w:noProof/>
                <w:webHidden/>
              </w:rPr>
              <w:tab/>
            </w:r>
            <w:r w:rsidR="00AB6E08">
              <w:rPr>
                <w:noProof/>
                <w:webHidden/>
              </w:rPr>
              <w:fldChar w:fldCharType="begin"/>
            </w:r>
            <w:r w:rsidR="00AB6E08">
              <w:rPr>
                <w:noProof/>
                <w:webHidden/>
              </w:rPr>
              <w:instrText xml:space="preserve"> PAGEREF _Toc474243543 \h </w:instrText>
            </w:r>
            <w:r w:rsidR="00AB6E08">
              <w:rPr>
                <w:noProof/>
                <w:webHidden/>
              </w:rPr>
            </w:r>
            <w:r w:rsidR="00AB6E08">
              <w:rPr>
                <w:noProof/>
                <w:webHidden/>
              </w:rPr>
              <w:fldChar w:fldCharType="separate"/>
            </w:r>
            <w:r w:rsidR="003B1658">
              <w:rPr>
                <w:noProof/>
                <w:webHidden/>
              </w:rPr>
              <w:t>49</w:t>
            </w:r>
            <w:r w:rsidR="00AB6E08">
              <w:rPr>
                <w:noProof/>
                <w:webHidden/>
              </w:rPr>
              <w:fldChar w:fldCharType="end"/>
            </w:r>
          </w:hyperlink>
        </w:p>
        <w:p w14:paraId="5BB24C35" w14:textId="5ECA1A2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44" w:history="1">
            <w:r w:rsidR="00AB6E08" w:rsidRPr="00CD6084">
              <w:rPr>
                <w:rStyle w:val="Hyperlink"/>
                <w:rFonts w:cs="Times New Roman"/>
                <w:noProof/>
              </w:rPr>
              <w:t>19.3</w:t>
            </w:r>
            <w:r w:rsidR="00AB6E08">
              <w:rPr>
                <w:rFonts w:asciiTheme="minorHAnsi" w:eastAsiaTheme="minorEastAsia" w:hAnsiTheme="minorHAnsi"/>
                <w:noProof/>
                <w:sz w:val="22"/>
                <w:szCs w:val="22"/>
              </w:rPr>
              <w:tab/>
            </w:r>
            <w:r w:rsidR="00AB6E08" w:rsidRPr="00CD6084">
              <w:rPr>
                <w:rStyle w:val="Hyperlink"/>
                <w:rFonts w:cs="Times New Roman"/>
                <w:noProof/>
              </w:rPr>
              <w:t>Use of Funds Collected by the Master Association</w:t>
            </w:r>
            <w:r w:rsidR="00AB6E08">
              <w:rPr>
                <w:noProof/>
                <w:webHidden/>
              </w:rPr>
              <w:tab/>
            </w:r>
            <w:r w:rsidR="00AB6E08">
              <w:rPr>
                <w:noProof/>
                <w:webHidden/>
              </w:rPr>
              <w:fldChar w:fldCharType="begin"/>
            </w:r>
            <w:r w:rsidR="00AB6E08">
              <w:rPr>
                <w:noProof/>
                <w:webHidden/>
              </w:rPr>
              <w:instrText xml:space="preserve"> PAGEREF _Toc474243544 \h </w:instrText>
            </w:r>
            <w:r w:rsidR="00AB6E08">
              <w:rPr>
                <w:noProof/>
                <w:webHidden/>
              </w:rPr>
            </w:r>
            <w:r w:rsidR="00AB6E08">
              <w:rPr>
                <w:noProof/>
                <w:webHidden/>
              </w:rPr>
              <w:fldChar w:fldCharType="separate"/>
            </w:r>
            <w:r w:rsidR="003B1658">
              <w:rPr>
                <w:noProof/>
                <w:webHidden/>
              </w:rPr>
              <w:t>49</w:t>
            </w:r>
            <w:r w:rsidR="00AB6E08">
              <w:rPr>
                <w:noProof/>
                <w:webHidden/>
              </w:rPr>
              <w:fldChar w:fldCharType="end"/>
            </w:r>
          </w:hyperlink>
        </w:p>
        <w:p w14:paraId="622281EA" w14:textId="652C1C5F"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45" w:history="1">
            <w:r w:rsidR="00AB6E08" w:rsidRPr="00CD6084">
              <w:rPr>
                <w:rStyle w:val="Hyperlink"/>
                <w:rFonts w:cs="Times New Roman"/>
                <w:noProof/>
              </w:rPr>
              <w:t>19.4</w:t>
            </w:r>
            <w:r w:rsidR="00AB6E08">
              <w:rPr>
                <w:rFonts w:asciiTheme="minorHAnsi" w:eastAsiaTheme="minorEastAsia" w:hAnsiTheme="minorHAnsi"/>
                <w:noProof/>
                <w:sz w:val="22"/>
                <w:szCs w:val="22"/>
              </w:rPr>
              <w:tab/>
            </w:r>
            <w:r w:rsidR="00AB6E08" w:rsidRPr="00CD6084">
              <w:rPr>
                <w:rStyle w:val="Hyperlink"/>
                <w:rFonts w:cs="Times New Roman"/>
                <w:noProof/>
              </w:rPr>
              <w:t>Owner Liability and Indemnification</w:t>
            </w:r>
            <w:r w:rsidR="00AB6E08">
              <w:rPr>
                <w:noProof/>
                <w:webHidden/>
              </w:rPr>
              <w:tab/>
            </w:r>
            <w:r w:rsidR="00AB6E08">
              <w:rPr>
                <w:noProof/>
                <w:webHidden/>
              </w:rPr>
              <w:fldChar w:fldCharType="begin"/>
            </w:r>
            <w:r w:rsidR="00AB6E08">
              <w:rPr>
                <w:noProof/>
                <w:webHidden/>
              </w:rPr>
              <w:instrText xml:space="preserve"> PAGEREF _Toc474243545 \h </w:instrText>
            </w:r>
            <w:r w:rsidR="00AB6E08">
              <w:rPr>
                <w:noProof/>
                <w:webHidden/>
              </w:rPr>
            </w:r>
            <w:r w:rsidR="00AB6E08">
              <w:rPr>
                <w:noProof/>
                <w:webHidden/>
              </w:rPr>
              <w:fldChar w:fldCharType="separate"/>
            </w:r>
            <w:r w:rsidR="003B1658">
              <w:rPr>
                <w:noProof/>
                <w:webHidden/>
              </w:rPr>
              <w:t>49</w:t>
            </w:r>
            <w:r w:rsidR="00AB6E08">
              <w:rPr>
                <w:noProof/>
                <w:webHidden/>
              </w:rPr>
              <w:fldChar w:fldCharType="end"/>
            </w:r>
          </w:hyperlink>
        </w:p>
        <w:p w14:paraId="60DEE717" w14:textId="5E609E6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46" w:history="1">
            <w:r w:rsidR="00AB6E08" w:rsidRPr="00CD6084">
              <w:rPr>
                <w:rStyle w:val="Hyperlink"/>
                <w:rFonts w:cs="Times New Roman"/>
                <w:noProof/>
              </w:rPr>
              <w:t>19.5</w:t>
            </w:r>
            <w:r w:rsidR="00AB6E08">
              <w:rPr>
                <w:rFonts w:asciiTheme="minorHAnsi" w:eastAsiaTheme="minorEastAsia" w:hAnsiTheme="minorHAnsi"/>
                <w:noProof/>
                <w:sz w:val="22"/>
                <w:szCs w:val="22"/>
              </w:rPr>
              <w:tab/>
            </w:r>
            <w:r w:rsidR="00AB6E08" w:rsidRPr="00CD6084">
              <w:rPr>
                <w:rStyle w:val="Hyperlink"/>
                <w:rFonts w:cs="Times New Roman"/>
                <w:noProof/>
              </w:rPr>
              <w:t>Areas of Owner Responsibility</w:t>
            </w:r>
            <w:r w:rsidR="00AB6E08">
              <w:rPr>
                <w:noProof/>
                <w:webHidden/>
              </w:rPr>
              <w:tab/>
            </w:r>
            <w:r w:rsidR="00AB6E08">
              <w:rPr>
                <w:noProof/>
                <w:webHidden/>
              </w:rPr>
              <w:fldChar w:fldCharType="begin"/>
            </w:r>
            <w:r w:rsidR="00AB6E08">
              <w:rPr>
                <w:noProof/>
                <w:webHidden/>
              </w:rPr>
              <w:instrText xml:space="preserve"> PAGEREF _Toc474243546 \h </w:instrText>
            </w:r>
            <w:r w:rsidR="00AB6E08">
              <w:rPr>
                <w:noProof/>
                <w:webHidden/>
              </w:rPr>
            </w:r>
            <w:r w:rsidR="00AB6E08">
              <w:rPr>
                <w:noProof/>
                <w:webHidden/>
              </w:rPr>
              <w:fldChar w:fldCharType="separate"/>
            </w:r>
            <w:r w:rsidR="003B1658">
              <w:rPr>
                <w:noProof/>
                <w:webHidden/>
              </w:rPr>
              <w:t>49</w:t>
            </w:r>
            <w:r w:rsidR="00AB6E08">
              <w:rPr>
                <w:noProof/>
                <w:webHidden/>
              </w:rPr>
              <w:fldChar w:fldCharType="end"/>
            </w:r>
          </w:hyperlink>
        </w:p>
        <w:p w14:paraId="62544B93" w14:textId="0193F6F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47" w:history="1">
            <w:r w:rsidR="00AB6E08" w:rsidRPr="00CD6084">
              <w:rPr>
                <w:rStyle w:val="Hyperlink"/>
                <w:rFonts w:cs="Times New Roman"/>
                <w:noProof/>
              </w:rPr>
              <w:t>19.6</w:t>
            </w:r>
            <w:r w:rsidR="00AB6E08">
              <w:rPr>
                <w:rFonts w:asciiTheme="minorHAnsi" w:eastAsiaTheme="minorEastAsia" w:hAnsiTheme="minorHAnsi"/>
                <w:noProof/>
                <w:sz w:val="22"/>
                <w:szCs w:val="22"/>
              </w:rPr>
              <w:tab/>
            </w:r>
            <w:r w:rsidR="00AB6E08" w:rsidRPr="00CD6084">
              <w:rPr>
                <w:rStyle w:val="Hyperlink"/>
                <w:rFonts w:cs="Times New Roman"/>
                <w:noProof/>
              </w:rPr>
              <w:t>Consent, Power of Attorney, Waiver</w:t>
            </w:r>
            <w:r w:rsidR="00AB6E08">
              <w:rPr>
                <w:noProof/>
                <w:webHidden/>
              </w:rPr>
              <w:tab/>
            </w:r>
            <w:r w:rsidR="00AB6E08">
              <w:rPr>
                <w:noProof/>
                <w:webHidden/>
              </w:rPr>
              <w:fldChar w:fldCharType="begin"/>
            </w:r>
            <w:r w:rsidR="00AB6E08">
              <w:rPr>
                <w:noProof/>
                <w:webHidden/>
              </w:rPr>
              <w:instrText xml:space="preserve"> PAGEREF _Toc474243547 \h </w:instrText>
            </w:r>
            <w:r w:rsidR="00AB6E08">
              <w:rPr>
                <w:noProof/>
                <w:webHidden/>
              </w:rPr>
            </w:r>
            <w:r w:rsidR="00AB6E08">
              <w:rPr>
                <w:noProof/>
                <w:webHidden/>
              </w:rPr>
              <w:fldChar w:fldCharType="separate"/>
            </w:r>
            <w:r w:rsidR="003B1658">
              <w:rPr>
                <w:noProof/>
                <w:webHidden/>
              </w:rPr>
              <w:t>50</w:t>
            </w:r>
            <w:r w:rsidR="00AB6E08">
              <w:rPr>
                <w:noProof/>
                <w:webHidden/>
              </w:rPr>
              <w:fldChar w:fldCharType="end"/>
            </w:r>
          </w:hyperlink>
        </w:p>
        <w:p w14:paraId="56E427A8" w14:textId="6FD69A1F"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48" w:history="1">
            <w:r w:rsidR="00AB6E08" w:rsidRPr="00CD6084">
              <w:rPr>
                <w:rStyle w:val="Hyperlink"/>
                <w:rFonts w:cs="Times New Roman"/>
                <w:noProof/>
              </w:rPr>
              <w:t>19.7</w:t>
            </w:r>
            <w:r w:rsidR="00AB6E08">
              <w:rPr>
                <w:rFonts w:asciiTheme="minorHAnsi" w:eastAsiaTheme="minorEastAsia" w:hAnsiTheme="minorHAnsi"/>
                <w:noProof/>
                <w:sz w:val="22"/>
                <w:szCs w:val="22"/>
              </w:rPr>
              <w:tab/>
            </w:r>
            <w:r w:rsidR="00AB6E08" w:rsidRPr="00CD6084">
              <w:rPr>
                <w:rStyle w:val="Hyperlink"/>
                <w:rFonts w:cs="Times New Roman"/>
                <w:noProof/>
              </w:rPr>
              <w:t>Security</w:t>
            </w:r>
            <w:r w:rsidR="00AB6E08">
              <w:rPr>
                <w:noProof/>
                <w:webHidden/>
              </w:rPr>
              <w:tab/>
            </w:r>
            <w:r w:rsidR="00AB6E08">
              <w:rPr>
                <w:noProof/>
                <w:webHidden/>
              </w:rPr>
              <w:fldChar w:fldCharType="begin"/>
            </w:r>
            <w:r w:rsidR="00AB6E08">
              <w:rPr>
                <w:noProof/>
                <w:webHidden/>
              </w:rPr>
              <w:instrText xml:space="preserve"> PAGEREF _Toc474243548 \h </w:instrText>
            </w:r>
            <w:r w:rsidR="00AB6E08">
              <w:rPr>
                <w:noProof/>
                <w:webHidden/>
              </w:rPr>
            </w:r>
            <w:r w:rsidR="00AB6E08">
              <w:rPr>
                <w:noProof/>
                <w:webHidden/>
              </w:rPr>
              <w:fldChar w:fldCharType="separate"/>
            </w:r>
            <w:r w:rsidR="003B1658">
              <w:rPr>
                <w:noProof/>
                <w:webHidden/>
              </w:rPr>
              <w:t>50</w:t>
            </w:r>
            <w:r w:rsidR="00AB6E08">
              <w:rPr>
                <w:noProof/>
                <w:webHidden/>
              </w:rPr>
              <w:fldChar w:fldCharType="end"/>
            </w:r>
          </w:hyperlink>
        </w:p>
        <w:p w14:paraId="09D24F65" w14:textId="2FDCA40E"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49" w:history="1">
            <w:r w:rsidR="00AB6E08" w:rsidRPr="00CD6084">
              <w:rPr>
                <w:rStyle w:val="Hyperlink"/>
                <w:rFonts w:cs="Times New Roman"/>
                <w:noProof/>
              </w:rPr>
              <w:t>19.8</w:t>
            </w:r>
            <w:r w:rsidR="00AB6E08">
              <w:rPr>
                <w:rFonts w:asciiTheme="minorHAnsi" w:eastAsiaTheme="minorEastAsia" w:hAnsiTheme="minorHAnsi"/>
                <w:noProof/>
                <w:sz w:val="22"/>
                <w:szCs w:val="22"/>
              </w:rPr>
              <w:tab/>
            </w:r>
            <w:r w:rsidR="00AB6E08" w:rsidRPr="00CD6084">
              <w:rPr>
                <w:rStyle w:val="Hyperlink"/>
                <w:rFonts w:cs="Times New Roman"/>
                <w:noProof/>
              </w:rPr>
              <w:t>Reasonable Accommodations</w:t>
            </w:r>
            <w:r w:rsidR="00AB6E08">
              <w:rPr>
                <w:noProof/>
                <w:webHidden/>
              </w:rPr>
              <w:tab/>
            </w:r>
            <w:r w:rsidR="00AB6E08">
              <w:rPr>
                <w:noProof/>
                <w:webHidden/>
              </w:rPr>
              <w:fldChar w:fldCharType="begin"/>
            </w:r>
            <w:r w:rsidR="00AB6E08">
              <w:rPr>
                <w:noProof/>
                <w:webHidden/>
              </w:rPr>
              <w:instrText xml:space="preserve"> PAGEREF _Toc474243549 \h </w:instrText>
            </w:r>
            <w:r w:rsidR="00AB6E08">
              <w:rPr>
                <w:noProof/>
                <w:webHidden/>
              </w:rPr>
            </w:r>
            <w:r w:rsidR="00AB6E08">
              <w:rPr>
                <w:noProof/>
                <w:webHidden/>
              </w:rPr>
              <w:fldChar w:fldCharType="separate"/>
            </w:r>
            <w:r w:rsidR="003B1658">
              <w:rPr>
                <w:noProof/>
                <w:webHidden/>
              </w:rPr>
              <w:t>50</w:t>
            </w:r>
            <w:r w:rsidR="00AB6E08">
              <w:rPr>
                <w:noProof/>
                <w:webHidden/>
              </w:rPr>
              <w:fldChar w:fldCharType="end"/>
            </w:r>
          </w:hyperlink>
        </w:p>
        <w:p w14:paraId="643C96BA" w14:textId="7B28F74B"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50" w:history="1">
            <w:r w:rsidR="00AB6E08" w:rsidRPr="00CD6084">
              <w:rPr>
                <w:rStyle w:val="Hyperlink"/>
                <w:rFonts w:cs="Times New Roman"/>
                <w:noProof/>
              </w:rPr>
              <w:t>19.9</w:t>
            </w:r>
            <w:r w:rsidR="00AB6E08">
              <w:rPr>
                <w:rFonts w:asciiTheme="minorHAnsi" w:eastAsiaTheme="minorEastAsia" w:hAnsiTheme="minorHAnsi"/>
                <w:noProof/>
                <w:sz w:val="22"/>
                <w:szCs w:val="22"/>
              </w:rPr>
              <w:tab/>
            </w:r>
            <w:r w:rsidR="00AB6E08" w:rsidRPr="00CD6084">
              <w:rPr>
                <w:rStyle w:val="Hyperlink"/>
                <w:rFonts w:cs="Times New Roman"/>
                <w:noProof/>
              </w:rPr>
              <w:t>No Representations and Warranties</w:t>
            </w:r>
            <w:r w:rsidR="00AB6E08">
              <w:rPr>
                <w:noProof/>
                <w:webHidden/>
              </w:rPr>
              <w:tab/>
            </w:r>
            <w:r w:rsidR="00AB6E08">
              <w:rPr>
                <w:noProof/>
                <w:webHidden/>
              </w:rPr>
              <w:fldChar w:fldCharType="begin"/>
            </w:r>
            <w:r w:rsidR="00AB6E08">
              <w:rPr>
                <w:noProof/>
                <w:webHidden/>
              </w:rPr>
              <w:instrText xml:space="preserve"> PAGEREF _Toc474243550 \h </w:instrText>
            </w:r>
            <w:r w:rsidR="00AB6E08">
              <w:rPr>
                <w:noProof/>
                <w:webHidden/>
              </w:rPr>
            </w:r>
            <w:r w:rsidR="00AB6E08">
              <w:rPr>
                <w:noProof/>
                <w:webHidden/>
              </w:rPr>
              <w:fldChar w:fldCharType="separate"/>
            </w:r>
            <w:r w:rsidR="003B1658">
              <w:rPr>
                <w:noProof/>
                <w:webHidden/>
              </w:rPr>
              <w:t>50</w:t>
            </w:r>
            <w:r w:rsidR="00AB6E08">
              <w:rPr>
                <w:noProof/>
                <w:webHidden/>
              </w:rPr>
              <w:fldChar w:fldCharType="end"/>
            </w:r>
          </w:hyperlink>
        </w:p>
        <w:p w14:paraId="265296B2" w14:textId="77777777" w:rsidR="00AB6E08" w:rsidRDefault="00AB6E08" w:rsidP="00A37CC8">
          <w:pPr>
            <w:pStyle w:val="TOC1"/>
            <w:rPr>
              <w:rStyle w:val="Hyperlink"/>
            </w:rPr>
          </w:pPr>
        </w:p>
        <w:p w14:paraId="036F50E4" w14:textId="26A25A11" w:rsidR="00AB6E08" w:rsidRDefault="00531BBD" w:rsidP="00A37CC8">
          <w:pPr>
            <w:pStyle w:val="TOC1"/>
            <w:rPr>
              <w:rFonts w:asciiTheme="minorHAnsi" w:eastAsiaTheme="minorEastAsia" w:hAnsiTheme="minorHAnsi"/>
            </w:rPr>
          </w:pPr>
          <w:hyperlink w:anchor="_Toc474243551" w:history="1">
            <w:r w:rsidR="00AB6E08" w:rsidRPr="00CD6084">
              <w:rPr>
                <w:rStyle w:val="Hyperlink"/>
              </w:rPr>
              <w:t>ARTICLE 20</w:t>
            </w:r>
          </w:hyperlink>
        </w:p>
        <w:p w14:paraId="607EDCD8" w14:textId="47B2B7C3" w:rsidR="00AB6E08" w:rsidRDefault="00531BBD" w:rsidP="00A37CC8">
          <w:pPr>
            <w:pStyle w:val="TOC1"/>
            <w:rPr>
              <w:rFonts w:asciiTheme="minorHAnsi" w:eastAsiaTheme="minorEastAsia" w:hAnsiTheme="minorHAnsi"/>
            </w:rPr>
          </w:pPr>
          <w:hyperlink w:anchor="_Toc474243552" w:history="1">
            <w:r w:rsidR="00AB6E08" w:rsidRPr="00CD6084">
              <w:rPr>
                <w:rStyle w:val="Hyperlink"/>
              </w:rPr>
              <w:t>DECLARANT RIGHTS</w:t>
            </w:r>
            <w:r w:rsidR="00AB6E08">
              <w:rPr>
                <w:webHidden/>
              </w:rPr>
              <w:tab/>
            </w:r>
            <w:r w:rsidR="00AB6E08">
              <w:rPr>
                <w:webHidden/>
              </w:rPr>
              <w:fldChar w:fldCharType="begin"/>
            </w:r>
            <w:r w:rsidR="00AB6E08">
              <w:rPr>
                <w:webHidden/>
              </w:rPr>
              <w:instrText xml:space="preserve"> PAGEREF _Toc474243552 \h </w:instrText>
            </w:r>
            <w:r w:rsidR="00AB6E08">
              <w:rPr>
                <w:webHidden/>
              </w:rPr>
            </w:r>
            <w:r w:rsidR="00AB6E08">
              <w:rPr>
                <w:webHidden/>
              </w:rPr>
              <w:fldChar w:fldCharType="separate"/>
            </w:r>
            <w:r w:rsidR="003B1658">
              <w:rPr>
                <w:webHidden/>
              </w:rPr>
              <w:t>51</w:t>
            </w:r>
            <w:r w:rsidR="00AB6E08">
              <w:rPr>
                <w:webHidden/>
              </w:rPr>
              <w:fldChar w:fldCharType="end"/>
            </w:r>
          </w:hyperlink>
        </w:p>
        <w:p w14:paraId="7DEB3623" w14:textId="7CB92731"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53" w:history="1">
            <w:r w:rsidR="00AB6E08" w:rsidRPr="00CD6084">
              <w:rPr>
                <w:rStyle w:val="Hyperlink"/>
                <w:rFonts w:cs="Times New Roman"/>
                <w:noProof/>
              </w:rPr>
              <w:t>20.1</w:t>
            </w:r>
            <w:r w:rsidR="00AB6E08">
              <w:rPr>
                <w:rFonts w:asciiTheme="minorHAnsi" w:eastAsiaTheme="minorEastAsia" w:hAnsiTheme="minorHAnsi"/>
                <w:noProof/>
                <w:sz w:val="22"/>
                <w:szCs w:val="22"/>
              </w:rPr>
              <w:tab/>
            </w:r>
            <w:r w:rsidR="00AB6E08" w:rsidRPr="00CD6084">
              <w:rPr>
                <w:rStyle w:val="Hyperlink"/>
                <w:rFonts w:cs="Times New Roman"/>
                <w:noProof/>
              </w:rPr>
              <w:t>Special Declarant Rights</w:t>
            </w:r>
            <w:r w:rsidR="00AB6E08">
              <w:rPr>
                <w:noProof/>
                <w:webHidden/>
              </w:rPr>
              <w:tab/>
            </w:r>
            <w:r w:rsidR="00AB6E08">
              <w:rPr>
                <w:noProof/>
                <w:webHidden/>
              </w:rPr>
              <w:fldChar w:fldCharType="begin"/>
            </w:r>
            <w:r w:rsidR="00AB6E08">
              <w:rPr>
                <w:noProof/>
                <w:webHidden/>
              </w:rPr>
              <w:instrText xml:space="preserve"> PAGEREF _Toc474243553 \h </w:instrText>
            </w:r>
            <w:r w:rsidR="00AB6E08">
              <w:rPr>
                <w:noProof/>
                <w:webHidden/>
              </w:rPr>
            </w:r>
            <w:r w:rsidR="00AB6E08">
              <w:rPr>
                <w:noProof/>
                <w:webHidden/>
              </w:rPr>
              <w:fldChar w:fldCharType="separate"/>
            </w:r>
            <w:r w:rsidR="003B1658">
              <w:rPr>
                <w:noProof/>
                <w:webHidden/>
              </w:rPr>
              <w:t>51</w:t>
            </w:r>
            <w:r w:rsidR="00AB6E08">
              <w:rPr>
                <w:noProof/>
                <w:webHidden/>
              </w:rPr>
              <w:fldChar w:fldCharType="end"/>
            </w:r>
          </w:hyperlink>
        </w:p>
        <w:p w14:paraId="4388DD97" w14:textId="2D13617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54" w:history="1">
            <w:r w:rsidR="00AB6E08" w:rsidRPr="00CD6084">
              <w:rPr>
                <w:rStyle w:val="Hyperlink"/>
                <w:rFonts w:cs="Times New Roman"/>
                <w:noProof/>
              </w:rPr>
              <w:t>20.2</w:t>
            </w:r>
            <w:r w:rsidR="00AB6E08">
              <w:rPr>
                <w:rFonts w:asciiTheme="minorHAnsi" w:eastAsiaTheme="minorEastAsia" w:hAnsiTheme="minorHAnsi"/>
                <w:noProof/>
                <w:sz w:val="22"/>
                <w:szCs w:val="22"/>
              </w:rPr>
              <w:tab/>
            </w:r>
            <w:r w:rsidR="00AB6E08" w:rsidRPr="00CD6084">
              <w:rPr>
                <w:rStyle w:val="Hyperlink"/>
                <w:rFonts w:cs="Times New Roman"/>
                <w:noProof/>
              </w:rPr>
              <w:t>Right to Appoint the Management Committee During Declarant Control Period</w:t>
            </w:r>
            <w:r w:rsidR="00AB6E08">
              <w:rPr>
                <w:noProof/>
                <w:webHidden/>
              </w:rPr>
              <w:tab/>
            </w:r>
            <w:r w:rsidR="00AB6E08">
              <w:rPr>
                <w:noProof/>
                <w:webHidden/>
              </w:rPr>
              <w:fldChar w:fldCharType="begin"/>
            </w:r>
            <w:r w:rsidR="00AB6E08">
              <w:rPr>
                <w:noProof/>
                <w:webHidden/>
              </w:rPr>
              <w:instrText xml:space="preserve"> PAGEREF _Toc474243554 \h </w:instrText>
            </w:r>
            <w:r w:rsidR="00AB6E08">
              <w:rPr>
                <w:noProof/>
                <w:webHidden/>
              </w:rPr>
            </w:r>
            <w:r w:rsidR="00AB6E08">
              <w:rPr>
                <w:noProof/>
                <w:webHidden/>
              </w:rPr>
              <w:fldChar w:fldCharType="separate"/>
            </w:r>
            <w:r w:rsidR="003B1658">
              <w:rPr>
                <w:noProof/>
                <w:webHidden/>
              </w:rPr>
              <w:t>51</w:t>
            </w:r>
            <w:r w:rsidR="00AB6E08">
              <w:rPr>
                <w:noProof/>
                <w:webHidden/>
              </w:rPr>
              <w:fldChar w:fldCharType="end"/>
            </w:r>
          </w:hyperlink>
        </w:p>
        <w:p w14:paraId="74A9D3E0" w14:textId="22F27FB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55" w:history="1">
            <w:r w:rsidR="00AB6E08" w:rsidRPr="00CD6084">
              <w:rPr>
                <w:rStyle w:val="Hyperlink"/>
                <w:rFonts w:cs="Times New Roman"/>
                <w:noProof/>
              </w:rPr>
              <w:t>20.3</w:t>
            </w:r>
            <w:r w:rsidR="00AB6E08">
              <w:rPr>
                <w:rFonts w:asciiTheme="minorHAnsi" w:eastAsiaTheme="minorEastAsia" w:hAnsiTheme="minorHAnsi"/>
                <w:noProof/>
                <w:sz w:val="22"/>
                <w:szCs w:val="22"/>
              </w:rPr>
              <w:tab/>
            </w:r>
            <w:r w:rsidR="00AB6E08" w:rsidRPr="00CD6084">
              <w:rPr>
                <w:rStyle w:val="Hyperlink"/>
                <w:rFonts w:cs="Times New Roman"/>
                <w:noProof/>
              </w:rPr>
              <w:t>Declarant Control Period</w:t>
            </w:r>
            <w:r w:rsidR="00AB6E08">
              <w:rPr>
                <w:noProof/>
                <w:webHidden/>
              </w:rPr>
              <w:tab/>
            </w:r>
            <w:r w:rsidR="00AB6E08">
              <w:rPr>
                <w:noProof/>
                <w:webHidden/>
              </w:rPr>
              <w:fldChar w:fldCharType="begin"/>
            </w:r>
            <w:r w:rsidR="00AB6E08">
              <w:rPr>
                <w:noProof/>
                <w:webHidden/>
              </w:rPr>
              <w:instrText xml:space="preserve"> PAGEREF _Toc474243555 \h </w:instrText>
            </w:r>
            <w:r w:rsidR="00AB6E08">
              <w:rPr>
                <w:noProof/>
                <w:webHidden/>
              </w:rPr>
            </w:r>
            <w:r w:rsidR="00AB6E08">
              <w:rPr>
                <w:noProof/>
                <w:webHidden/>
              </w:rPr>
              <w:fldChar w:fldCharType="separate"/>
            </w:r>
            <w:r w:rsidR="003B1658">
              <w:rPr>
                <w:noProof/>
                <w:webHidden/>
              </w:rPr>
              <w:t>51</w:t>
            </w:r>
            <w:r w:rsidR="00AB6E08">
              <w:rPr>
                <w:noProof/>
                <w:webHidden/>
              </w:rPr>
              <w:fldChar w:fldCharType="end"/>
            </w:r>
          </w:hyperlink>
        </w:p>
        <w:p w14:paraId="32323967" w14:textId="302CB396"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56" w:history="1">
            <w:r w:rsidR="00AB6E08" w:rsidRPr="00CD6084">
              <w:rPr>
                <w:rStyle w:val="Hyperlink"/>
                <w:rFonts w:cs="Times New Roman"/>
                <w:noProof/>
              </w:rPr>
              <w:t>20.4</w:t>
            </w:r>
            <w:r w:rsidR="00AB6E08">
              <w:rPr>
                <w:rFonts w:asciiTheme="minorHAnsi" w:eastAsiaTheme="minorEastAsia" w:hAnsiTheme="minorHAnsi"/>
                <w:noProof/>
                <w:sz w:val="22"/>
                <w:szCs w:val="22"/>
              </w:rPr>
              <w:tab/>
            </w:r>
            <w:r w:rsidR="00AB6E08" w:rsidRPr="00CD6084">
              <w:rPr>
                <w:rStyle w:val="Hyperlink"/>
                <w:rFonts w:cs="Times New Roman"/>
                <w:noProof/>
              </w:rPr>
              <w:t>Easement Rights</w:t>
            </w:r>
            <w:r w:rsidR="00AB6E08">
              <w:rPr>
                <w:noProof/>
                <w:webHidden/>
              </w:rPr>
              <w:tab/>
            </w:r>
            <w:r w:rsidR="00AB6E08">
              <w:rPr>
                <w:noProof/>
                <w:webHidden/>
              </w:rPr>
              <w:fldChar w:fldCharType="begin"/>
            </w:r>
            <w:r w:rsidR="00AB6E08">
              <w:rPr>
                <w:noProof/>
                <w:webHidden/>
              </w:rPr>
              <w:instrText xml:space="preserve"> PAGEREF _Toc474243556 \h </w:instrText>
            </w:r>
            <w:r w:rsidR="00AB6E08">
              <w:rPr>
                <w:noProof/>
                <w:webHidden/>
              </w:rPr>
            </w:r>
            <w:r w:rsidR="00AB6E08">
              <w:rPr>
                <w:noProof/>
                <w:webHidden/>
              </w:rPr>
              <w:fldChar w:fldCharType="separate"/>
            </w:r>
            <w:r w:rsidR="003B1658">
              <w:rPr>
                <w:noProof/>
                <w:webHidden/>
              </w:rPr>
              <w:t>51</w:t>
            </w:r>
            <w:r w:rsidR="00AB6E08">
              <w:rPr>
                <w:noProof/>
                <w:webHidden/>
              </w:rPr>
              <w:fldChar w:fldCharType="end"/>
            </w:r>
          </w:hyperlink>
        </w:p>
        <w:p w14:paraId="4BD0F62A" w14:textId="14001091"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57" w:history="1">
            <w:r w:rsidR="00AB6E08" w:rsidRPr="00CD6084">
              <w:rPr>
                <w:rStyle w:val="Hyperlink"/>
                <w:rFonts w:cs="Times New Roman"/>
                <w:noProof/>
              </w:rPr>
              <w:t>20.5</w:t>
            </w:r>
            <w:r w:rsidR="00AB6E08">
              <w:rPr>
                <w:rFonts w:asciiTheme="minorHAnsi" w:eastAsiaTheme="minorEastAsia" w:hAnsiTheme="minorHAnsi"/>
                <w:noProof/>
                <w:sz w:val="22"/>
                <w:szCs w:val="22"/>
              </w:rPr>
              <w:tab/>
            </w:r>
            <w:r w:rsidR="00AB6E08" w:rsidRPr="00CD6084">
              <w:rPr>
                <w:rStyle w:val="Hyperlink"/>
                <w:rFonts w:cs="Times New Roman"/>
                <w:noProof/>
              </w:rPr>
              <w:t>Right to Amend Plat</w:t>
            </w:r>
            <w:r w:rsidR="00AB6E08">
              <w:rPr>
                <w:noProof/>
                <w:webHidden/>
              </w:rPr>
              <w:tab/>
            </w:r>
            <w:r w:rsidR="00AB6E08">
              <w:rPr>
                <w:noProof/>
                <w:webHidden/>
              </w:rPr>
              <w:fldChar w:fldCharType="begin"/>
            </w:r>
            <w:r w:rsidR="00AB6E08">
              <w:rPr>
                <w:noProof/>
                <w:webHidden/>
              </w:rPr>
              <w:instrText xml:space="preserve"> PAGEREF _Toc474243557 \h </w:instrText>
            </w:r>
            <w:r w:rsidR="00AB6E08">
              <w:rPr>
                <w:noProof/>
                <w:webHidden/>
              </w:rPr>
            </w:r>
            <w:r w:rsidR="00AB6E08">
              <w:rPr>
                <w:noProof/>
                <w:webHidden/>
              </w:rPr>
              <w:fldChar w:fldCharType="separate"/>
            </w:r>
            <w:r w:rsidR="003B1658">
              <w:rPr>
                <w:noProof/>
                <w:webHidden/>
              </w:rPr>
              <w:t>51</w:t>
            </w:r>
            <w:r w:rsidR="00AB6E08">
              <w:rPr>
                <w:noProof/>
                <w:webHidden/>
              </w:rPr>
              <w:fldChar w:fldCharType="end"/>
            </w:r>
          </w:hyperlink>
        </w:p>
        <w:p w14:paraId="2A80899E" w14:textId="41805E7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58" w:history="1">
            <w:r w:rsidR="00AB6E08" w:rsidRPr="00CD6084">
              <w:rPr>
                <w:rStyle w:val="Hyperlink"/>
                <w:rFonts w:cs="Times New Roman"/>
                <w:noProof/>
              </w:rPr>
              <w:t>20.6</w:t>
            </w:r>
            <w:r w:rsidR="00AB6E08">
              <w:rPr>
                <w:rFonts w:asciiTheme="minorHAnsi" w:eastAsiaTheme="minorEastAsia" w:hAnsiTheme="minorHAnsi"/>
                <w:noProof/>
                <w:sz w:val="22"/>
                <w:szCs w:val="22"/>
              </w:rPr>
              <w:tab/>
            </w:r>
            <w:r w:rsidR="00AB6E08" w:rsidRPr="00CD6084">
              <w:rPr>
                <w:rStyle w:val="Hyperlink"/>
                <w:rFonts w:cs="Times New Roman"/>
                <w:noProof/>
              </w:rPr>
              <w:t>Assessment Exemption</w:t>
            </w:r>
            <w:r w:rsidR="00AB6E08">
              <w:rPr>
                <w:noProof/>
                <w:webHidden/>
              </w:rPr>
              <w:tab/>
            </w:r>
            <w:r w:rsidR="00AB6E08">
              <w:rPr>
                <w:noProof/>
                <w:webHidden/>
              </w:rPr>
              <w:fldChar w:fldCharType="begin"/>
            </w:r>
            <w:r w:rsidR="00AB6E08">
              <w:rPr>
                <w:noProof/>
                <w:webHidden/>
              </w:rPr>
              <w:instrText xml:space="preserve"> PAGEREF _Toc474243558 \h </w:instrText>
            </w:r>
            <w:r w:rsidR="00AB6E08">
              <w:rPr>
                <w:noProof/>
                <w:webHidden/>
              </w:rPr>
            </w:r>
            <w:r w:rsidR="00AB6E08">
              <w:rPr>
                <w:noProof/>
                <w:webHidden/>
              </w:rPr>
              <w:fldChar w:fldCharType="separate"/>
            </w:r>
            <w:r w:rsidR="003B1658">
              <w:rPr>
                <w:noProof/>
                <w:webHidden/>
              </w:rPr>
              <w:t>52</w:t>
            </w:r>
            <w:r w:rsidR="00AB6E08">
              <w:rPr>
                <w:noProof/>
                <w:webHidden/>
              </w:rPr>
              <w:fldChar w:fldCharType="end"/>
            </w:r>
          </w:hyperlink>
        </w:p>
        <w:p w14:paraId="202C3C81" w14:textId="47DA8373"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59" w:history="1">
            <w:r w:rsidR="00AB6E08" w:rsidRPr="00CD6084">
              <w:rPr>
                <w:rStyle w:val="Hyperlink"/>
                <w:rFonts w:cs="Times New Roman"/>
                <w:noProof/>
              </w:rPr>
              <w:t>20.7</w:t>
            </w:r>
            <w:r w:rsidR="00AB6E08">
              <w:rPr>
                <w:rFonts w:asciiTheme="minorHAnsi" w:eastAsiaTheme="minorEastAsia" w:hAnsiTheme="minorHAnsi"/>
                <w:noProof/>
                <w:sz w:val="22"/>
                <w:szCs w:val="22"/>
              </w:rPr>
              <w:tab/>
            </w:r>
            <w:r w:rsidR="00AB6E08" w:rsidRPr="00CD6084">
              <w:rPr>
                <w:rStyle w:val="Hyperlink"/>
                <w:rFonts w:cs="Times New Roman"/>
                <w:noProof/>
              </w:rPr>
              <w:t>Right to Amend Declaration, Bylaws, Articles of Incorporation, and Rules</w:t>
            </w:r>
            <w:r w:rsidR="00AB6E08">
              <w:rPr>
                <w:noProof/>
                <w:webHidden/>
              </w:rPr>
              <w:tab/>
            </w:r>
            <w:r w:rsidR="00AB6E08">
              <w:rPr>
                <w:noProof/>
                <w:webHidden/>
              </w:rPr>
              <w:fldChar w:fldCharType="begin"/>
            </w:r>
            <w:r w:rsidR="00AB6E08">
              <w:rPr>
                <w:noProof/>
                <w:webHidden/>
              </w:rPr>
              <w:instrText xml:space="preserve"> PAGEREF _Toc474243559 \h </w:instrText>
            </w:r>
            <w:r w:rsidR="00AB6E08">
              <w:rPr>
                <w:noProof/>
                <w:webHidden/>
              </w:rPr>
            </w:r>
            <w:r w:rsidR="00AB6E08">
              <w:rPr>
                <w:noProof/>
                <w:webHidden/>
              </w:rPr>
              <w:fldChar w:fldCharType="separate"/>
            </w:r>
            <w:r w:rsidR="003B1658">
              <w:rPr>
                <w:noProof/>
                <w:webHidden/>
              </w:rPr>
              <w:t>52</w:t>
            </w:r>
            <w:r w:rsidR="00AB6E08">
              <w:rPr>
                <w:noProof/>
                <w:webHidden/>
              </w:rPr>
              <w:fldChar w:fldCharType="end"/>
            </w:r>
          </w:hyperlink>
        </w:p>
        <w:p w14:paraId="5C19ECFD" w14:textId="66837A8D"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60" w:history="1">
            <w:r w:rsidR="00AB6E08" w:rsidRPr="00CD6084">
              <w:rPr>
                <w:rStyle w:val="Hyperlink"/>
                <w:rFonts w:cs="Times New Roman"/>
                <w:noProof/>
              </w:rPr>
              <w:t>20.8</w:t>
            </w:r>
            <w:r w:rsidR="00AB6E08">
              <w:rPr>
                <w:rFonts w:asciiTheme="minorHAnsi" w:eastAsiaTheme="minorEastAsia" w:hAnsiTheme="minorHAnsi"/>
                <w:noProof/>
                <w:sz w:val="22"/>
                <w:szCs w:val="22"/>
              </w:rPr>
              <w:tab/>
            </w:r>
            <w:r w:rsidR="00AB6E08" w:rsidRPr="00CD6084">
              <w:rPr>
                <w:rStyle w:val="Hyperlink"/>
                <w:rFonts w:cs="Times New Roman"/>
                <w:noProof/>
              </w:rPr>
              <w:t>Expansion of Project/Additional Land</w:t>
            </w:r>
            <w:r w:rsidR="00AB6E08">
              <w:rPr>
                <w:noProof/>
                <w:webHidden/>
              </w:rPr>
              <w:tab/>
            </w:r>
            <w:r w:rsidR="00AB6E08">
              <w:rPr>
                <w:noProof/>
                <w:webHidden/>
              </w:rPr>
              <w:fldChar w:fldCharType="begin"/>
            </w:r>
            <w:r w:rsidR="00AB6E08">
              <w:rPr>
                <w:noProof/>
                <w:webHidden/>
              </w:rPr>
              <w:instrText xml:space="preserve"> PAGEREF _Toc474243560 \h </w:instrText>
            </w:r>
            <w:r w:rsidR="00AB6E08">
              <w:rPr>
                <w:noProof/>
                <w:webHidden/>
              </w:rPr>
            </w:r>
            <w:r w:rsidR="00AB6E08">
              <w:rPr>
                <w:noProof/>
                <w:webHidden/>
              </w:rPr>
              <w:fldChar w:fldCharType="separate"/>
            </w:r>
            <w:r w:rsidR="003B1658">
              <w:rPr>
                <w:noProof/>
                <w:webHidden/>
              </w:rPr>
              <w:t>52</w:t>
            </w:r>
            <w:r w:rsidR="00AB6E08">
              <w:rPr>
                <w:noProof/>
                <w:webHidden/>
              </w:rPr>
              <w:fldChar w:fldCharType="end"/>
            </w:r>
          </w:hyperlink>
        </w:p>
        <w:p w14:paraId="69A594BA" w14:textId="192C4B80" w:rsidR="00AB6E08" w:rsidRDefault="00531BBD" w:rsidP="00AB6E08">
          <w:pPr>
            <w:pStyle w:val="TOC2"/>
            <w:tabs>
              <w:tab w:val="left" w:pos="1537"/>
              <w:tab w:val="right" w:leader="dot" w:pos="9350"/>
            </w:tabs>
            <w:ind w:left="1530" w:hanging="1064"/>
            <w:rPr>
              <w:rFonts w:asciiTheme="minorHAnsi" w:eastAsiaTheme="minorEastAsia" w:hAnsiTheme="minorHAnsi"/>
              <w:noProof/>
              <w:sz w:val="22"/>
              <w:szCs w:val="22"/>
            </w:rPr>
          </w:pPr>
          <w:hyperlink w:anchor="_Toc474243561" w:history="1">
            <w:r w:rsidR="00AB6E08" w:rsidRPr="00CD6084">
              <w:rPr>
                <w:rStyle w:val="Hyperlink"/>
                <w:rFonts w:cs="Times New Roman"/>
                <w:noProof/>
              </w:rPr>
              <w:t>20.9</w:t>
            </w:r>
            <w:r w:rsidR="00AB6E08">
              <w:rPr>
                <w:rFonts w:asciiTheme="minorHAnsi" w:eastAsiaTheme="minorEastAsia" w:hAnsiTheme="minorHAnsi"/>
                <w:noProof/>
                <w:sz w:val="22"/>
                <w:szCs w:val="22"/>
              </w:rPr>
              <w:tab/>
            </w:r>
            <w:r w:rsidR="00AB6E08" w:rsidRPr="00CD6084">
              <w:rPr>
                <w:rStyle w:val="Hyperlink"/>
                <w:rFonts w:cs="Times New Roman"/>
                <w:noProof/>
              </w:rPr>
              <w:t>Right to Designate Benefitted Common Area and Service Area and Modify Prior Designations</w:t>
            </w:r>
            <w:r w:rsidR="00AB6E08">
              <w:rPr>
                <w:noProof/>
                <w:webHidden/>
              </w:rPr>
              <w:tab/>
            </w:r>
            <w:r w:rsidR="00AB6E08">
              <w:rPr>
                <w:noProof/>
                <w:webHidden/>
              </w:rPr>
              <w:fldChar w:fldCharType="begin"/>
            </w:r>
            <w:r w:rsidR="00AB6E08">
              <w:rPr>
                <w:noProof/>
                <w:webHidden/>
              </w:rPr>
              <w:instrText xml:space="preserve"> PAGEREF _Toc474243561 \h </w:instrText>
            </w:r>
            <w:r w:rsidR="00AB6E08">
              <w:rPr>
                <w:noProof/>
                <w:webHidden/>
              </w:rPr>
            </w:r>
            <w:r w:rsidR="00AB6E08">
              <w:rPr>
                <w:noProof/>
                <w:webHidden/>
              </w:rPr>
              <w:fldChar w:fldCharType="separate"/>
            </w:r>
            <w:r w:rsidR="003B1658">
              <w:rPr>
                <w:noProof/>
                <w:webHidden/>
              </w:rPr>
              <w:t>52</w:t>
            </w:r>
            <w:r w:rsidR="00AB6E08">
              <w:rPr>
                <w:noProof/>
                <w:webHidden/>
              </w:rPr>
              <w:fldChar w:fldCharType="end"/>
            </w:r>
          </w:hyperlink>
        </w:p>
        <w:p w14:paraId="10479637" w14:textId="1ED9D6E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62" w:history="1">
            <w:r w:rsidR="00AB6E08" w:rsidRPr="00CD6084">
              <w:rPr>
                <w:rStyle w:val="Hyperlink"/>
                <w:rFonts w:cs="Times New Roman"/>
                <w:noProof/>
              </w:rPr>
              <w:t>20.10</w:t>
            </w:r>
            <w:r w:rsidR="00AB6E08">
              <w:rPr>
                <w:rFonts w:asciiTheme="minorHAnsi" w:eastAsiaTheme="minorEastAsia" w:hAnsiTheme="minorHAnsi"/>
                <w:noProof/>
                <w:sz w:val="22"/>
                <w:szCs w:val="22"/>
              </w:rPr>
              <w:tab/>
            </w:r>
            <w:r w:rsidR="00AB6E08" w:rsidRPr="00CD6084">
              <w:rPr>
                <w:rStyle w:val="Hyperlink"/>
                <w:rFonts w:cs="Times New Roman"/>
                <w:noProof/>
              </w:rPr>
              <w:t>Assignment of Special Declarant Rights</w:t>
            </w:r>
            <w:r w:rsidR="00AB6E08">
              <w:rPr>
                <w:noProof/>
                <w:webHidden/>
              </w:rPr>
              <w:tab/>
            </w:r>
            <w:r w:rsidR="00AB6E08">
              <w:rPr>
                <w:noProof/>
                <w:webHidden/>
              </w:rPr>
              <w:fldChar w:fldCharType="begin"/>
            </w:r>
            <w:r w:rsidR="00AB6E08">
              <w:rPr>
                <w:noProof/>
                <w:webHidden/>
              </w:rPr>
              <w:instrText xml:space="preserve"> PAGEREF _Toc474243562 \h </w:instrText>
            </w:r>
            <w:r w:rsidR="00AB6E08">
              <w:rPr>
                <w:noProof/>
                <w:webHidden/>
              </w:rPr>
            </w:r>
            <w:r w:rsidR="00AB6E08">
              <w:rPr>
                <w:noProof/>
                <w:webHidden/>
              </w:rPr>
              <w:fldChar w:fldCharType="separate"/>
            </w:r>
            <w:r w:rsidR="003B1658">
              <w:rPr>
                <w:noProof/>
                <w:webHidden/>
              </w:rPr>
              <w:t>52</w:t>
            </w:r>
            <w:r w:rsidR="00AB6E08">
              <w:rPr>
                <w:noProof/>
                <w:webHidden/>
              </w:rPr>
              <w:fldChar w:fldCharType="end"/>
            </w:r>
          </w:hyperlink>
        </w:p>
        <w:p w14:paraId="255A6C03" w14:textId="3F46CC0F"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63" w:history="1">
            <w:r w:rsidR="00AB6E08" w:rsidRPr="00CD6084">
              <w:rPr>
                <w:rStyle w:val="Hyperlink"/>
                <w:rFonts w:cs="Times New Roman"/>
                <w:noProof/>
              </w:rPr>
              <w:t>20.11</w:t>
            </w:r>
            <w:r w:rsidR="00AB6E08">
              <w:rPr>
                <w:rFonts w:asciiTheme="minorHAnsi" w:eastAsiaTheme="minorEastAsia" w:hAnsiTheme="minorHAnsi"/>
                <w:noProof/>
                <w:sz w:val="22"/>
                <w:szCs w:val="22"/>
              </w:rPr>
              <w:tab/>
            </w:r>
            <w:r w:rsidR="00AB6E08" w:rsidRPr="00CD6084">
              <w:rPr>
                <w:rStyle w:val="Hyperlink"/>
                <w:rFonts w:cs="Times New Roman"/>
                <w:noProof/>
              </w:rPr>
              <w:t>Exceptions from Use Restrictions</w:t>
            </w:r>
            <w:r w:rsidR="00AB6E08">
              <w:rPr>
                <w:noProof/>
                <w:webHidden/>
              </w:rPr>
              <w:tab/>
            </w:r>
            <w:r w:rsidR="00AB6E08">
              <w:rPr>
                <w:noProof/>
                <w:webHidden/>
              </w:rPr>
              <w:fldChar w:fldCharType="begin"/>
            </w:r>
            <w:r w:rsidR="00AB6E08">
              <w:rPr>
                <w:noProof/>
                <w:webHidden/>
              </w:rPr>
              <w:instrText xml:space="preserve"> PAGEREF _Toc474243563 \h </w:instrText>
            </w:r>
            <w:r w:rsidR="00AB6E08">
              <w:rPr>
                <w:noProof/>
                <w:webHidden/>
              </w:rPr>
            </w:r>
            <w:r w:rsidR="00AB6E08">
              <w:rPr>
                <w:noProof/>
                <w:webHidden/>
              </w:rPr>
              <w:fldChar w:fldCharType="separate"/>
            </w:r>
            <w:r w:rsidR="003B1658">
              <w:rPr>
                <w:noProof/>
                <w:webHidden/>
              </w:rPr>
              <w:t>52</w:t>
            </w:r>
            <w:r w:rsidR="00AB6E08">
              <w:rPr>
                <w:noProof/>
                <w:webHidden/>
              </w:rPr>
              <w:fldChar w:fldCharType="end"/>
            </w:r>
          </w:hyperlink>
        </w:p>
        <w:p w14:paraId="18EE7321" w14:textId="55569FBA"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64" w:history="1">
            <w:r w:rsidR="00AB6E08" w:rsidRPr="00CD6084">
              <w:rPr>
                <w:rStyle w:val="Hyperlink"/>
                <w:rFonts w:cs="Times New Roman"/>
                <w:noProof/>
              </w:rPr>
              <w:t>20.12</w:t>
            </w:r>
            <w:r w:rsidR="00AB6E08">
              <w:rPr>
                <w:rFonts w:asciiTheme="minorHAnsi" w:eastAsiaTheme="minorEastAsia" w:hAnsiTheme="minorHAnsi"/>
                <w:noProof/>
                <w:sz w:val="22"/>
                <w:szCs w:val="22"/>
              </w:rPr>
              <w:tab/>
            </w:r>
            <w:r w:rsidR="00AB6E08" w:rsidRPr="00CD6084">
              <w:rPr>
                <w:rStyle w:val="Hyperlink"/>
                <w:rFonts w:cs="Times New Roman"/>
                <w:noProof/>
              </w:rPr>
              <w:t>No Modification of Declarant Rights</w:t>
            </w:r>
            <w:r w:rsidR="00AB6E08">
              <w:rPr>
                <w:noProof/>
                <w:webHidden/>
              </w:rPr>
              <w:tab/>
            </w:r>
            <w:r w:rsidR="00AB6E08">
              <w:rPr>
                <w:noProof/>
                <w:webHidden/>
              </w:rPr>
              <w:fldChar w:fldCharType="begin"/>
            </w:r>
            <w:r w:rsidR="00AB6E08">
              <w:rPr>
                <w:noProof/>
                <w:webHidden/>
              </w:rPr>
              <w:instrText xml:space="preserve"> PAGEREF _Toc474243564 \h </w:instrText>
            </w:r>
            <w:r w:rsidR="00AB6E08">
              <w:rPr>
                <w:noProof/>
                <w:webHidden/>
              </w:rPr>
            </w:r>
            <w:r w:rsidR="00AB6E08">
              <w:rPr>
                <w:noProof/>
                <w:webHidden/>
              </w:rPr>
              <w:fldChar w:fldCharType="separate"/>
            </w:r>
            <w:r w:rsidR="003B1658">
              <w:rPr>
                <w:noProof/>
                <w:webHidden/>
              </w:rPr>
              <w:t>52</w:t>
            </w:r>
            <w:r w:rsidR="00AB6E08">
              <w:rPr>
                <w:noProof/>
                <w:webHidden/>
              </w:rPr>
              <w:fldChar w:fldCharType="end"/>
            </w:r>
          </w:hyperlink>
        </w:p>
        <w:p w14:paraId="0EC369C5" w14:textId="18C0E575"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65" w:history="1">
            <w:r w:rsidR="00AB6E08" w:rsidRPr="00CD6084">
              <w:rPr>
                <w:rStyle w:val="Hyperlink"/>
                <w:rFonts w:cs="Times New Roman"/>
                <w:noProof/>
              </w:rPr>
              <w:t>20.13</w:t>
            </w:r>
            <w:r w:rsidR="00AB6E08">
              <w:rPr>
                <w:rFonts w:asciiTheme="minorHAnsi" w:eastAsiaTheme="minorEastAsia" w:hAnsiTheme="minorHAnsi"/>
                <w:noProof/>
                <w:sz w:val="22"/>
                <w:szCs w:val="22"/>
              </w:rPr>
              <w:tab/>
            </w:r>
            <w:r w:rsidR="00AB6E08" w:rsidRPr="00CD6084">
              <w:rPr>
                <w:rStyle w:val="Hyperlink"/>
                <w:rFonts w:cs="Times New Roman"/>
                <w:noProof/>
              </w:rPr>
              <w:t>Use of Units and Common Areas and Facilities for Sales Activities</w:t>
            </w:r>
            <w:r w:rsidR="00AB6E08">
              <w:rPr>
                <w:noProof/>
                <w:webHidden/>
              </w:rPr>
              <w:tab/>
            </w:r>
            <w:r w:rsidR="00AB6E08">
              <w:rPr>
                <w:noProof/>
                <w:webHidden/>
              </w:rPr>
              <w:fldChar w:fldCharType="begin"/>
            </w:r>
            <w:r w:rsidR="00AB6E08">
              <w:rPr>
                <w:noProof/>
                <w:webHidden/>
              </w:rPr>
              <w:instrText xml:space="preserve"> PAGEREF _Toc474243565 \h </w:instrText>
            </w:r>
            <w:r w:rsidR="00AB6E08">
              <w:rPr>
                <w:noProof/>
                <w:webHidden/>
              </w:rPr>
            </w:r>
            <w:r w:rsidR="00AB6E08">
              <w:rPr>
                <w:noProof/>
                <w:webHidden/>
              </w:rPr>
              <w:fldChar w:fldCharType="separate"/>
            </w:r>
            <w:r w:rsidR="003B1658">
              <w:rPr>
                <w:noProof/>
                <w:webHidden/>
              </w:rPr>
              <w:t>53</w:t>
            </w:r>
            <w:r w:rsidR="00AB6E08">
              <w:rPr>
                <w:noProof/>
                <w:webHidden/>
              </w:rPr>
              <w:fldChar w:fldCharType="end"/>
            </w:r>
          </w:hyperlink>
        </w:p>
        <w:p w14:paraId="79BD678E" w14:textId="293A7F67"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66" w:history="1">
            <w:r w:rsidR="00AB6E08" w:rsidRPr="00CD6084">
              <w:rPr>
                <w:rStyle w:val="Hyperlink"/>
                <w:rFonts w:cs="Times New Roman"/>
                <w:noProof/>
              </w:rPr>
              <w:t>20.14</w:t>
            </w:r>
            <w:r w:rsidR="00AB6E08">
              <w:rPr>
                <w:rFonts w:asciiTheme="minorHAnsi" w:eastAsiaTheme="minorEastAsia" w:hAnsiTheme="minorHAnsi"/>
                <w:noProof/>
                <w:sz w:val="22"/>
                <w:szCs w:val="22"/>
              </w:rPr>
              <w:tab/>
            </w:r>
            <w:r w:rsidR="00AB6E08" w:rsidRPr="00CD6084">
              <w:rPr>
                <w:rStyle w:val="Hyperlink"/>
                <w:rFonts w:cs="Times New Roman"/>
                <w:noProof/>
              </w:rPr>
              <w:t>Facilities Open to the Public.</w:t>
            </w:r>
            <w:r w:rsidR="00AB6E08">
              <w:rPr>
                <w:noProof/>
                <w:webHidden/>
              </w:rPr>
              <w:tab/>
            </w:r>
            <w:r w:rsidR="00AB6E08">
              <w:rPr>
                <w:noProof/>
                <w:webHidden/>
              </w:rPr>
              <w:fldChar w:fldCharType="begin"/>
            </w:r>
            <w:r w:rsidR="00AB6E08">
              <w:rPr>
                <w:noProof/>
                <w:webHidden/>
              </w:rPr>
              <w:instrText xml:space="preserve"> PAGEREF _Toc474243566 \h </w:instrText>
            </w:r>
            <w:r w:rsidR="00AB6E08">
              <w:rPr>
                <w:noProof/>
                <w:webHidden/>
              </w:rPr>
            </w:r>
            <w:r w:rsidR="00AB6E08">
              <w:rPr>
                <w:noProof/>
                <w:webHidden/>
              </w:rPr>
              <w:fldChar w:fldCharType="separate"/>
            </w:r>
            <w:r w:rsidR="003B1658">
              <w:rPr>
                <w:noProof/>
                <w:webHidden/>
              </w:rPr>
              <w:t>53</w:t>
            </w:r>
            <w:r w:rsidR="00AB6E08">
              <w:rPr>
                <w:noProof/>
                <w:webHidden/>
              </w:rPr>
              <w:fldChar w:fldCharType="end"/>
            </w:r>
          </w:hyperlink>
        </w:p>
        <w:p w14:paraId="723AAD3E" w14:textId="7648B8A1"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67" w:history="1">
            <w:r w:rsidR="00AB6E08" w:rsidRPr="00CD6084">
              <w:rPr>
                <w:rStyle w:val="Hyperlink"/>
                <w:rFonts w:cs="Times New Roman"/>
                <w:noProof/>
              </w:rPr>
              <w:t>20.15</w:t>
            </w:r>
            <w:r w:rsidR="00AB6E08">
              <w:rPr>
                <w:rFonts w:asciiTheme="minorHAnsi" w:eastAsiaTheme="minorEastAsia" w:hAnsiTheme="minorHAnsi"/>
                <w:noProof/>
                <w:sz w:val="22"/>
                <w:szCs w:val="22"/>
              </w:rPr>
              <w:tab/>
            </w:r>
            <w:r w:rsidR="00AB6E08" w:rsidRPr="00CD6084">
              <w:rPr>
                <w:rStyle w:val="Hyperlink"/>
                <w:rFonts w:cs="Times New Roman"/>
                <w:noProof/>
              </w:rPr>
              <w:t>Right to Use Common Area and Facilities for Special Events</w:t>
            </w:r>
            <w:r w:rsidR="00AB6E08">
              <w:rPr>
                <w:noProof/>
                <w:webHidden/>
              </w:rPr>
              <w:tab/>
            </w:r>
            <w:r w:rsidR="00AB6E08">
              <w:rPr>
                <w:noProof/>
                <w:webHidden/>
              </w:rPr>
              <w:fldChar w:fldCharType="begin"/>
            </w:r>
            <w:r w:rsidR="00AB6E08">
              <w:rPr>
                <w:noProof/>
                <w:webHidden/>
              </w:rPr>
              <w:instrText xml:space="preserve"> PAGEREF _Toc474243567 \h </w:instrText>
            </w:r>
            <w:r w:rsidR="00AB6E08">
              <w:rPr>
                <w:noProof/>
                <w:webHidden/>
              </w:rPr>
            </w:r>
            <w:r w:rsidR="00AB6E08">
              <w:rPr>
                <w:noProof/>
                <w:webHidden/>
              </w:rPr>
              <w:fldChar w:fldCharType="separate"/>
            </w:r>
            <w:r w:rsidR="003B1658">
              <w:rPr>
                <w:noProof/>
                <w:webHidden/>
              </w:rPr>
              <w:t>53</w:t>
            </w:r>
            <w:r w:rsidR="00AB6E08">
              <w:rPr>
                <w:noProof/>
                <w:webHidden/>
              </w:rPr>
              <w:fldChar w:fldCharType="end"/>
            </w:r>
          </w:hyperlink>
        </w:p>
        <w:p w14:paraId="50150AB3" w14:textId="501DFE0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68" w:history="1">
            <w:r w:rsidR="00AB6E08" w:rsidRPr="00CD6084">
              <w:rPr>
                <w:rStyle w:val="Hyperlink"/>
                <w:rFonts w:cs="Times New Roman"/>
                <w:noProof/>
              </w:rPr>
              <w:t>20.16</w:t>
            </w:r>
            <w:r w:rsidR="00AB6E08">
              <w:rPr>
                <w:rFonts w:asciiTheme="minorHAnsi" w:eastAsiaTheme="minorEastAsia" w:hAnsiTheme="minorHAnsi"/>
                <w:noProof/>
                <w:sz w:val="22"/>
                <w:szCs w:val="22"/>
              </w:rPr>
              <w:tab/>
            </w:r>
            <w:r w:rsidR="00AB6E08" w:rsidRPr="00CD6084">
              <w:rPr>
                <w:rStyle w:val="Hyperlink"/>
                <w:rFonts w:cs="Times New Roman"/>
                <w:noProof/>
              </w:rPr>
              <w:t>Exemption from Service Provider and Vendor Conflict Provision</w:t>
            </w:r>
            <w:r w:rsidR="00AB6E08">
              <w:rPr>
                <w:noProof/>
                <w:webHidden/>
              </w:rPr>
              <w:tab/>
            </w:r>
            <w:r w:rsidR="00AB6E08">
              <w:rPr>
                <w:noProof/>
                <w:webHidden/>
              </w:rPr>
              <w:fldChar w:fldCharType="begin"/>
            </w:r>
            <w:r w:rsidR="00AB6E08">
              <w:rPr>
                <w:noProof/>
                <w:webHidden/>
              </w:rPr>
              <w:instrText xml:space="preserve"> PAGEREF _Toc474243568 \h </w:instrText>
            </w:r>
            <w:r w:rsidR="00AB6E08">
              <w:rPr>
                <w:noProof/>
                <w:webHidden/>
              </w:rPr>
            </w:r>
            <w:r w:rsidR="00AB6E08">
              <w:rPr>
                <w:noProof/>
                <w:webHidden/>
              </w:rPr>
              <w:fldChar w:fldCharType="separate"/>
            </w:r>
            <w:r w:rsidR="003B1658">
              <w:rPr>
                <w:noProof/>
                <w:webHidden/>
              </w:rPr>
              <w:t>53</w:t>
            </w:r>
            <w:r w:rsidR="00AB6E08">
              <w:rPr>
                <w:noProof/>
                <w:webHidden/>
              </w:rPr>
              <w:fldChar w:fldCharType="end"/>
            </w:r>
          </w:hyperlink>
        </w:p>
        <w:p w14:paraId="52485383" w14:textId="7ACEF30C"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69" w:history="1">
            <w:r w:rsidR="00AB6E08" w:rsidRPr="00CD6084">
              <w:rPr>
                <w:rStyle w:val="Hyperlink"/>
                <w:rFonts w:cs="Times New Roman"/>
                <w:noProof/>
              </w:rPr>
              <w:t>20.17</w:t>
            </w:r>
            <w:r w:rsidR="00AB6E08">
              <w:rPr>
                <w:rFonts w:asciiTheme="minorHAnsi" w:eastAsiaTheme="minorEastAsia" w:hAnsiTheme="minorHAnsi"/>
                <w:noProof/>
                <w:sz w:val="22"/>
                <w:szCs w:val="22"/>
              </w:rPr>
              <w:tab/>
            </w:r>
            <w:r w:rsidR="00AB6E08" w:rsidRPr="00CD6084">
              <w:rPr>
                <w:rStyle w:val="Hyperlink"/>
                <w:rFonts w:cs="Times New Roman"/>
                <w:noProof/>
              </w:rPr>
              <w:t>Declarant Rights Do Not Impose Obligations</w:t>
            </w:r>
            <w:r w:rsidR="00AB6E08">
              <w:rPr>
                <w:noProof/>
                <w:webHidden/>
              </w:rPr>
              <w:tab/>
            </w:r>
            <w:r w:rsidR="00AB6E08">
              <w:rPr>
                <w:noProof/>
                <w:webHidden/>
              </w:rPr>
              <w:fldChar w:fldCharType="begin"/>
            </w:r>
            <w:r w:rsidR="00AB6E08">
              <w:rPr>
                <w:noProof/>
                <w:webHidden/>
              </w:rPr>
              <w:instrText xml:space="preserve"> PAGEREF _Toc474243569 \h </w:instrText>
            </w:r>
            <w:r w:rsidR="00AB6E08">
              <w:rPr>
                <w:noProof/>
                <w:webHidden/>
              </w:rPr>
            </w:r>
            <w:r w:rsidR="00AB6E08">
              <w:rPr>
                <w:noProof/>
                <w:webHidden/>
              </w:rPr>
              <w:fldChar w:fldCharType="separate"/>
            </w:r>
            <w:r w:rsidR="003B1658">
              <w:rPr>
                <w:noProof/>
                <w:webHidden/>
              </w:rPr>
              <w:t>54</w:t>
            </w:r>
            <w:r w:rsidR="00AB6E08">
              <w:rPr>
                <w:noProof/>
                <w:webHidden/>
              </w:rPr>
              <w:fldChar w:fldCharType="end"/>
            </w:r>
          </w:hyperlink>
        </w:p>
        <w:p w14:paraId="3BB8A44D" w14:textId="2221CA58"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70" w:history="1">
            <w:r w:rsidR="00AB6E08" w:rsidRPr="00CD6084">
              <w:rPr>
                <w:rStyle w:val="Hyperlink"/>
                <w:rFonts w:cs="Times New Roman"/>
                <w:noProof/>
              </w:rPr>
              <w:t>20.18</w:t>
            </w:r>
            <w:r w:rsidR="00AB6E08">
              <w:rPr>
                <w:rFonts w:asciiTheme="minorHAnsi" w:eastAsiaTheme="minorEastAsia" w:hAnsiTheme="minorHAnsi"/>
                <w:noProof/>
                <w:sz w:val="22"/>
                <w:szCs w:val="22"/>
              </w:rPr>
              <w:tab/>
            </w:r>
            <w:r w:rsidR="00AB6E08" w:rsidRPr="00CD6084">
              <w:rPr>
                <w:rStyle w:val="Hyperlink"/>
                <w:rFonts w:cs="Times New Roman"/>
                <w:noProof/>
              </w:rPr>
              <w:t>Declarant Exemption from Statutory Obligations</w:t>
            </w:r>
            <w:r w:rsidR="00AB6E08">
              <w:rPr>
                <w:noProof/>
                <w:webHidden/>
              </w:rPr>
              <w:tab/>
            </w:r>
            <w:r w:rsidR="00AB6E08">
              <w:rPr>
                <w:noProof/>
                <w:webHidden/>
              </w:rPr>
              <w:fldChar w:fldCharType="begin"/>
            </w:r>
            <w:r w:rsidR="00AB6E08">
              <w:rPr>
                <w:noProof/>
                <w:webHidden/>
              </w:rPr>
              <w:instrText xml:space="preserve"> PAGEREF _Toc474243570 \h </w:instrText>
            </w:r>
            <w:r w:rsidR="00AB6E08">
              <w:rPr>
                <w:noProof/>
                <w:webHidden/>
              </w:rPr>
            </w:r>
            <w:r w:rsidR="00AB6E08">
              <w:rPr>
                <w:noProof/>
                <w:webHidden/>
              </w:rPr>
              <w:fldChar w:fldCharType="separate"/>
            </w:r>
            <w:r w:rsidR="003B1658">
              <w:rPr>
                <w:noProof/>
                <w:webHidden/>
              </w:rPr>
              <w:t>54</w:t>
            </w:r>
            <w:r w:rsidR="00AB6E08">
              <w:rPr>
                <w:noProof/>
                <w:webHidden/>
              </w:rPr>
              <w:fldChar w:fldCharType="end"/>
            </w:r>
          </w:hyperlink>
        </w:p>
        <w:p w14:paraId="3C73448A" w14:textId="77777777" w:rsidR="00AB6E08" w:rsidRDefault="00AB6E08" w:rsidP="00A37CC8">
          <w:pPr>
            <w:pStyle w:val="TOC1"/>
            <w:rPr>
              <w:rStyle w:val="Hyperlink"/>
            </w:rPr>
          </w:pPr>
        </w:p>
        <w:p w14:paraId="35840467" w14:textId="270261FC" w:rsidR="00AB6E08" w:rsidRDefault="00531BBD" w:rsidP="00A37CC8">
          <w:pPr>
            <w:pStyle w:val="TOC1"/>
            <w:rPr>
              <w:rFonts w:asciiTheme="minorHAnsi" w:eastAsiaTheme="minorEastAsia" w:hAnsiTheme="minorHAnsi"/>
            </w:rPr>
          </w:pPr>
          <w:hyperlink w:anchor="_Toc474243571" w:history="1">
            <w:r w:rsidR="00AB6E08" w:rsidRPr="00CD6084">
              <w:rPr>
                <w:rStyle w:val="Hyperlink"/>
              </w:rPr>
              <w:t>ARTICLE 21</w:t>
            </w:r>
          </w:hyperlink>
        </w:p>
        <w:p w14:paraId="24A9A282" w14:textId="4208DF41" w:rsidR="00AB6E08" w:rsidRDefault="00531BBD" w:rsidP="00A37CC8">
          <w:pPr>
            <w:pStyle w:val="TOC1"/>
            <w:rPr>
              <w:rFonts w:asciiTheme="minorHAnsi" w:eastAsiaTheme="minorEastAsia" w:hAnsiTheme="minorHAnsi"/>
            </w:rPr>
          </w:pPr>
          <w:hyperlink w:anchor="_Toc474243572" w:history="1">
            <w:r w:rsidR="00AB6E08" w:rsidRPr="00CD6084">
              <w:rPr>
                <w:rStyle w:val="Hyperlink"/>
              </w:rPr>
              <w:t>CONFLICT AND LITIGATION AVOIDANCE</w:t>
            </w:r>
            <w:r w:rsidR="00AB6E08">
              <w:rPr>
                <w:webHidden/>
              </w:rPr>
              <w:tab/>
            </w:r>
            <w:r w:rsidR="00AB6E08">
              <w:rPr>
                <w:webHidden/>
              </w:rPr>
              <w:fldChar w:fldCharType="begin"/>
            </w:r>
            <w:r w:rsidR="00AB6E08">
              <w:rPr>
                <w:webHidden/>
              </w:rPr>
              <w:instrText xml:space="preserve"> PAGEREF _Toc474243572 \h </w:instrText>
            </w:r>
            <w:r w:rsidR="00AB6E08">
              <w:rPr>
                <w:webHidden/>
              </w:rPr>
            </w:r>
            <w:r w:rsidR="00AB6E08">
              <w:rPr>
                <w:webHidden/>
              </w:rPr>
              <w:fldChar w:fldCharType="separate"/>
            </w:r>
            <w:r w:rsidR="003B1658">
              <w:rPr>
                <w:webHidden/>
              </w:rPr>
              <w:t>54</w:t>
            </w:r>
            <w:r w:rsidR="00AB6E08">
              <w:rPr>
                <w:webHidden/>
              </w:rPr>
              <w:fldChar w:fldCharType="end"/>
            </w:r>
          </w:hyperlink>
        </w:p>
        <w:p w14:paraId="1ACC2CD2" w14:textId="156DCDC3"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73" w:history="1">
            <w:r w:rsidR="00AB6E08" w:rsidRPr="00CD6084">
              <w:rPr>
                <w:rStyle w:val="Hyperlink"/>
                <w:rFonts w:cs="Times New Roman"/>
                <w:noProof/>
              </w:rPr>
              <w:t>21.1</w:t>
            </w:r>
            <w:r w:rsidR="00AB6E08">
              <w:rPr>
                <w:rFonts w:asciiTheme="minorHAnsi" w:eastAsiaTheme="minorEastAsia" w:hAnsiTheme="minorHAnsi"/>
                <w:noProof/>
                <w:sz w:val="22"/>
                <w:szCs w:val="22"/>
              </w:rPr>
              <w:tab/>
            </w:r>
            <w:r w:rsidR="00AB6E08" w:rsidRPr="00CD6084">
              <w:rPr>
                <w:rStyle w:val="Hyperlink"/>
                <w:rFonts w:cs="Times New Roman"/>
                <w:noProof/>
              </w:rPr>
              <w:t>Statement of Intent</w:t>
            </w:r>
            <w:r w:rsidR="00AB6E08">
              <w:rPr>
                <w:noProof/>
                <w:webHidden/>
              </w:rPr>
              <w:tab/>
            </w:r>
            <w:r w:rsidR="00AB6E08">
              <w:rPr>
                <w:noProof/>
                <w:webHidden/>
              </w:rPr>
              <w:fldChar w:fldCharType="begin"/>
            </w:r>
            <w:r w:rsidR="00AB6E08">
              <w:rPr>
                <w:noProof/>
                <w:webHidden/>
              </w:rPr>
              <w:instrText xml:space="preserve"> PAGEREF _Toc474243573 \h </w:instrText>
            </w:r>
            <w:r w:rsidR="00AB6E08">
              <w:rPr>
                <w:noProof/>
                <w:webHidden/>
              </w:rPr>
            </w:r>
            <w:r w:rsidR="00AB6E08">
              <w:rPr>
                <w:noProof/>
                <w:webHidden/>
              </w:rPr>
              <w:fldChar w:fldCharType="separate"/>
            </w:r>
            <w:r w:rsidR="003B1658">
              <w:rPr>
                <w:noProof/>
                <w:webHidden/>
              </w:rPr>
              <w:t>54</w:t>
            </w:r>
            <w:r w:rsidR="00AB6E08">
              <w:rPr>
                <w:noProof/>
                <w:webHidden/>
              </w:rPr>
              <w:fldChar w:fldCharType="end"/>
            </w:r>
          </w:hyperlink>
        </w:p>
        <w:p w14:paraId="25E034BB" w14:textId="08F62596"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74" w:history="1">
            <w:r w:rsidR="00AB6E08" w:rsidRPr="00CD6084">
              <w:rPr>
                <w:rStyle w:val="Hyperlink"/>
                <w:rFonts w:cs="Times New Roman"/>
                <w:noProof/>
              </w:rPr>
              <w:t>21.2</w:t>
            </w:r>
            <w:r w:rsidR="00AB6E08">
              <w:rPr>
                <w:rFonts w:asciiTheme="minorHAnsi" w:eastAsiaTheme="minorEastAsia" w:hAnsiTheme="minorHAnsi"/>
                <w:noProof/>
                <w:sz w:val="22"/>
                <w:szCs w:val="22"/>
              </w:rPr>
              <w:tab/>
            </w:r>
            <w:r w:rsidR="00AB6E08" w:rsidRPr="00CD6084">
              <w:rPr>
                <w:rStyle w:val="Hyperlink"/>
                <w:rFonts w:cs="Times New Roman"/>
                <w:noProof/>
              </w:rPr>
              <w:t>Master Association Warranties</w:t>
            </w:r>
            <w:r w:rsidR="00AB6E08">
              <w:rPr>
                <w:noProof/>
                <w:webHidden/>
              </w:rPr>
              <w:tab/>
            </w:r>
            <w:r w:rsidR="00AB6E08">
              <w:rPr>
                <w:noProof/>
                <w:webHidden/>
              </w:rPr>
              <w:fldChar w:fldCharType="begin"/>
            </w:r>
            <w:r w:rsidR="00AB6E08">
              <w:rPr>
                <w:noProof/>
                <w:webHidden/>
              </w:rPr>
              <w:instrText xml:space="preserve"> PAGEREF _Toc474243574 \h </w:instrText>
            </w:r>
            <w:r w:rsidR="00AB6E08">
              <w:rPr>
                <w:noProof/>
                <w:webHidden/>
              </w:rPr>
            </w:r>
            <w:r w:rsidR="00AB6E08">
              <w:rPr>
                <w:noProof/>
                <w:webHidden/>
              </w:rPr>
              <w:fldChar w:fldCharType="separate"/>
            </w:r>
            <w:r w:rsidR="003B1658">
              <w:rPr>
                <w:noProof/>
                <w:webHidden/>
              </w:rPr>
              <w:t>55</w:t>
            </w:r>
            <w:r w:rsidR="00AB6E08">
              <w:rPr>
                <w:noProof/>
                <w:webHidden/>
              </w:rPr>
              <w:fldChar w:fldCharType="end"/>
            </w:r>
          </w:hyperlink>
        </w:p>
        <w:p w14:paraId="2553A581" w14:textId="0AB1BEFF"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75" w:history="1">
            <w:r w:rsidR="00AB6E08" w:rsidRPr="00CD6084">
              <w:rPr>
                <w:rStyle w:val="Hyperlink"/>
                <w:rFonts w:cs="Times New Roman"/>
                <w:noProof/>
              </w:rPr>
              <w:t>21.3</w:t>
            </w:r>
            <w:r w:rsidR="00AB6E08">
              <w:rPr>
                <w:rFonts w:asciiTheme="minorHAnsi" w:eastAsiaTheme="minorEastAsia" w:hAnsiTheme="minorHAnsi"/>
                <w:noProof/>
                <w:sz w:val="22"/>
                <w:szCs w:val="22"/>
              </w:rPr>
              <w:tab/>
            </w:r>
            <w:r w:rsidR="00AB6E08" w:rsidRPr="00CD6084">
              <w:rPr>
                <w:rStyle w:val="Hyperlink"/>
                <w:rFonts w:cs="Times New Roman"/>
                <w:noProof/>
              </w:rPr>
              <w:t>Owner Warranties</w:t>
            </w:r>
            <w:r w:rsidR="00AB6E08">
              <w:rPr>
                <w:noProof/>
                <w:webHidden/>
              </w:rPr>
              <w:tab/>
            </w:r>
            <w:r w:rsidR="00AB6E08">
              <w:rPr>
                <w:noProof/>
                <w:webHidden/>
              </w:rPr>
              <w:fldChar w:fldCharType="begin"/>
            </w:r>
            <w:r w:rsidR="00AB6E08">
              <w:rPr>
                <w:noProof/>
                <w:webHidden/>
              </w:rPr>
              <w:instrText xml:space="preserve"> PAGEREF _Toc474243575 \h </w:instrText>
            </w:r>
            <w:r w:rsidR="00AB6E08">
              <w:rPr>
                <w:noProof/>
                <w:webHidden/>
              </w:rPr>
            </w:r>
            <w:r w:rsidR="00AB6E08">
              <w:rPr>
                <w:noProof/>
                <w:webHidden/>
              </w:rPr>
              <w:fldChar w:fldCharType="separate"/>
            </w:r>
            <w:r w:rsidR="003B1658">
              <w:rPr>
                <w:noProof/>
                <w:webHidden/>
              </w:rPr>
              <w:t>55</w:t>
            </w:r>
            <w:r w:rsidR="00AB6E08">
              <w:rPr>
                <w:noProof/>
                <w:webHidden/>
              </w:rPr>
              <w:fldChar w:fldCharType="end"/>
            </w:r>
          </w:hyperlink>
        </w:p>
        <w:p w14:paraId="150108DA" w14:textId="6DA7489E"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76" w:history="1">
            <w:r w:rsidR="00AB6E08" w:rsidRPr="00CD6084">
              <w:rPr>
                <w:rStyle w:val="Hyperlink"/>
                <w:rFonts w:cs="Times New Roman"/>
                <w:noProof/>
              </w:rPr>
              <w:t>21.4</w:t>
            </w:r>
            <w:r w:rsidR="00AB6E08">
              <w:rPr>
                <w:rFonts w:asciiTheme="minorHAnsi" w:eastAsiaTheme="minorEastAsia" w:hAnsiTheme="minorHAnsi"/>
                <w:noProof/>
                <w:sz w:val="22"/>
                <w:szCs w:val="22"/>
              </w:rPr>
              <w:tab/>
            </w:r>
            <w:r w:rsidR="00AB6E08" w:rsidRPr="00CD6084">
              <w:rPr>
                <w:rStyle w:val="Hyperlink"/>
                <w:rFonts w:cs="Times New Roman"/>
                <w:noProof/>
              </w:rPr>
              <w:t>Waiver of Subrogation and Release</w:t>
            </w:r>
            <w:r w:rsidR="00AB6E08">
              <w:rPr>
                <w:noProof/>
                <w:webHidden/>
              </w:rPr>
              <w:tab/>
            </w:r>
            <w:r w:rsidR="00AB6E08">
              <w:rPr>
                <w:noProof/>
                <w:webHidden/>
              </w:rPr>
              <w:fldChar w:fldCharType="begin"/>
            </w:r>
            <w:r w:rsidR="00AB6E08">
              <w:rPr>
                <w:noProof/>
                <w:webHidden/>
              </w:rPr>
              <w:instrText xml:space="preserve"> PAGEREF _Toc474243576 \h </w:instrText>
            </w:r>
            <w:r w:rsidR="00AB6E08">
              <w:rPr>
                <w:noProof/>
                <w:webHidden/>
              </w:rPr>
            </w:r>
            <w:r w:rsidR="00AB6E08">
              <w:rPr>
                <w:noProof/>
                <w:webHidden/>
              </w:rPr>
              <w:fldChar w:fldCharType="separate"/>
            </w:r>
            <w:r w:rsidR="003B1658">
              <w:rPr>
                <w:noProof/>
                <w:webHidden/>
              </w:rPr>
              <w:t>55</w:t>
            </w:r>
            <w:r w:rsidR="00AB6E08">
              <w:rPr>
                <w:noProof/>
                <w:webHidden/>
              </w:rPr>
              <w:fldChar w:fldCharType="end"/>
            </w:r>
          </w:hyperlink>
        </w:p>
        <w:p w14:paraId="63BD5581" w14:textId="36122FD2"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77" w:history="1">
            <w:r w:rsidR="00AB6E08" w:rsidRPr="00CD6084">
              <w:rPr>
                <w:rStyle w:val="Hyperlink"/>
                <w:rFonts w:cs="Times New Roman"/>
                <w:noProof/>
              </w:rPr>
              <w:t>21.5</w:t>
            </w:r>
            <w:r w:rsidR="00AB6E08">
              <w:rPr>
                <w:rFonts w:asciiTheme="minorHAnsi" w:eastAsiaTheme="minorEastAsia" w:hAnsiTheme="minorHAnsi"/>
                <w:noProof/>
                <w:sz w:val="22"/>
                <w:szCs w:val="22"/>
              </w:rPr>
              <w:tab/>
            </w:r>
            <w:r w:rsidR="00AB6E08" w:rsidRPr="00CD6084">
              <w:rPr>
                <w:rStyle w:val="Hyperlink"/>
                <w:rFonts w:cs="Times New Roman"/>
                <w:noProof/>
              </w:rPr>
              <w:t>Declarant Litigation</w:t>
            </w:r>
            <w:r w:rsidR="00AB6E08">
              <w:rPr>
                <w:noProof/>
                <w:webHidden/>
              </w:rPr>
              <w:tab/>
            </w:r>
            <w:r w:rsidR="00AB6E08">
              <w:rPr>
                <w:noProof/>
                <w:webHidden/>
              </w:rPr>
              <w:fldChar w:fldCharType="begin"/>
            </w:r>
            <w:r w:rsidR="00AB6E08">
              <w:rPr>
                <w:noProof/>
                <w:webHidden/>
              </w:rPr>
              <w:instrText xml:space="preserve"> PAGEREF _Toc474243577 \h </w:instrText>
            </w:r>
            <w:r w:rsidR="00AB6E08">
              <w:rPr>
                <w:noProof/>
                <w:webHidden/>
              </w:rPr>
            </w:r>
            <w:r w:rsidR="00AB6E08">
              <w:rPr>
                <w:noProof/>
                <w:webHidden/>
              </w:rPr>
              <w:fldChar w:fldCharType="separate"/>
            </w:r>
            <w:r w:rsidR="003B1658">
              <w:rPr>
                <w:noProof/>
                <w:webHidden/>
              </w:rPr>
              <w:t>55</w:t>
            </w:r>
            <w:r w:rsidR="00AB6E08">
              <w:rPr>
                <w:noProof/>
                <w:webHidden/>
              </w:rPr>
              <w:fldChar w:fldCharType="end"/>
            </w:r>
          </w:hyperlink>
        </w:p>
        <w:p w14:paraId="71862C8C" w14:textId="7C778104" w:rsidR="00AB6E08" w:rsidRDefault="00531BBD">
          <w:pPr>
            <w:pStyle w:val="TOC2"/>
            <w:tabs>
              <w:tab w:val="left" w:pos="1537"/>
              <w:tab w:val="right" w:leader="dot" w:pos="9350"/>
            </w:tabs>
            <w:rPr>
              <w:rFonts w:asciiTheme="minorHAnsi" w:eastAsiaTheme="minorEastAsia" w:hAnsiTheme="minorHAnsi"/>
              <w:noProof/>
              <w:sz w:val="22"/>
              <w:szCs w:val="22"/>
            </w:rPr>
          </w:pPr>
          <w:hyperlink w:anchor="_Toc474243578" w:history="1">
            <w:r w:rsidR="00AB6E08" w:rsidRPr="00CD6084">
              <w:rPr>
                <w:rStyle w:val="Hyperlink"/>
                <w:rFonts w:cs="Times New Roman"/>
                <w:noProof/>
              </w:rPr>
              <w:t>21.6</w:t>
            </w:r>
            <w:r w:rsidR="00AB6E08">
              <w:rPr>
                <w:rFonts w:asciiTheme="minorHAnsi" w:eastAsiaTheme="minorEastAsia" w:hAnsiTheme="minorHAnsi"/>
                <w:noProof/>
                <w:sz w:val="22"/>
                <w:szCs w:val="22"/>
              </w:rPr>
              <w:tab/>
            </w:r>
            <w:r w:rsidR="00AB6E08" w:rsidRPr="00CD6084">
              <w:rPr>
                <w:rStyle w:val="Hyperlink"/>
                <w:rFonts w:cs="Times New Roman"/>
                <w:noProof/>
              </w:rPr>
              <w:t>Land Owners</w:t>
            </w:r>
            <w:r w:rsidR="00AB6E08">
              <w:rPr>
                <w:noProof/>
                <w:webHidden/>
              </w:rPr>
              <w:tab/>
            </w:r>
            <w:r w:rsidR="00AB6E08">
              <w:rPr>
                <w:noProof/>
                <w:webHidden/>
              </w:rPr>
              <w:fldChar w:fldCharType="begin"/>
            </w:r>
            <w:r w:rsidR="00AB6E08">
              <w:rPr>
                <w:noProof/>
                <w:webHidden/>
              </w:rPr>
              <w:instrText xml:space="preserve"> PAGEREF _Toc474243578 \h </w:instrText>
            </w:r>
            <w:r w:rsidR="00AB6E08">
              <w:rPr>
                <w:noProof/>
                <w:webHidden/>
              </w:rPr>
            </w:r>
            <w:r w:rsidR="00AB6E08">
              <w:rPr>
                <w:noProof/>
                <w:webHidden/>
              </w:rPr>
              <w:fldChar w:fldCharType="separate"/>
            </w:r>
            <w:r w:rsidR="003B1658">
              <w:rPr>
                <w:noProof/>
                <w:webHidden/>
              </w:rPr>
              <w:t>60</w:t>
            </w:r>
            <w:r w:rsidR="00AB6E08">
              <w:rPr>
                <w:noProof/>
                <w:webHidden/>
              </w:rPr>
              <w:fldChar w:fldCharType="end"/>
            </w:r>
          </w:hyperlink>
        </w:p>
        <w:p w14:paraId="56886491" w14:textId="77777777" w:rsidR="00AB6E08" w:rsidRDefault="00AB6E08" w:rsidP="00A37CC8">
          <w:pPr>
            <w:pStyle w:val="TOC1"/>
            <w:rPr>
              <w:rStyle w:val="Hyperlink"/>
            </w:rPr>
          </w:pPr>
        </w:p>
        <w:p w14:paraId="4367EC46" w14:textId="25EC67A5" w:rsidR="00AB6E08" w:rsidRDefault="00531BBD" w:rsidP="00A37CC8">
          <w:pPr>
            <w:pStyle w:val="TOC1"/>
            <w:rPr>
              <w:rFonts w:asciiTheme="minorHAnsi" w:eastAsiaTheme="minorEastAsia" w:hAnsiTheme="minorHAnsi"/>
            </w:rPr>
          </w:pPr>
          <w:hyperlink w:anchor="_Toc474243579" w:history="1">
            <w:r w:rsidR="00AB6E08" w:rsidRPr="00CD6084">
              <w:rPr>
                <w:rStyle w:val="Hyperlink"/>
              </w:rPr>
              <w:t>EXHIBIT A</w:t>
            </w:r>
            <w:r w:rsidR="00AB6E08">
              <w:rPr>
                <w:webHidden/>
              </w:rPr>
              <w:tab/>
            </w:r>
            <w:r w:rsidR="00AB6E08">
              <w:rPr>
                <w:webHidden/>
              </w:rPr>
              <w:fldChar w:fldCharType="begin"/>
            </w:r>
            <w:r w:rsidR="00AB6E08">
              <w:rPr>
                <w:webHidden/>
              </w:rPr>
              <w:instrText xml:space="preserve"> PAGEREF _Toc474243579 \h </w:instrText>
            </w:r>
            <w:r w:rsidR="00AB6E08">
              <w:rPr>
                <w:webHidden/>
              </w:rPr>
            </w:r>
            <w:r w:rsidR="00AB6E08">
              <w:rPr>
                <w:webHidden/>
              </w:rPr>
              <w:fldChar w:fldCharType="separate"/>
            </w:r>
            <w:r w:rsidR="003B1658">
              <w:rPr>
                <w:webHidden/>
              </w:rPr>
              <w:t>i</w:t>
            </w:r>
            <w:r w:rsidR="00AB6E08">
              <w:rPr>
                <w:webHidden/>
              </w:rPr>
              <w:fldChar w:fldCharType="end"/>
            </w:r>
          </w:hyperlink>
        </w:p>
        <w:p w14:paraId="2F2FA047" w14:textId="77777777" w:rsidR="00AB6E08" w:rsidRDefault="00AB6E08" w:rsidP="00A37CC8">
          <w:pPr>
            <w:pStyle w:val="TOC1"/>
            <w:rPr>
              <w:rStyle w:val="Hyperlink"/>
            </w:rPr>
          </w:pPr>
        </w:p>
        <w:p w14:paraId="04E00530" w14:textId="2EA7E5BE" w:rsidR="00AB6E08" w:rsidRDefault="00531BBD" w:rsidP="00A37CC8">
          <w:pPr>
            <w:pStyle w:val="TOC1"/>
          </w:pPr>
          <w:hyperlink w:anchor="_Toc474243580" w:history="1">
            <w:r w:rsidR="00AB6E08" w:rsidRPr="00CD6084">
              <w:rPr>
                <w:rStyle w:val="Hyperlink"/>
                <w:lang w:val="en-CA"/>
              </w:rPr>
              <w:t>EXHIBIT B</w:t>
            </w:r>
            <w:r w:rsidR="00AB6E08">
              <w:rPr>
                <w:webHidden/>
              </w:rPr>
              <w:tab/>
            </w:r>
            <w:r w:rsidR="00AB6E08">
              <w:rPr>
                <w:webHidden/>
              </w:rPr>
              <w:tab/>
            </w:r>
            <w:r w:rsidR="00AB6E08">
              <w:rPr>
                <w:webHidden/>
              </w:rPr>
              <w:fldChar w:fldCharType="begin"/>
            </w:r>
            <w:r w:rsidR="00AB6E08">
              <w:rPr>
                <w:webHidden/>
              </w:rPr>
              <w:instrText xml:space="preserve"> PAGEREF _Toc474243580 \h </w:instrText>
            </w:r>
            <w:r w:rsidR="00AB6E08">
              <w:rPr>
                <w:webHidden/>
              </w:rPr>
            </w:r>
            <w:r w:rsidR="00AB6E08">
              <w:rPr>
                <w:webHidden/>
              </w:rPr>
              <w:fldChar w:fldCharType="separate"/>
            </w:r>
            <w:r w:rsidR="003B1658">
              <w:rPr>
                <w:webHidden/>
              </w:rPr>
              <w:t>ii</w:t>
            </w:r>
            <w:r w:rsidR="00AB6E08">
              <w:rPr>
                <w:webHidden/>
              </w:rPr>
              <w:fldChar w:fldCharType="end"/>
            </w:r>
          </w:hyperlink>
        </w:p>
        <w:p w14:paraId="19FFD1B0" w14:textId="2B1E2FB9" w:rsidR="00B34BF7" w:rsidRDefault="00B34BF7" w:rsidP="00A37CC8">
          <w:pPr>
            <w:pStyle w:val="TOC1"/>
          </w:pPr>
        </w:p>
        <w:p w14:paraId="4019A406" w14:textId="54E62ACE" w:rsidR="00B34BF7" w:rsidRDefault="00B34BF7" w:rsidP="00A37CC8">
          <w:pPr>
            <w:pStyle w:val="TOC1"/>
          </w:pPr>
          <w:r>
            <w:t>EXHIBIT C…………………………………………………………………………………………..iii</w:t>
          </w:r>
        </w:p>
        <w:p w14:paraId="2AFD00EC" w14:textId="40AC284B" w:rsidR="006226D8" w:rsidRDefault="006226D8">
          <w:r>
            <w:rPr>
              <w:rFonts w:ascii="Times New Roman" w:eastAsia="Times New Roman" w:hAnsi="Times New Roman"/>
              <w:bCs/>
              <w:noProof/>
              <w:sz w:val="22"/>
              <w:szCs w:val="22"/>
            </w:rPr>
            <w:fldChar w:fldCharType="end"/>
          </w:r>
        </w:p>
      </w:sdtContent>
    </w:sdt>
    <w:p w14:paraId="3D731D62" w14:textId="77777777" w:rsidR="00FC62D0" w:rsidRPr="002A0E2B" w:rsidRDefault="00FC62D0" w:rsidP="00DC092D">
      <w:pPr>
        <w:contextualSpacing/>
        <w:rPr>
          <w:rFonts w:ascii="Times New Roman" w:hAnsi="Times New Roman" w:cs="Times New Roman"/>
        </w:rPr>
      </w:pPr>
    </w:p>
    <w:p w14:paraId="4D787556" w14:textId="213B0BBD" w:rsidR="003E7945" w:rsidRPr="002A0E2B" w:rsidRDefault="003E7945" w:rsidP="003B7ECA">
      <w:pPr>
        <w:contextualSpacing/>
        <w:jc w:val="center"/>
        <w:rPr>
          <w:rFonts w:ascii="Times New Roman" w:hAnsi="Times New Roman" w:cs="Times New Roman"/>
        </w:rPr>
        <w:sectPr w:rsidR="003E7945" w:rsidRPr="002A0E2B" w:rsidSect="00A37CC8">
          <w:footerReference w:type="first" r:id="rId9"/>
          <w:pgSz w:w="12240" w:h="15840"/>
          <w:pgMar w:top="1440" w:right="1440" w:bottom="1440" w:left="1440" w:header="720" w:footer="720" w:gutter="0"/>
          <w:pgNumType w:fmt="lowerRoman" w:start="1"/>
          <w:cols w:space="720"/>
          <w:docGrid w:linePitch="360"/>
        </w:sectPr>
      </w:pPr>
    </w:p>
    <w:p w14:paraId="213A4799" w14:textId="77777777" w:rsidR="00427F26" w:rsidRPr="002A0E2B" w:rsidRDefault="005757BD" w:rsidP="003B7ECA">
      <w:pPr>
        <w:contextualSpacing/>
        <w:jc w:val="center"/>
        <w:rPr>
          <w:rFonts w:ascii="Times New Roman" w:hAnsi="Times New Roman" w:cs="Times New Roman"/>
        </w:rPr>
      </w:pPr>
      <w:r w:rsidRPr="002A0E2B">
        <w:rPr>
          <w:rFonts w:ascii="Times New Roman" w:hAnsi="Times New Roman" w:cs="Times New Roman"/>
        </w:rPr>
        <w:lastRenderedPageBreak/>
        <w:t xml:space="preserve">MASTER </w:t>
      </w:r>
      <w:r w:rsidR="00427F26" w:rsidRPr="002A0E2B">
        <w:rPr>
          <w:rFonts w:ascii="Times New Roman" w:hAnsi="Times New Roman" w:cs="Times New Roman"/>
        </w:rPr>
        <w:t>DECLARATION OF COVENANTS, CONDITIONS AND RESTRICTIONS</w:t>
      </w:r>
    </w:p>
    <w:p w14:paraId="53D98CE0" w14:textId="77777777" w:rsidR="00427F26" w:rsidRPr="002A0E2B" w:rsidRDefault="00427F26" w:rsidP="003B7ECA">
      <w:pPr>
        <w:contextualSpacing/>
        <w:jc w:val="center"/>
        <w:rPr>
          <w:rFonts w:ascii="Times New Roman" w:hAnsi="Times New Roman" w:cs="Times New Roman"/>
        </w:rPr>
      </w:pPr>
      <w:r w:rsidRPr="002A0E2B">
        <w:rPr>
          <w:rFonts w:ascii="Times New Roman" w:hAnsi="Times New Roman" w:cs="Times New Roman"/>
        </w:rPr>
        <w:t>FOR</w:t>
      </w:r>
    </w:p>
    <w:p w14:paraId="5BFE547A" w14:textId="77777777" w:rsidR="00427F26" w:rsidRPr="002A0E2B" w:rsidRDefault="000423DC" w:rsidP="003B7ECA">
      <w:pPr>
        <w:contextualSpacing/>
        <w:jc w:val="center"/>
        <w:rPr>
          <w:rFonts w:ascii="Times New Roman" w:hAnsi="Times New Roman" w:cs="Times New Roman"/>
          <w:caps/>
        </w:rPr>
      </w:pPr>
      <w:r w:rsidRPr="002A0E2B">
        <w:rPr>
          <w:rFonts w:ascii="Times New Roman" w:hAnsi="Times New Roman" w:cs="Times New Roman"/>
          <w:caps/>
          <w:sz w:val="40"/>
          <w:szCs w:val="40"/>
        </w:rPr>
        <w:t>overland</w:t>
      </w:r>
    </w:p>
    <w:p w14:paraId="46FBA3C3" w14:textId="77777777" w:rsidR="005F4E0F" w:rsidRPr="002A0E2B" w:rsidRDefault="005F4E0F" w:rsidP="003B7ECA">
      <w:pPr>
        <w:contextualSpacing/>
        <w:jc w:val="center"/>
        <w:rPr>
          <w:rFonts w:ascii="Times New Roman" w:hAnsi="Times New Roman" w:cs="Times New Roman"/>
          <w:caps/>
        </w:rPr>
      </w:pPr>
    </w:p>
    <w:p w14:paraId="3EC648B5" w14:textId="77777777" w:rsidR="005F4E0F" w:rsidRPr="002A0E2B" w:rsidRDefault="005F4E0F" w:rsidP="003B7ECA">
      <w:pPr>
        <w:pStyle w:val="Heading1"/>
      </w:pPr>
      <w:bookmarkStart w:id="0" w:name="_Toc474243325"/>
      <w:r w:rsidRPr="002A0E2B">
        <w:t>RECITALS</w:t>
      </w:r>
      <w:bookmarkEnd w:id="0"/>
    </w:p>
    <w:p w14:paraId="57E00B90" w14:textId="77777777" w:rsidR="00A8079D" w:rsidRPr="002A0E2B" w:rsidRDefault="00A8079D" w:rsidP="003B7ECA">
      <w:pPr>
        <w:pStyle w:val="Heading1"/>
      </w:pPr>
    </w:p>
    <w:p w14:paraId="79A10EDA" w14:textId="1636F292" w:rsidR="00F26ED7" w:rsidRDefault="00F26ED7" w:rsidP="00F26ED7">
      <w:pPr>
        <w:pStyle w:val="ListParagraph"/>
        <w:numPr>
          <w:ilvl w:val="0"/>
          <w:numId w:val="71"/>
        </w:numPr>
        <w:tabs>
          <w:tab w:val="left" w:pos="360"/>
        </w:tabs>
        <w:ind w:left="360"/>
        <w:contextualSpacing w:val="0"/>
        <w:rPr>
          <w:rFonts w:ascii="Times New Roman" w:hAnsi="Times New Roman" w:cs="Times New Roman"/>
        </w:rPr>
      </w:pPr>
      <w:r>
        <w:rPr>
          <w:rFonts w:ascii="Times New Roman" w:hAnsi="Times New Roman" w:cs="Times New Roman"/>
        </w:rPr>
        <w:t>The State of Utah, acting by and through its School and Institutional Trust Lands Administration (“SITLA”)</w:t>
      </w:r>
      <w:r w:rsidR="005425C9" w:rsidRPr="00206CFC">
        <w:rPr>
          <w:rFonts w:ascii="Times New Roman" w:hAnsi="Times New Roman" w:cs="Times New Roman"/>
        </w:rPr>
        <w:t>,</w:t>
      </w:r>
      <w:r>
        <w:rPr>
          <w:rFonts w:ascii="Times New Roman" w:hAnsi="Times New Roman" w:cs="Times New Roman"/>
        </w:rPr>
        <w:t xml:space="preserve"> is the owner of certain real property</w:t>
      </w:r>
      <w:r w:rsidR="005425C9" w:rsidRPr="00206CFC">
        <w:rPr>
          <w:rFonts w:ascii="Times New Roman" w:hAnsi="Times New Roman" w:cs="Times New Roman"/>
        </w:rPr>
        <w:t>,</w:t>
      </w:r>
      <w:r>
        <w:rPr>
          <w:rFonts w:ascii="Times New Roman" w:hAnsi="Times New Roman" w:cs="Times New Roman"/>
        </w:rPr>
        <w:t xml:space="preserve"> more particularly described in Exhibit A hereto, located in Eagle Mountain City, Utah.</w:t>
      </w:r>
    </w:p>
    <w:p w14:paraId="32C3C7EB" w14:textId="77777777" w:rsidR="00F26ED7" w:rsidRDefault="00F26ED7" w:rsidP="00F26ED7">
      <w:pPr>
        <w:pStyle w:val="ListParagraph"/>
        <w:tabs>
          <w:tab w:val="left" w:pos="360"/>
        </w:tabs>
        <w:ind w:left="360"/>
        <w:contextualSpacing w:val="0"/>
        <w:rPr>
          <w:rFonts w:ascii="Times New Roman" w:hAnsi="Times New Roman" w:cs="Times New Roman"/>
        </w:rPr>
      </w:pPr>
    </w:p>
    <w:p w14:paraId="1BD94C7A" w14:textId="7E448879" w:rsidR="00F26ED7" w:rsidRDefault="00F26ED7" w:rsidP="00F26ED7">
      <w:pPr>
        <w:pStyle w:val="ListParagraph"/>
        <w:numPr>
          <w:ilvl w:val="0"/>
          <w:numId w:val="71"/>
        </w:numPr>
        <w:tabs>
          <w:tab w:val="left" w:pos="360"/>
        </w:tabs>
        <w:ind w:left="360"/>
        <w:contextualSpacing w:val="0"/>
        <w:rPr>
          <w:rFonts w:ascii="Times New Roman" w:hAnsi="Times New Roman" w:cs="Times New Roman"/>
        </w:rPr>
      </w:pPr>
      <w:r>
        <w:rPr>
          <w:rFonts w:ascii="Times New Roman" w:hAnsi="Times New Roman" w:cs="Times New Roman"/>
        </w:rPr>
        <w:t>The Property is subject to that certain</w:t>
      </w:r>
      <w:r w:rsidR="00B57FAF">
        <w:rPr>
          <w:rFonts w:ascii="Times New Roman" w:hAnsi="Times New Roman" w:cs="Times New Roman"/>
        </w:rPr>
        <w:t xml:space="preserve"> Master Development A</w:t>
      </w:r>
      <w:r>
        <w:rPr>
          <w:rFonts w:ascii="Times New Roman" w:hAnsi="Times New Roman" w:cs="Times New Roman"/>
        </w:rPr>
        <w:t>greement between SITLA and Eagle Mountain City</w:t>
      </w:r>
      <w:r w:rsidR="008E3188">
        <w:rPr>
          <w:rFonts w:ascii="Times New Roman" w:hAnsi="Times New Roman" w:cs="Times New Roman"/>
        </w:rPr>
        <w:t>, as such may be amended from time to time,</w:t>
      </w:r>
      <w:r>
        <w:rPr>
          <w:rFonts w:ascii="Times New Roman" w:hAnsi="Times New Roman" w:cs="Times New Roman"/>
        </w:rPr>
        <w:t xml:space="preserve"> establishing the mutual rights and obligations of the parties with respect to development of the Property.</w:t>
      </w:r>
    </w:p>
    <w:p w14:paraId="7A57B072" w14:textId="77777777" w:rsidR="00F26ED7" w:rsidRDefault="00F26ED7" w:rsidP="00F26ED7">
      <w:pPr>
        <w:pStyle w:val="ListParagraph"/>
        <w:tabs>
          <w:tab w:val="left" w:pos="360"/>
        </w:tabs>
        <w:ind w:left="360"/>
        <w:contextualSpacing w:val="0"/>
        <w:rPr>
          <w:rFonts w:ascii="Times New Roman" w:hAnsi="Times New Roman" w:cs="Times New Roman"/>
        </w:rPr>
      </w:pPr>
    </w:p>
    <w:p w14:paraId="1118F43C" w14:textId="4A03FC91" w:rsidR="00F26ED7" w:rsidRDefault="00F26ED7" w:rsidP="00F26ED7">
      <w:pPr>
        <w:pStyle w:val="ListParagraph"/>
        <w:numPr>
          <w:ilvl w:val="0"/>
          <w:numId w:val="71"/>
        </w:numPr>
        <w:tabs>
          <w:tab w:val="left" w:pos="360"/>
        </w:tabs>
        <w:ind w:left="360"/>
        <w:contextualSpacing w:val="0"/>
        <w:rPr>
          <w:rFonts w:ascii="Times New Roman" w:hAnsi="Times New Roman" w:cs="Times New Roman"/>
        </w:rPr>
      </w:pPr>
      <w:r>
        <w:rPr>
          <w:rFonts w:ascii="Times New Roman" w:hAnsi="Times New Roman" w:cs="Times New Roman"/>
        </w:rPr>
        <w:t>SI</w:t>
      </w:r>
      <w:r w:rsidR="00B57FAF">
        <w:rPr>
          <w:rFonts w:ascii="Times New Roman" w:hAnsi="Times New Roman" w:cs="Times New Roman"/>
        </w:rPr>
        <w:t>TLA has entered into a certain Development Lease A</w:t>
      </w:r>
      <w:r>
        <w:rPr>
          <w:rFonts w:ascii="Times New Roman" w:hAnsi="Times New Roman" w:cs="Times New Roman"/>
        </w:rPr>
        <w:t>greement with Ivory Homes, Ltd. for development of the Property</w:t>
      </w:r>
      <w:r w:rsidRPr="00F26ED7">
        <w:rPr>
          <w:rFonts w:ascii="Times New Roman" w:hAnsi="Times New Roman" w:cs="Times New Roman"/>
        </w:rPr>
        <w:t xml:space="preserve"> </w:t>
      </w:r>
      <w:r w:rsidRPr="002A0E2B">
        <w:rPr>
          <w:rFonts w:ascii="Times New Roman" w:hAnsi="Times New Roman" w:cs="Times New Roman"/>
        </w:rPr>
        <w:t>a</w:t>
      </w:r>
      <w:r>
        <w:rPr>
          <w:rFonts w:ascii="Times New Roman" w:hAnsi="Times New Roman" w:cs="Times New Roman"/>
        </w:rPr>
        <w:t>s a</w:t>
      </w:r>
      <w:r w:rsidRPr="002A0E2B">
        <w:rPr>
          <w:rFonts w:ascii="Times New Roman" w:hAnsi="Times New Roman" w:cs="Times New Roman"/>
        </w:rPr>
        <w:t xml:space="preserve"> residential and commercial mixed-use master-planned community which includes multiple types of housing, commercial areas,</w:t>
      </w:r>
      <w:r>
        <w:rPr>
          <w:rFonts w:ascii="Times New Roman" w:hAnsi="Times New Roman" w:cs="Times New Roman"/>
        </w:rPr>
        <w:t xml:space="preserve"> and recreational amenities</w:t>
      </w:r>
      <w:r w:rsidR="00B57FAF">
        <w:rPr>
          <w:rFonts w:ascii="Times New Roman" w:hAnsi="Times New Roman" w:cs="Times New Roman"/>
        </w:rPr>
        <w:t>, authorizing Ivory Homes, Ltd. to sell and convey residential units and residential and commercial lots under the terms and requirements therein.</w:t>
      </w:r>
      <w:r w:rsidR="005E629A">
        <w:rPr>
          <w:rFonts w:ascii="Times New Roman" w:hAnsi="Times New Roman" w:cs="Times New Roman"/>
        </w:rPr>
        <w:t xml:space="preserve"> A Memorandum of Lease has been recorded for this Development Lease Agreement with the Utah County Recorder as Entry No. 22520:2016, on March 17, 2016.</w:t>
      </w:r>
      <w:r>
        <w:rPr>
          <w:rFonts w:ascii="Times New Roman" w:hAnsi="Times New Roman" w:cs="Times New Roman"/>
        </w:rPr>
        <w:t xml:space="preserve"> </w:t>
      </w:r>
    </w:p>
    <w:p w14:paraId="3BC7496B" w14:textId="77777777" w:rsidR="00F26ED7" w:rsidRDefault="00F26ED7" w:rsidP="00F26ED7">
      <w:pPr>
        <w:pStyle w:val="ListParagraph"/>
        <w:tabs>
          <w:tab w:val="left" w:pos="360"/>
        </w:tabs>
        <w:ind w:left="360"/>
        <w:contextualSpacing w:val="0"/>
        <w:rPr>
          <w:rFonts w:ascii="Times New Roman" w:hAnsi="Times New Roman" w:cs="Times New Roman"/>
        </w:rPr>
      </w:pPr>
    </w:p>
    <w:p w14:paraId="49287BEA" w14:textId="2FC8937C" w:rsidR="007E438C" w:rsidRPr="002A0E2B" w:rsidRDefault="00F26ED7" w:rsidP="003B7ECA">
      <w:pPr>
        <w:pStyle w:val="ListParagraph"/>
        <w:numPr>
          <w:ilvl w:val="0"/>
          <w:numId w:val="71"/>
        </w:numPr>
        <w:tabs>
          <w:tab w:val="left" w:pos="360"/>
        </w:tabs>
        <w:ind w:left="360"/>
        <w:contextualSpacing w:val="0"/>
        <w:rPr>
          <w:rFonts w:ascii="Times New Roman" w:hAnsi="Times New Roman" w:cs="Times New Roman"/>
        </w:rPr>
      </w:pPr>
      <w:r>
        <w:rPr>
          <w:rFonts w:ascii="Times New Roman" w:hAnsi="Times New Roman" w:cs="Times New Roman"/>
        </w:rPr>
        <w:t xml:space="preserve">Consistent with the terms and requirements of the Lease, </w:t>
      </w:r>
      <w:r w:rsidR="005757BD" w:rsidRPr="002A0E2B">
        <w:rPr>
          <w:rFonts w:ascii="Times New Roman" w:hAnsi="Times New Roman" w:cs="Times New Roman"/>
        </w:rPr>
        <w:t>Ivory</w:t>
      </w:r>
      <w:r>
        <w:rPr>
          <w:rFonts w:ascii="Times New Roman" w:hAnsi="Times New Roman" w:cs="Times New Roman"/>
        </w:rPr>
        <w:t xml:space="preserve"> Homes, Ltd.</w:t>
      </w:r>
      <w:r w:rsidR="005757BD" w:rsidRPr="002A0E2B">
        <w:rPr>
          <w:rFonts w:ascii="Times New Roman" w:hAnsi="Times New Roman" w:cs="Times New Roman"/>
        </w:rPr>
        <w:t>,</w:t>
      </w:r>
      <w:r w:rsidR="004569CA">
        <w:rPr>
          <w:rFonts w:ascii="Times New Roman" w:hAnsi="Times New Roman" w:cs="Times New Roman"/>
        </w:rPr>
        <w:t xml:space="preserve"> </w:t>
      </w:r>
      <w:r>
        <w:rPr>
          <w:rFonts w:ascii="Times New Roman" w:hAnsi="Times New Roman" w:cs="Times New Roman"/>
        </w:rPr>
        <w:t>as the Lessee and</w:t>
      </w:r>
      <w:r w:rsidR="005757BD" w:rsidRPr="002A0E2B">
        <w:rPr>
          <w:rFonts w:ascii="Times New Roman" w:hAnsi="Times New Roman" w:cs="Times New Roman"/>
        </w:rPr>
        <w:t xml:space="preserve"> as the developer has </w:t>
      </w:r>
      <w:r w:rsidR="00820A9B" w:rsidRPr="002A0E2B">
        <w:rPr>
          <w:rFonts w:ascii="Times New Roman" w:hAnsi="Times New Roman" w:cs="Times New Roman"/>
        </w:rPr>
        <w:t xml:space="preserve">established </w:t>
      </w:r>
      <w:r w:rsidR="003F7389" w:rsidRPr="002A0E2B">
        <w:rPr>
          <w:rFonts w:ascii="Times New Roman" w:hAnsi="Times New Roman" w:cs="Times New Roman"/>
        </w:rPr>
        <w:t>and adopted</w:t>
      </w:r>
      <w:r w:rsidR="005757BD" w:rsidRPr="002A0E2B">
        <w:rPr>
          <w:rFonts w:ascii="Times New Roman" w:hAnsi="Times New Roman" w:cs="Times New Roman"/>
        </w:rPr>
        <w:t xml:space="preserve"> this MASTER DECLARATION OF COVENANTS, CONDITIONS AND R</w:t>
      </w:r>
      <w:r w:rsidR="000423DC" w:rsidRPr="002A0E2B">
        <w:rPr>
          <w:rFonts w:ascii="Times New Roman" w:hAnsi="Times New Roman" w:cs="Times New Roman"/>
        </w:rPr>
        <w:t>ESTRICTIONS FOR OVERLAND</w:t>
      </w:r>
      <w:r w:rsidR="005757BD" w:rsidRPr="002A0E2B">
        <w:rPr>
          <w:rFonts w:ascii="Times New Roman" w:hAnsi="Times New Roman" w:cs="Times New Roman"/>
        </w:rPr>
        <w:t>, effective as of the date</w:t>
      </w:r>
      <w:r w:rsidR="0080264D" w:rsidRPr="002A0E2B">
        <w:rPr>
          <w:rFonts w:ascii="Times New Roman" w:hAnsi="Times New Roman" w:cs="Times New Roman"/>
        </w:rPr>
        <w:t xml:space="preserve"> this instrument is recorded with the county recorder for Utah County, Utah,</w:t>
      </w:r>
      <w:r w:rsidR="005757BD" w:rsidRPr="002A0E2B">
        <w:rPr>
          <w:rFonts w:ascii="Times New Roman" w:hAnsi="Times New Roman" w:cs="Times New Roman"/>
        </w:rPr>
        <w:t xml:space="preserve"> to establish a governance structure and standards and procedures for the development, expansio</w:t>
      </w:r>
      <w:r w:rsidR="00820A9B" w:rsidRPr="002A0E2B">
        <w:rPr>
          <w:rFonts w:ascii="Times New Roman" w:hAnsi="Times New Roman" w:cs="Times New Roman"/>
        </w:rPr>
        <w:t>n, administration, maintenance</w:t>
      </w:r>
      <w:r w:rsidR="009D7CC2" w:rsidRPr="002A0E2B">
        <w:rPr>
          <w:rFonts w:ascii="Times New Roman" w:hAnsi="Times New Roman" w:cs="Times New Roman"/>
        </w:rPr>
        <w:t>,</w:t>
      </w:r>
      <w:r w:rsidR="00820A9B" w:rsidRPr="002A0E2B">
        <w:rPr>
          <w:rFonts w:ascii="Times New Roman" w:hAnsi="Times New Roman" w:cs="Times New Roman"/>
        </w:rPr>
        <w:t xml:space="preserve"> a</w:t>
      </w:r>
      <w:r w:rsidR="005757BD" w:rsidRPr="002A0E2B">
        <w:rPr>
          <w:rFonts w:ascii="Times New Roman" w:hAnsi="Times New Roman" w:cs="Times New Roman"/>
        </w:rPr>
        <w:t xml:space="preserve">nd preservation </w:t>
      </w:r>
      <w:r w:rsidR="000423DC" w:rsidRPr="002A0E2B">
        <w:rPr>
          <w:rFonts w:ascii="Times New Roman" w:hAnsi="Times New Roman" w:cs="Times New Roman"/>
        </w:rPr>
        <w:t>of OVERLAND</w:t>
      </w:r>
      <w:r w:rsidR="00820A9B" w:rsidRPr="002A0E2B">
        <w:rPr>
          <w:rFonts w:ascii="Times New Roman" w:hAnsi="Times New Roman" w:cs="Times New Roman"/>
        </w:rPr>
        <w:t xml:space="preserve"> as a master</w:t>
      </w:r>
      <w:r w:rsidR="009D7CC2" w:rsidRPr="002A0E2B">
        <w:rPr>
          <w:rFonts w:ascii="Times New Roman" w:hAnsi="Times New Roman" w:cs="Times New Roman"/>
        </w:rPr>
        <w:t>-</w:t>
      </w:r>
      <w:r w:rsidR="005757BD" w:rsidRPr="002A0E2B">
        <w:rPr>
          <w:rFonts w:ascii="Times New Roman" w:hAnsi="Times New Roman" w:cs="Times New Roman"/>
        </w:rPr>
        <w:t xml:space="preserve">planned community.  </w:t>
      </w:r>
    </w:p>
    <w:p w14:paraId="3126895D" w14:textId="4976EF20" w:rsidR="00865D64" w:rsidRPr="002A0E2B" w:rsidRDefault="00685584" w:rsidP="003B7ECA">
      <w:pPr>
        <w:pStyle w:val="ListParagraph"/>
        <w:numPr>
          <w:ilvl w:val="0"/>
          <w:numId w:val="71"/>
        </w:numPr>
        <w:tabs>
          <w:tab w:val="left" w:pos="360"/>
        </w:tabs>
        <w:spacing w:before="120" w:after="120"/>
        <w:ind w:left="360"/>
        <w:contextualSpacing w:val="0"/>
        <w:rPr>
          <w:rFonts w:ascii="Times New Roman" w:hAnsi="Times New Roman" w:cs="Times New Roman"/>
        </w:rPr>
      </w:pPr>
      <w:r>
        <w:rPr>
          <w:rFonts w:ascii="Times New Roman" w:hAnsi="Times New Roman" w:cs="Times New Roman"/>
        </w:rPr>
        <w:t xml:space="preserve">Consistent with the terms and requirements of the Lease, </w:t>
      </w:r>
      <w:r w:rsidR="005757BD" w:rsidRPr="002A0E2B">
        <w:rPr>
          <w:rFonts w:ascii="Times New Roman" w:hAnsi="Times New Roman" w:cs="Times New Roman"/>
        </w:rPr>
        <w:t>a master community association</w:t>
      </w:r>
      <w:r>
        <w:rPr>
          <w:rFonts w:ascii="Times New Roman" w:hAnsi="Times New Roman" w:cs="Times New Roman"/>
        </w:rPr>
        <w:t xml:space="preserve"> has </w:t>
      </w:r>
      <w:r w:rsidR="00944593">
        <w:rPr>
          <w:rFonts w:ascii="Times New Roman" w:hAnsi="Times New Roman" w:cs="Times New Roman"/>
        </w:rPr>
        <w:t xml:space="preserve">or </w:t>
      </w:r>
      <w:proofErr w:type="gramStart"/>
      <w:r w:rsidR="00944593">
        <w:rPr>
          <w:rFonts w:ascii="Times New Roman" w:hAnsi="Times New Roman" w:cs="Times New Roman"/>
        </w:rPr>
        <w:t xml:space="preserve">will be </w:t>
      </w:r>
      <w:r>
        <w:rPr>
          <w:rFonts w:ascii="Times New Roman" w:hAnsi="Times New Roman" w:cs="Times New Roman"/>
        </w:rPr>
        <w:t>been</w:t>
      </w:r>
      <w:proofErr w:type="gramEnd"/>
      <w:r>
        <w:rPr>
          <w:rFonts w:ascii="Times New Roman" w:hAnsi="Times New Roman" w:cs="Times New Roman"/>
        </w:rPr>
        <w:t xml:space="preserve"> formed and is operating under the laws of the State of Utah</w:t>
      </w:r>
      <w:r w:rsidR="005757BD" w:rsidRPr="002A0E2B">
        <w:rPr>
          <w:rFonts w:ascii="Times New Roman" w:hAnsi="Times New Roman" w:cs="Times New Roman"/>
        </w:rPr>
        <w:t xml:space="preserve"> as a Utah nonprofit corporation, to own, operate and maintain various common areas</w:t>
      </w:r>
      <w:r w:rsidR="009D7CC2" w:rsidRPr="002A0E2B">
        <w:rPr>
          <w:rFonts w:ascii="Times New Roman" w:hAnsi="Times New Roman" w:cs="Times New Roman"/>
        </w:rPr>
        <w:t>, common elements,</w:t>
      </w:r>
      <w:r w:rsidR="005757BD" w:rsidRPr="002A0E2B">
        <w:rPr>
          <w:rFonts w:ascii="Times New Roman" w:hAnsi="Times New Roman" w:cs="Times New Roman"/>
        </w:rPr>
        <w:t xml:space="preserve"> and community improvements</w:t>
      </w:r>
      <w:r w:rsidR="00DE6EF0" w:rsidRPr="002A0E2B">
        <w:rPr>
          <w:rFonts w:ascii="Times New Roman" w:hAnsi="Times New Roman" w:cs="Times New Roman"/>
        </w:rPr>
        <w:t>,</w:t>
      </w:r>
      <w:r w:rsidR="005757BD" w:rsidRPr="002A0E2B">
        <w:rPr>
          <w:rFonts w:ascii="Times New Roman" w:hAnsi="Times New Roman" w:cs="Times New Roman"/>
        </w:rPr>
        <w:t xml:space="preserve"> and to administer and enforce </w:t>
      </w:r>
      <w:r w:rsidR="0080264D" w:rsidRPr="002A0E2B">
        <w:rPr>
          <w:rFonts w:ascii="Times New Roman" w:hAnsi="Times New Roman" w:cs="Times New Roman"/>
        </w:rPr>
        <w:t>the Governing D</w:t>
      </w:r>
      <w:r w:rsidR="005757BD" w:rsidRPr="002A0E2B">
        <w:rPr>
          <w:rFonts w:ascii="Times New Roman" w:hAnsi="Times New Roman" w:cs="Times New Roman"/>
        </w:rPr>
        <w:t>ocuments</w:t>
      </w:r>
      <w:r w:rsidR="00820A9B" w:rsidRPr="002A0E2B">
        <w:rPr>
          <w:rFonts w:ascii="Times New Roman" w:hAnsi="Times New Roman" w:cs="Times New Roman"/>
        </w:rPr>
        <w:t xml:space="preserve"> consistent with the Utah Community Association Act and the Utah Revised Nonprofit Corporation Act</w:t>
      </w:r>
      <w:r w:rsidR="005757BD" w:rsidRPr="002A0E2B">
        <w:rPr>
          <w:rFonts w:ascii="Times New Roman" w:hAnsi="Times New Roman" w:cs="Times New Roman"/>
        </w:rPr>
        <w:t xml:space="preserve">.  </w:t>
      </w:r>
      <w:r w:rsidR="00865D64" w:rsidRPr="002A0E2B">
        <w:rPr>
          <w:rFonts w:ascii="Times New Roman" w:hAnsi="Times New Roman" w:cs="Times New Roman"/>
        </w:rPr>
        <w:t xml:space="preserve">The Terms and Conditions established herein are for the mutual benefit and burden of the </w:t>
      </w:r>
      <w:r w:rsidR="005B1F01" w:rsidRPr="002A0E2B">
        <w:rPr>
          <w:rFonts w:ascii="Times New Roman" w:hAnsi="Times New Roman" w:cs="Times New Roman"/>
        </w:rPr>
        <w:t xml:space="preserve">master community association </w:t>
      </w:r>
      <w:r w:rsidR="00865D64" w:rsidRPr="002A0E2B">
        <w:rPr>
          <w:rFonts w:ascii="Times New Roman" w:hAnsi="Times New Roman" w:cs="Times New Roman"/>
        </w:rPr>
        <w:t>and all current and future Owners, Occupants, Lenders and other acquiring any interest in the Project and/or the Property.</w:t>
      </w:r>
    </w:p>
    <w:p w14:paraId="2E7087F5" w14:textId="0A4D0330" w:rsidR="00865D64" w:rsidRPr="002A0E2B" w:rsidRDefault="003F6D7C" w:rsidP="003B7ECA">
      <w:pPr>
        <w:pStyle w:val="ListParagraph"/>
        <w:numPr>
          <w:ilvl w:val="0"/>
          <w:numId w:val="71"/>
        </w:numPr>
        <w:tabs>
          <w:tab w:val="left" w:pos="360"/>
        </w:tabs>
        <w:spacing w:before="120" w:after="120"/>
        <w:ind w:left="360"/>
        <w:contextualSpacing w:val="0"/>
        <w:rPr>
          <w:rFonts w:ascii="Times New Roman" w:hAnsi="Times New Roman" w:cs="Times New Roman"/>
        </w:rPr>
      </w:pPr>
      <w:r>
        <w:rPr>
          <w:rFonts w:ascii="Times New Roman" w:hAnsi="Times New Roman" w:cs="Times New Roman"/>
        </w:rPr>
        <w:t xml:space="preserve">In accordance with </w:t>
      </w:r>
      <w:r w:rsidR="00685584">
        <w:rPr>
          <w:rFonts w:ascii="Times New Roman" w:hAnsi="Times New Roman" w:cs="Times New Roman"/>
        </w:rPr>
        <w:t xml:space="preserve">the terms and requirements of the Development Agreement and the Lease, </w:t>
      </w:r>
      <w:r w:rsidR="00847C9B">
        <w:rPr>
          <w:rFonts w:ascii="Times New Roman" w:hAnsi="Times New Roman" w:cs="Times New Roman"/>
        </w:rPr>
        <w:t xml:space="preserve">the Project is intended to be developed in </w:t>
      </w:r>
      <w:r w:rsidR="00847C9B" w:rsidRPr="00A02E41">
        <w:rPr>
          <w:rFonts w:ascii="Times New Roman" w:hAnsi="Times New Roman" w:cs="Times New Roman"/>
        </w:rPr>
        <w:t xml:space="preserve">phases. </w:t>
      </w:r>
      <w:r w:rsidR="005425C9" w:rsidRPr="00A02E41">
        <w:rPr>
          <w:rFonts w:ascii="Times New Roman" w:hAnsi="Times New Roman" w:cs="Times New Roman"/>
        </w:rPr>
        <w:t>P</w:t>
      </w:r>
      <w:r w:rsidR="00820A9B" w:rsidRPr="00A02E41">
        <w:rPr>
          <w:rFonts w:ascii="Times New Roman" w:hAnsi="Times New Roman" w:cs="Times New Roman"/>
        </w:rPr>
        <w:t>ortions</w:t>
      </w:r>
      <w:r w:rsidR="00820A9B" w:rsidRPr="002A0E2B">
        <w:rPr>
          <w:rFonts w:ascii="Times New Roman" w:hAnsi="Times New Roman" w:cs="Times New Roman"/>
        </w:rPr>
        <w:t xml:space="preserve"> of </w:t>
      </w:r>
      <w:r w:rsidR="00865D64" w:rsidRPr="002A0E2B">
        <w:rPr>
          <w:rFonts w:ascii="Times New Roman" w:hAnsi="Times New Roman" w:cs="Times New Roman"/>
        </w:rPr>
        <w:t xml:space="preserve">the Project </w:t>
      </w:r>
      <w:r w:rsidR="0080264D" w:rsidRPr="002A0E2B">
        <w:rPr>
          <w:rFonts w:ascii="Times New Roman" w:hAnsi="Times New Roman" w:cs="Times New Roman"/>
        </w:rPr>
        <w:t xml:space="preserve">may be developed under a condominium form of ownership </w:t>
      </w:r>
      <w:r w:rsidR="009D7CC2" w:rsidRPr="002A0E2B">
        <w:rPr>
          <w:rFonts w:ascii="Times New Roman" w:hAnsi="Times New Roman" w:cs="Times New Roman"/>
        </w:rPr>
        <w:t>and/</w:t>
      </w:r>
      <w:r w:rsidR="0080264D" w:rsidRPr="002A0E2B">
        <w:rPr>
          <w:rFonts w:ascii="Times New Roman" w:hAnsi="Times New Roman" w:cs="Times New Roman"/>
        </w:rPr>
        <w:t xml:space="preserve">or as </w:t>
      </w:r>
      <w:r w:rsidR="005C5773" w:rsidRPr="002A0E2B">
        <w:rPr>
          <w:rFonts w:ascii="Times New Roman" w:hAnsi="Times New Roman" w:cs="Times New Roman"/>
        </w:rPr>
        <w:t xml:space="preserve">particular individual </w:t>
      </w:r>
      <w:r w:rsidR="005D6D9B" w:rsidRPr="002A0E2B">
        <w:rPr>
          <w:rFonts w:ascii="Times New Roman" w:hAnsi="Times New Roman" w:cs="Times New Roman"/>
        </w:rPr>
        <w:t xml:space="preserve">Villages </w:t>
      </w:r>
      <w:r w:rsidR="005C5773" w:rsidRPr="002A0E2B">
        <w:rPr>
          <w:rFonts w:ascii="Times New Roman" w:hAnsi="Times New Roman" w:cs="Times New Roman"/>
        </w:rPr>
        <w:t>or neighborhoods</w:t>
      </w:r>
      <w:r w:rsidR="0080264D" w:rsidRPr="002A0E2B">
        <w:rPr>
          <w:rFonts w:ascii="Times New Roman" w:hAnsi="Times New Roman" w:cs="Times New Roman"/>
        </w:rPr>
        <w:t xml:space="preserve"> with additional special </w:t>
      </w:r>
      <w:r w:rsidR="00820A9B" w:rsidRPr="002A0E2B">
        <w:rPr>
          <w:rFonts w:ascii="Times New Roman" w:hAnsi="Times New Roman" w:cs="Times New Roman"/>
        </w:rPr>
        <w:t xml:space="preserve">covenants, conditions </w:t>
      </w:r>
      <w:r w:rsidR="0080264D" w:rsidRPr="002A0E2B">
        <w:rPr>
          <w:rFonts w:ascii="Times New Roman" w:hAnsi="Times New Roman" w:cs="Times New Roman"/>
        </w:rPr>
        <w:t>and restrictions</w:t>
      </w:r>
      <w:r w:rsidR="00DE6EF0" w:rsidRPr="002A0E2B">
        <w:rPr>
          <w:rFonts w:ascii="Times New Roman" w:hAnsi="Times New Roman" w:cs="Times New Roman"/>
        </w:rPr>
        <w:t xml:space="preserve"> or including </w:t>
      </w:r>
      <w:proofErr w:type="gramStart"/>
      <w:r w:rsidR="00DE6EF0" w:rsidRPr="002A0E2B">
        <w:rPr>
          <w:rFonts w:ascii="Times New Roman" w:hAnsi="Times New Roman" w:cs="Times New Roman"/>
        </w:rPr>
        <w:t>particular Benefitted</w:t>
      </w:r>
      <w:proofErr w:type="gramEnd"/>
      <w:r w:rsidR="00DE6EF0" w:rsidRPr="002A0E2B">
        <w:rPr>
          <w:rFonts w:ascii="Times New Roman" w:hAnsi="Times New Roman" w:cs="Times New Roman"/>
        </w:rPr>
        <w:t xml:space="preserve"> Common Area</w:t>
      </w:r>
      <w:r w:rsidR="005D6D9B" w:rsidRPr="002A0E2B">
        <w:rPr>
          <w:rFonts w:ascii="Times New Roman" w:hAnsi="Times New Roman" w:cs="Times New Roman"/>
        </w:rPr>
        <w:t>.</w:t>
      </w:r>
      <w:r w:rsidR="0080264D" w:rsidRPr="002A0E2B">
        <w:rPr>
          <w:rFonts w:ascii="Times New Roman" w:hAnsi="Times New Roman" w:cs="Times New Roman"/>
        </w:rPr>
        <w:t xml:space="preserve"> </w:t>
      </w:r>
      <w:r w:rsidR="005D6D9B" w:rsidRPr="002A0E2B">
        <w:rPr>
          <w:rFonts w:ascii="Times New Roman" w:hAnsi="Times New Roman" w:cs="Times New Roman"/>
        </w:rPr>
        <w:t xml:space="preserve">The </w:t>
      </w:r>
      <w:r w:rsidR="0080264D" w:rsidRPr="002A0E2B">
        <w:rPr>
          <w:rFonts w:ascii="Times New Roman" w:hAnsi="Times New Roman" w:cs="Times New Roman"/>
        </w:rPr>
        <w:t xml:space="preserve">Declarant, in its discretion, may form </w:t>
      </w:r>
      <w:r w:rsidR="005D6D9B" w:rsidRPr="002A0E2B">
        <w:rPr>
          <w:rFonts w:ascii="Times New Roman" w:hAnsi="Times New Roman" w:cs="Times New Roman"/>
        </w:rPr>
        <w:t xml:space="preserve">Village </w:t>
      </w:r>
      <w:r w:rsidR="00C60B38" w:rsidRPr="002A0E2B">
        <w:rPr>
          <w:rFonts w:ascii="Times New Roman" w:hAnsi="Times New Roman" w:cs="Times New Roman"/>
        </w:rPr>
        <w:t xml:space="preserve">or neighborhood </w:t>
      </w:r>
      <w:r w:rsidR="0080264D" w:rsidRPr="002A0E2B">
        <w:rPr>
          <w:rFonts w:ascii="Times New Roman" w:hAnsi="Times New Roman" w:cs="Times New Roman"/>
        </w:rPr>
        <w:t xml:space="preserve">sub-associations </w:t>
      </w:r>
      <w:r w:rsidR="00820A9B" w:rsidRPr="002A0E2B">
        <w:rPr>
          <w:rFonts w:ascii="Times New Roman" w:hAnsi="Times New Roman" w:cs="Times New Roman"/>
        </w:rPr>
        <w:t xml:space="preserve">to govern and enforce such additional covenants, conditions and restrictions; however, nothing in this instrument shall require the creation of a </w:t>
      </w:r>
      <w:r w:rsidR="005D6D9B" w:rsidRPr="002A0E2B">
        <w:rPr>
          <w:rFonts w:ascii="Times New Roman" w:hAnsi="Times New Roman" w:cs="Times New Roman"/>
        </w:rPr>
        <w:t xml:space="preserve">Village </w:t>
      </w:r>
      <w:r w:rsidR="00C60B38" w:rsidRPr="002A0E2B">
        <w:rPr>
          <w:rFonts w:ascii="Times New Roman" w:hAnsi="Times New Roman" w:cs="Times New Roman"/>
        </w:rPr>
        <w:t xml:space="preserve">or </w:t>
      </w:r>
      <w:r w:rsidR="00C60B38" w:rsidRPr="002A0E2B">
        <w:rPr>
          <w:rFonts w:ascii="Times New Roman" w:hAnsi="Times New Roman" w:cs="Times New Roman"/>
        </w:rPr>
        <w:lastRenderedPageBreak/>
        <w:t xml:space="preserve">neighborhood </w:t>
      </w:r>
      <w:r w:rsidR="00820A9B" w:rsidRPr="002A0E2B">
        <w:rPr>
          <w:rFonts w:ascii="Times New Roman" w:hAnsi="Times New Roman" w:cs="Times New Roman"/>
        </w:rPr>
        <w:t>sub-association</w:t>
      </w:r>
      <w:r w:rsidR="005D6D9B" w:rsidRPr="002A0E2B">
        <w:rPr>
          <w:rFonts w:ascii="Times New Roman" w:hAnsi="Times New Roman" w:cs="Times New Roman"/>
        </w:rPr>
        <w:t>.</w:t>
      </w:r>
      <w:r w:rsidR="00820A9B" w:rsidRPr="002A0E2B">
        <w:rPr>
          <w:rFonts w:ascii="Times New Roman" w:hAnsi="Times New Roman" w:cs="Times New Roman"/>
        </w:rPr>
        <w:t xml:space="preserve"> </w:t>
      </w:r>
      <w:r w:rsidR="005D6D9B" w:rsidRPr="002A0E2B">
        <w:rPr>
          <w:rFonts w:ascii="Times New Roman" w:hAnsi="Times New Roman" w:cs="Times New Roman"/>
        </w:rPr>
        <w:t xml:space="preserve">The </w:t>
      </w:r>
      <w:r w:rsidR="00820A9B" w:rsidRPr="002A0E2B">
        <w:rPr>
          <w:rFonts w:ascii="Times New Roman" w:hAnsi="Times New Roman" w:cs="Times New Roman"/>
        </w:rPr>
        <w:t xml:space="preserve">powers, </w:t>
      </w:r>
      <w:proofErr w:type="gramStart"/>
      <w:r w:rsidR="00820A9B" w:rsidRPr="002A0E2B">
        <w:rPr>
          <w:rFonts w:ascii="Times New Roman" w:hAnsi="Times New Roman" w:cs="Times New Roman"/>
        </w:rPr>
        <w:t>authority</w:t>
      </w:r>
      <w:proofErr w:type="gramEnd"/>
      <w:r w:rsidR="00820A9B" w:rsidRPr="002A0E2B">
        <w:rPr>
          <w:rFonts w:ascii="Times New Roman" w:hAnsi="Times New Roman" w:cs="Times New Roman"/>
        </w:rPr>
        <w:t xml:space="preserve"> and jurisdiction of any such sub-associations shall</w:t>
      </w:r>
      <w:r w:rsidR="00865D64" w:rsidRPr="002A0E2B">
        <w:rPr>
          <w:rFonts w:ascii="Times New Roman" w:hAnsi="Times New Roman" w:cs="Times New Roman"/>
        </w:rPr>
        <w:t xml:space="preserve"> be subordinate to that of the M</w:t>
      </w:r>
      <w:r w:rsidR="00820A9B" w:rsidRPr="002A0E2B">
        <w:rPr>
          <w:rFonts w:ascii="Times New Roman" w:hAnsi="Times New Roman" w:cs="Times New Roman"/>
        </w:rPr>
        <w:t xml:space="preserve">aster </w:t>
      </w:r>
      <w:r w:rsidR="00865D64" w:rsidRPr="002A0E2B">
        <w:rPr>
          <w:rFonts w:ascii="Times New Roman" w:hAnsi="Times New Roman" w:cs="Times New Roman"/>
        </w:rPr>
        <w:t>A</w:t>
      </w:r>
      <w:r w:rsidR="00820A9B" w:rsidRPr="002A0E2B">
        <w:rPr>
          <w:rFonts w:ascii="Times New Roman" w:hAnsi="Times New Roman" w:cs="Times New Roman"/>
        </w:rPr>
        <w:t>ssociation.</w:t>
      </w:r>
    </w:p>
    <w:p w14:paraId="2E1C8D4F" w14:textId="477FED01" w:rsidR="00AD040E" w:rsidRPr="002A0E2B" w:rsidRDefault="00865D64" w:rsidP="003B7ECA">
      <w:pPr>
        <w:pStyle w:val="ListParagraph"/>
        <w:numPr>
          <w:ilvl w:val="0"/>
          <w:numId w:val="71"/>
        </w:numPr>
        <w:tabs>
          <w:tab w:val="left" w:pos="360"/>
        </w:tabs>
        <w:spacing w:before="120" w:after="120"/>
        <w:ind w:left="360"/>
        <w:contextualSpacing w:val="0"/>
        <w:rPr>
          <w:rFonts w:ascii="Times New Roman" w:hAnsi="Times New Roman" w:cs="Times New Roman"/>
        </w:rPr>
      </w:pPr>
      <w:r w:rsidRPr="002A0E2B">
        <w:rPr>
          <w:rFonts w:ascii="Times New Roman" w:hAnsi="Times New Roman" w:cs="Times New Roman"/>
        </w:rPr>
        <w:t xml:space="preserve"> </w:t>
      </w:r>
      <w:r w:rsidR="00AD040E" w:rsidRPr="002A0E2B">
        <w:rPr>
          <w:rFonts w:ascii="Times New Roman" w:hAnsi="Times New Roman" w:cs="Times New Roman"/>
        </w:rPr>
        <w:t>This Declaration shall run with the land</w:t>
      </w:r>
      <w:r w:rsidR="005B1F01" w:rsidRPr="002A0E2B">
        <w:rPr>
          <w:rFonts w:ascii="Times New Roman" w:hAnsi="Times New Roman" w:cs="Times New Roman"/>
        </w:rPr>
        <w:t xml:space="preserve"> and shall govern the development and use of the Property and shall be binding</w:t>
      </w:r>
      <w:r w:rsidR="002C1179" w:rsidRPr="002A0E2B">
        <w:rPr>
          <w:rFonts w:ascii="Times New Roman" w:hAnsi="Times New Roman" w:cs="Times New Roman"/>
        </w:rPr>
        <w:t xml:space="preserve"> upon the Declarant and </w:t>
      </w:r>
      <w:r w:rsidR="009B630A" w:rsidRPr="002A0E2B">
        <w:rPr>
          <w:rFonts w:ascii="Times New Roman" w:hAnsi="Times New Roman" w:cs="Times New Roman"/>
        </w:rPr>
        <w:t xml:space="preserve">any </w:t>
      </w:r>
      <w:r w:rsidR="002C1179" w:rsidRPr="002A0E2B">
        <w:rPr>
          <w:rFonts w:ascii="Times New Roman" w:hAnsi="Times New Roman" w:cs="Times New Roman"/>
        </w:rPr>
        <w:t>future Owner</w:t>
      </w:r>
      <w:r w:rsidR="009B630A" w:rsidRPr="002A0E2B">
        <w:rPr>
          <w:rFonts w:ascii="Times New Roman" w:hAnsi="Times New Roman" w:cs="Times New Roman"/>
        </w:rPr>
        <w:t>s</w:t>
      </w:r>
      <w:r w:rsidR="005B1F01" w:rsidRPr="002A0E2B">
        <w:rPr>
          <w:rFonts w:ascii="Times New Roman" w:hAnsi="Times New Roman" w:cs="Times New Roman"/>
        </w:rPr>
        <w:t xml:space="preserve"> of any portion of the Property, </w:t>
      </w:r>
      <w:r w:rsidR="00623F63" w:rsidRPr="002A0E2B">
        <w:rPr>
          <w:rFonts w:ascii="Times New Roman" w:hAnsi="Times New Roman" w:cs="Times New Roman"/>
        </w:rPr>
        <w:t xml:space="preserve">his/her </w:t>
      </w:r>
      <w:r w:rsidR="005B1F01" w:rsidRPr="002A0E2B">
        <w:rPr>
          <w:rFonts w:ascii="Times New Roman" w:hAnsi="Times New Roman" w:cs="Times New Roman"/>
        </w:rPr>
        <w:t>heirs, successors, and assigns, and any other person or entity that now or hereafter has any legal, equitable, or beneficial interest in any portion of the Property.  By taking title to any prop</w:t>
      </w:r>
      <w:r w:rsidR="002C1179" w:rsidRPr="002A0E2B">
        <w:rPr>
          <w:rFonts w:ascii="Times New Roman" w:hAnsi="Times New Roman" w:cs="Times New Roman"/>
        </w:rPr>
        <w:t xml:space="preserve">erty in </w:t>
      </w:r>
      <w:r w:rsidR="000423DC" w:rsidRPr="002A0E2B">
        <w:rPr>
          <w:rFonts w:ascii="Times New Roman" w:hAnsi="Times New Roman" w:cs="Times New Roman"/>
        </w:rPr>
        <w:t>Overland</w:t>
      </w:r>
      <w:r w:rsidR="002C1179" w:rsidRPr="002A0E2B">
        <w:rPr>
          <w:rFonts w:ascii="Times New Roman" w:hAnsi="Times New Roman" w:cs="Times New Roman"/>
        </w:rPr>
        <w:t>, each O</w:t>
      </w:r>
      <w:r w:rsidR="005B1F01" w:rsidRPr="002A0E2B">
        <w:rPr>
          <w:rFonts w:ascii="Times New Roman" w:hAnsi="Times New Roman" w:cs="Times New Roman"/>
        </w:rPr>
        <w:t xml:space="preserve">wner joins in and accepts the intent, purpose, and objectives of this Declaration and agrees to be bound by it and acknowledges the benefits received from its existence and the Declarant’s </w:t>
      </w:r>
      <w:r w:rsidR="002C1179" w:rsidRPr="002A0E2B">
        <w:rPr>
          <w:rFonts w:ascii="Times New Roman" w:hAnsi="Times New Roman" w:cs="Times New Roman"/>
        </w:rPr>
        <w:t>development of the Project and accepts the burdens that accompany these benefits.</w:t>
      </w:r>
    </w:p>
    <w:p w14:paraId="1865D83C" w14:textId="11B40B6B" w:rsidR="00820A9B" w:rsidRPr="002A0E2B" w:rsidRDefault="00653877" w:rsidP="003B7ECA">
      <w:pPr>
        <w:pStyle w:val="ListParagraph"/>
        <w:numPr>
          <w:ilvl w:val="0"/>
          <w:numId w:val="71"/>
        </w:numPr>
        <w:tabs>
          <w:tab w:val="left" w:pos="360"/>
        </w:tabs>
        <w:spacing w:before="120" w:after="120"/>
        <w:ind w:left="360"/>
        <w:contextualSpacing w:val="0"/>
        <w:rPr>
          <w:rFonts w:ascii="Times New Roman" w:hAnsi="Times New Roman" w:cs="Times New Roman"/>
        </w:rPr>
      </w:pPr>
      <w:r w:rsidRPr="002A0E2B">
        <w:rPr>
          <w:rFonts w:ascii="Times New Roman" w:hAnsi="Times New Roman" w:cs="Times New Roman"/>
        </w:rPr>
        <w:t xml:space="preserve">Capitalized terms in this Declaration are defined in Article 1 </w:t>
      </w:r>
      <w:r w:rsidR="009B630A" w:rsidRPr="002A0E2B">
        <w:rPr>
          <w:rFonts w:ascii="Times New Roman" w:hAnsi="Times New Roman" w:cs="Times New Roman"/>
        </w:rPr>
        <w:t xml:space="preserve">herein </w:t>
      </w:r>
      <w:r w:rsidRPr="002A0E2B">
        <w:rPr>
          <w:rFonts w:ascii="Times New Roman" w:hAnsi="Times New Roman" w:cs="Times New Roman"/>
        </w:rPr>
        <w:t>or in other sections of this Declaration.</w:t>
      </w:r>
    </w:p>
    <w:p w14:paraId="162522AF" w14:textId="42079ED2" w:rsidR="00DE6EF0" w:rsidRPr="002A0E2B" w:rsidRDefault="00653877" w:rsidP="003B7ECA">
      <w:pPr>
        <w:pStyle w:val="ListParagraph"/>
        <w:tabs>
          <w:tab w:val="left" w:pos="0"/>
        </w:tabs>
        <w:spacing w:before="120" w:after="120"/>
        <w:ind w:left="0" w:firstLine="360"/>
        <w:contextualSpacing w:val="0"/>
        <w:rPr>
          <w:rFonts w:ascii="Times New Roman" w:hAnsi="Times New Roman" w:cs="Times New Roman"/>
        </w:rPr>
      </w:pPr>
      <w:r w:rsidRPr="002A0E2B">
        <w:rPr>
          <w:rFonts w:ascii="Times New Roman" w:hAnsi="Times New Roman" w:cs="Times New Roman"/>
        </w:rPr>
        <w:t xml:space="preserve">NOW, THEREFORE, for the reasons recited above and subject to the Terms and Conditions set forth below, the Declarant </w:t>
      </w:r>
      <w:r w:rsidR="00D96DAE">
        <w:rPr>
          <w:rFonts w:ascii="Times New Roman" w:hAnsi="Times New Roman" w:cs="Times New Roman"/>
        </w:rPr>
        <w:t xml:space="preserve">and SITLA </w:t>
      </w:r>
      <w:r w:rsidRPr="002A0E2B">
        <w:rPr>
          <w:rFonts w:ascii="Times New Roman" w:hAnsi="Times New Roman" w:cs="Times New Roman"/>
        </w:rPr>
        <w:t>hereby adopt this Declaration</w:t>
      </w:r>
      <w:r w:rsidR="00DB1A89" w:rsidRPr="002A0E2B">
        <w:rPr>
          <w:rFonts w:ascii="Times New Roman" w:hAnsi="Times New Roman" w:cs="Times New Roman"/>
        </w:rPr>
        <w:t>.</w:t>
      </w:r>
    </w:p>
    <w:p w14:paraId="69803C74" w14:textId="378E6F04" w:rsidR="002823C3" w:rsidRPr="00B3657D" w:rsidRDefault="00427F26" w:rsidP="003B7ECA">
      <w:pPr>
        <w:pStyle w:val="Heading1"/>
      </w:pPr>
      <w:bookmarkStart w:id="1" w:name="_Toc434568151"/>
      <w:bookmarkStart w:id="2" w:name="_Toc474243326"/>
      <w:r w:rsidRPr="00B3657D">
        <w:t>ARTICLE 1</w:t>
      </w:r>
      <w:bookmarkEnd w:id="1"/>
      <w:bookmarkEnd w:id="2"/>
    </w:p>
    <w:p w14:paraId="779C281F" w14:textId="52E4E30C" w:rsidR="00427F26" w:rsidRPr="00B3657D" w:rsidRDefault="00427F26" w:rsidP="003B7ECA">
      <w:pPr>
        <w:pStyle w:val="Heading1"/>
      </w:pPr>
      <w:bookmarkStart w:id="3" w:name="_Toc434568152"/>
      <w:bookmarkStart w:id="4" w:name="_Toc438465691"/>
      <w:bookmarkStart w:id="5" w:name="_Toc474243327"/>
      <w:r w:rsidRPr="00B3657D">
        <w:t>DEFINITIONS</w:t>
      </w:r>
      <w:bookmarkEnd w:id="3"/>
      <w:bookmarkEnd w:id="4"/>
      <w:bookmarkEnd w:id="5"/>
    </w:p>
    <w:p w14:paraId="3CBC2260" w14:textId="77777777" w:rsidR="00427F26" w:rsidRPr="002A0E2B" w:rsidRDefault="00DA41A7" w:rsidP="003B7ECA">
      <w:pPr>
        <w:spacing w:before="120" w:after="120"/>
        <w:rPr>
          <w:rFonts w:ascii="Times New Roman" w:hAnsi="Times New Roman" w:cs="Times New Roman"/>
        </w:rPr>
      </w:pPr>
      <w:r w:rsidRPr="002A0E2B">
        <w:rPr>
          <w:rFonts w:ascii="Times New Roman" w:hAnsi="Times New Roman" w:cs="Times New Roman"/>
        </w:rPr>
        <w:tab/>
      </w:r>
      <w:r w:rsidR="00427F26" w:rsidRPr="002A0E2B">
        <w:rPr>
          <w:rFonts w:ascii="Times New Roman" w:hAnsi="Times New Roman" w:cs="Times New Roman"/>
        </w:rPr>
        <w:t xml:space="preserve">As used herein, unless </w:t>
      </w:r>
      <w:r w:rsidR="004028AF" w:rsidRPr="002A0E2B">
        <w:rPr>
          <w:rFonts w:ascii="Times New Roman" w:hAnsi="Times New Roman" w:cs="Times New Roman"/>
        </w:rPr>
        <w:t>the context otherwise requires:</w:t>
      </w:r>
    </w:p>
    <w:p w14:paraId="187F931F" w14:textId="4BF89EE4" w:rsidR="005D6D9B"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6" w:name="_Toc434568153"/>
      <w:bookmarkStart w:id="7" w:name="_Toc474243328"/>
      <w:r w:rsidRPr="002A0E2B">
        <w:rPr>
          <w:rStyle w:val="Heading2Char"/>
          <w:rFonts w:eastAsiaTheme="minorEastAsia" w:cs="Times New Roman"/>
        </w:rPr>
        <w:t>“Act”</w:t>
      </w:r>
      <w:bookmarkEnd w:id="6"/>
      <w:bookmarkEnd w:id="7"/>
      <w:r w:rsidRPr="002A0E2B">
        <w:rPr>
          <w:rFonts w:ascii="Times New Roman" w:hAnsi="Times New Roman" w:cs="Times New Roman"/>
        </w:rPr>
        <w:t xml:space="preserve"> shall mean </w:t>
      </w:r>
      <w:r w:rsidR="00634263" w:rsidRPr="002A0E2B">
        <w:rPr>
          <w:rFonts w:ascii="Times New Roman" w:hAnsi="Times New Roman" w:cs="Times New Roman"/>
        </w:rPr>
        <w:t xml:space="preserve">and refer to </w:t>
      </w:r>
      <w:r w:rsidRPr="002A0E2B">
        <w:rPr>
          <w:rFonts w:ascii="Times New Roman" w:hAnsi="Times New Roman" w:cs="Times New Roman"/>
        </w:rPr>
        <w:t>the Comm</w:t>
      </w:r>
      <w:r w:rsidR="002F21E2" w:rsidRPr="002A0E2B">
        <w:rPr>
          <w:rFonts w:ascii="Times New Roman" w:hAnsi="Times New Roman" w:cs="Times New Roman"/>
        </w:rPr>
        <w:t>unity</w:t>
      </w:r>
      <w:r w:rsidRPr="002A0E2B">
        <w:rPr>
          <w:rFonts w:ascii="Times New Roman" w:hAnsi="Times New Roman" w:cs="Times New Roman"/>
        </w:rPr>
        <w:t xml:space="preserve"> Association Act codified beginning at </w:t>
      </w:r>
      <w:r w:rsidR="00C6718D" w:rsidRPr="002A0E2B">
        <w:rPr>
          <w:rFonts w:ascii="Times New Roman" w:hAnsi="Times New Roman" w:cs="Times New Roman"/>
        </w:rPr>
        <w:t xml:space="preserve">§ </w:t>
      </w:r>
      <w:r w:rsidRPr="002A0E2B">
        <w:rPr>
          <w:rFonts w:ascii="Times New Roman" w:hAnsi="Times New Roman" w:cs="Times New Roman"/>
        </w:rPr>
        <w:t>57-8a-101, Utah Code Annotated</w:t>
      </w:r>
      <w:r w:rsidR="00A121BF" w:rsidRPr="002A0E2B">
        <w:rPr>
          <w:rFonts w:ascii="Times New Roman" w:hAnsi="Times New Roman" w:cs="Times New Roman"/>
        </w:rPr>
        <w:t xml:space="preserve"> (“Utah Code Ann.”)</w:t>
      </w:r>
      <w:r w:rsidR="000E06DF">
        <w:rPr>
          <w:rFonts w:ascii="Times New Roman" w:hAnsi="Times New Roman" w:cs="Times New Roman"/>
        </w:rPr>
        <w:t>, as such may be amended from time to time</w:t>
      </w:r>
      <w:r w:rsidR="00560009" w:rsidRPr="002A0E2B">
        <w:rPr>
          <w:rFonts w:ascii="Times New Roman" w:hAnsi="Times New Roman" w:cs="Times New Roman"/>
        </w:rPr>
        <w:t xml:space="preserve">.  </w:t>
      </w:r>
    </w:p>
    <w:p w14:paraId="713BC25B" w14:textId="3964B44F" w:rsidR="00E82895" w:rsidRPr="002A0E2B" w:rsidRDefault="00E82895" w:rsidP="003B7ECA">
      <w:pPr>
        <w:pStyle w:val="ListParagraph"/>
        <w:numPr>
          <w:ilvl w:val="1"/>
          <w:numId w:val="17"/>
        </w:numPr>
        <w:spacing w:before="120" w:after="120"/>
        <w:ind w:hanging="720"/>
        <w:contextualSpacing w:val="0"/>
        <w:rPr>
          <w:rFonts w:ascii="Times New Roman" w:hAnsi="Times New Roman" w:cs="Times New Roman"/>
        </w:rPr>
      </w:pPr>
      <w:bookmarkStart w:id="8" w:name="_Toc474243329"/>
      <w:r w:rsidRPr="002A0E2B">
        <w:rPr>
          <w:rStyle w:val="Heading2Char"/>
          <w:rFonts w:eastAsiaTheme="minorEastAsia" w:cs="Times New Roman"/>
        </w:rPr>
        <w:t>“Additional Covenants”</w:t>
      </w:r>
      <w:bookmarkEnd w:id="8"/>
      <w:r w:rsidRPr="002A0E2B">
        <w:rPr>
          <w:rFonts w:ascii="Times New Roman" w:hAnsi="Times New Roman" w:cs="Times New Roman"/>
        </w:rPr>
        <w:t xml:space="preserve"> shall mean and refer to any additional restrictions, conditions or covenants imposed on </w:t>
      </w:r>
      <w:r w:rsidR="005A74B4" w:rsidRPr="002A0E2B">
        <w:rPr>
          <w:rFonts w:ascii="Times New Roman" w:hAnsi="Times New Roman" w:cs="Times New Roman"/>
        </w:rPr>
        <w:t>a Unit or Owner</w:t>
      </w:r>
      <w:r w:rsidRPr="002A0E2B">
        <w:rPr>
          <w:rFonts w:ascii="Times New Roman" w:hAnsi="Times New Roman" w:cs="Times New Roman"/>
        </w:rPr>
        <w:t xml:space="preserve"> as part of a Village </w:t>
      </w:r>
      <w:r w:rsidR="002E0F00" w:rsidRPr="002A0E2B">
        <w:rPr>
          <w:rFonts w:ascii="Times New Roman" w:hAnsi="Times New Roman" w:cs="Times New Roman"/>
        </w:rPr>
        <w:t>Sub-Association</w:t>
      </w:r>
      <w:r w:rsidR="00D41E4C" w:rsidRPr="002A0E2B">
        <w:rPr>
          <w:rFonts w:ascii="Times New Roman" w:hAnsi="Times New Roman" w:cs="Times New Roman"/>
        </w:rPr>
        <w:t xml:space="preserve"> or as part of a discrete Village developed within the Project</w:t>
      </w:r>
      <w:r w:rsidR="00744AEA">
        <w:rPr>
          <w:rFonts w:ascii="Times New Roman" w:hAnsi="Times New Roman" w:cs="Times New Roman"/>
        </w:rPr>
        <w:t xml:space="preserve"> consistent with the Lease</w:t>
      </w:r>
      <w:r w:rsidR="004F2D77" w:rsidRPr="002A0E2B">
        <w:rPr>
          <w:rFonts w:ascii="Times New Roman" w:hAnsi="Times New Roman" w:cs="Times New Roman"/>
        </w:rPr>
        <w:t xml:space="preserve">. </w:t>
      </w:r>
      <w:r w:rsidRPr="002A0E2B">
        <w:rPr>
          <w:rFonts w:ascii="Times New Roman" w:hAnsi="Times New Roman" w:cs="Times New Roman"/>
        </w:rPr>
        <w:t>If the Additional Covenants are more restrictive than the provisions of this Declaration, the more restri</w:t>
      </w:r>
      <w:r w:rsidR="00DE6EF0" w:rsidRPr="002A0E2B">
        <w:rPr>
          <w:rFonts w:ascii="Times New Roman" w:hAnsi="Times New Roman" w:cs="Times New Roman"/>
        </w:rPr>
        <w:t xml:space="preserve">ctive provision shall control. </w:t>
      </w:r>
      <w:r w:rsidRPr="002A0E2B">
        <w:rPr>
          <w:rFonts w:ascii="Times New Roman" w:hAnsi="Times New Roman" w:cs="Times New Roman"/>
        </w:rPr>
        <w:t>The Master Association shall have standing and authority to enforce any such Additional Covenants.</w:t>
      </w:r>
    </w:p>
    <w:p w14:paraId="1C9C22CF" w14:textId="605B77F9" w:rsidR="004E7943"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9" w:name="_Toc434568154"/>
      <w:bookmarkStart w:id="10" w:name="_Toc474243330"/>
      <w:r w:rsidRPr="002A0E2B">
        <w:rPr>
          <w:rStyle w:val="Heading2Char"/>
          <w:rFonts w:eastAsiaTheme="minorEastAsia" w:cs="Times New Roman"/>
        </w:rPr>
        <w:t>“Allocated Interest”</w:t>
      </w:r>
      <w:bookmarkEnd w:id="9"/>
      <w:bookmarkEnd w:id="10"/>
      <w:r w:rsidR="004902E4" w:rsidRPr="002A0E2B">
        <w:rPr>
          <w:rStyle w:val="Heading2Char"/>
          <w:rFonts w:eastAsiaTheme="minorEastAsia" w:cs="Times New Roman"/>
        </w:rPr>
        <w:t xml:space="preserve"> </w:t>
      </w:r>
      <w:r w:rsidR="009478C8" w:rsidRPr="002A0E2B">
        <w:rPr>
          <w:rFonts w:ascii="Times New Roman" w:hAnsi="Times New Roman" w:cs="Times New Roman"/>
        </w:rPr>
        <w:t>shall mean and refer to the</w:t>
      </w:r>
      <w:r w:rsidR="009478C8" w:rsidRPr="002A0E2B">
        <w:rPr>
          <w:rStyle w:val="Heading2Char"/>
          <w:rFonts w:eastAsiaTheme="minorEastAsia" w:cs="Times New Roman"/>
        </w:rPr>
        <w:t xml:space="preserve"> </w:t>
      </w:r>
      <w:r w:rsidR="00915420" w:rsidRPr="002A0E2B">
        <w:rPr>
          <w:rFonts w:ascii="Times New Roman" w:hAnsi="Times New Roman" w:cs="Times New Roman"/>
        </w:rPr>
        <w:t xml:space="preserve">voting interests in the </w:t>
      </w:r>
      <w:r w:rsidR="00634263" w:rsidRPr="002A0E2B">
        <w:rPr>
          <w:rFonts w:ascii="Times New Roman" w:hAnsi="Times New Roman" w:cs="Times New Roman"/>
        </w:rPr>
        <w:t xml:space="preserve">Master </w:t>
      </w:r>
      <w:r w:rsidR="00915420" w:rsidRPr="002A0E2B">
        <w:rPr>
          <w:rFonts w:ascii="Times New Roman" w:hAnsi="Times New Roman" w:cs="Times New Roman"/>
        </w:rPr>
        <w:t xml:space="preserve">Association and liability for the Common Expenses </w:t>
      </w:r>
      <w:r w:rsidR="009478C8" w:rsidRPr="002A0E2B">
        <w:rPr>
          <w:rFonts w:ascii="Times New Roman" w:hAnsi="Times New Roman" w:cs="Times New Roman"/>
        </w:rPr>
        <w:t>which are allocated</w:t>
      </w:r>
      <w:r w:rsidR="005A74B4" w:rsidRPr="002A0E2B">
        <w:rPr>
          <w:rFonts w:ascii="Times New Roman" w:hAnsi="Times New Roman" w:cs="Times New Roman"/>
        </w:rPr>
        <w:t xml:space="preserve"> equally among the Units</w:t>
      </w:r>
      <w:r w:rsidR="009478C8" w:rsidRPr="002A0E2B">
        <w:rPr>
          <w:rFonts w:ascii="Times New Roman" w:hAnsi="Times New Roman" w:cs="Times New Roman"/>
        </w:rPr>
        <w:t xml:space="preserve"> subject to </w:t>
      </w:r>
      <w:r w:rsidR="00634263" w:rsidRPr="002A0E2B">
        <w:rPr>
          <w:rFonts w:ascii="Times New Roman" w:hAnsi="Times New Roman" w:cs="Times New Roman"/>
        </w:rPr>
        <w:t xml:space="preserve">provisions </w:t>
      </w:r>
      <w:r w:rsidR="00756197" w:rsidRPr="002A0E2B">
        <w:rPr>
          <w:rFonts w:ascii="Times New Roman" w:hAnsi="Times New Roman" w:cs="Times New Roman"/>
        </w:rPr>
        <w:t>in Sections 6.2(d)</w:t>
      </w:r>
      <w:r w:rsidR="00997835" w:rsidRPr="002A0E2B">
        <w:rPr>
          <w:rFonts w:ascii="Times New Roman" w:hAnsi="Times New Roman" w:cs="Times New Roman"/>
        </w:rPr>
        <w:t xml:space="preserve"> and 20</w:t>
      </w:r>
      <w:r w:rsidR="009A7811" w:rsidRPr="002A0E2B">
        <w:rPr>
          <w:rFonts w:ascii="Times New Roman" w:hAnsi="Times New Roman" w:cs="Times New Roman"/>
        </w:rPr>
        <w:t>.6</w:t>
      </w:r>
      <w:r w:rsidR="00634263" w:rsidRPr="002A0E2B">
        <w:rPr>
          <w:rFonts w:ascii="Times New Roman" w:hAnsi="Times New Roman" w:cs="Times New Roman"/>
        </w:rPr>
        <w:t xml:space="preserve"> herein.</w:t>
      </w:r>
      <w:r w:rsidR="005A74B4" w:rsidRPr="002A0E2B">
        <w:rPr>
          <w:rFonts w:ascii="Times New Roman" w:hAnsi="Times New Roman" w:cs="Times New Roman"/>
        </w:rPr>
        <w:t xml:space="preserve"> Each Unit is assigned one equal vote, subject to the limitations on voting set forth in this Declaration and other Governing Documents.</w:t>
      </w:r>
    </w:p>
    <w:p w14:paraId="58E01060" w14:textId="77777777" w:rsidR="009B37D6" w:rsidRPr="002A0E2B" w:rsidRDefault="009B37D6" w:rsidP="009B37D6">
      <w:pPr>
        <w:pStyle w:val="ListParagraph"/>
        <w:numPr>
          <w:ilvl w:val="1"/>
          <w:numId w:val="17"/>
        </w:numPr>
        <w:spacing w:before="120" w:after="120"/>
        <w:ind w:hanging="720"/>
        <w:contextualSpacing w:val="0"/>
        <w:rPr>
          <w:rFonts w:ascii="Times New Roman" w:hAnsi="Times New Roman" w:cs="Times New Roman"/>
        </w:rPr>
      </w:pPr>
      <w:bookmarkStart w:id="11" w:name="_Toc434568164"/>
      <w:bookmarkStart w:id="12" w:name="_Toc474243331"/>
      <w:r w:rsidRPr="002A0E2B">
        <w:rPr>
          <w:rStyle w:val="Heading2Char"/>
          <w:rFonts w:eastAsiaTheme="minorEastAsia" w:cs="Times New Roman"/>
        </w:rPr>
        <w:t>“Architectural Guidelines”</w:t>
      </w:r>
      <w:bookmarkEnd w:id="11"/>
      <w:bookmarkEnd w:id="12"/>
      <w:r w:rsidRPr="002A0E2B">
        <w:rPr>
          <w:rFonts w:ascii="Times New Roman" w:eastAsia="Times New Roman" w:hAnsi="Times New Roman" w:cs="Times New Roman"/>
          <w:spacing w:val="9"/>
          <w:w w:val="105"/>
        </w:rPr>
        <w:t xml:space="preserve"> </w:t>
      </w:r>
      <w:r w:rsidRPr="002A0E2B">
        <w:rPr>
          <w:rFonts w:ascii="Times New Roman" w:eastAsia="Times New Roman" w:hAnsi="Times New Roman" w:cs="Times New Roman"/>
          <w:w w:val="105"/>
        </w:rPr>
        <w:t>shall</w:t>
      </w:r>
      <w:r w:rsidRPr="002A0E2B">
        <w:rPr>
          <w:rFonts w:ascii="Times New Roman" w:eastAsia="Times New Roman" w:hAnsi="Times New Roman" w:cs="Times New Roman"/>
          <w:spacing w:val="-8"/>
          <w:w w:val="105"/>
        </w:rPr>
        <w:t xml:space="preserve"> </w:t>
      </w:r>
      <w:r w:rsidRPr="002A0E2B">
        <w:rPr>
          <w:rFonts w:ascii="Times New Roman" w:eastAsia="Times New Roman" w:hAnsi="Times New Roman" w:cs="Times New Roman"/>
          <w:w w:val="105"/>
        </w:rPr>
        <w:t>mean</w:t>
      </w:r>
      <w:r w:rsidRPr="002A0E2B">
        <w:rPr>
          <w:rFonts w:ascii="Times New Roman" w:eastAsia="Times New Roman" w:hAnsi="Times New Roman" w:cs="Times New Roman"/>
          <w:spacing w:val="3"/>
          <w:w w:val="105"/>
        </w:rPr>
        <w:t xml:space="preserve"> and refer to the Overland Architectural Guidelines adopted by the Declarant</w:t>
      </w:r>
      <w:r>
        <w:rPr>
          <w:rFonts w:ascii="Times New Roman" w:eastAsia="Times New Roman" w:hAnsi="Times New Roman" w:cs="Times New Roman"/>
          <w:spacing w:val="3"/>
          <w:w w:val="105"/>
        </w:rPr>
        <w:t xml:space="preserve"> and approved by SITLA in accordance with the Lease</w:t>
      </w:r>
      <w:r w:rsidRPr="002A0E2B">
        <w:rPr>
          <w:rFonts w:ascii="Times New Roman" w:eastAsia="Times New Roman" w:hAnsi="Times New Roman" w:cs="Times New Roman"/>
          <w:w w:val="105"/>
        </w:rPr>
        <w:t>.</w:t>
      </w:r>
    </w:p>
    <w:p w14:paraId="301666A5" w14:textId="60110896" w:rsidR="009B37D6" w:rsidRPr="009B37D6" w:rsidRDefault="009B37D6" w:rsidP="009B37D6">
      <w:pPr>
        <w:pStyle w:val="ListParagraph"/>
        <w:numPr>
          <w:ilvl w:val="1"/>
          <w:numId w:val="17"/>
        </w:numPr>
        <w:spacing w:before="120" w:after="120"/>
        <w:ind w:hanging="720"/>
        <w:contextualSpacing w:val="0"/>
        <w:rPr>
          <w:rFonts w:ascii="Times New Roman" w:hAnsi="Times New Roman" w:cs="Times New Roman"/>
        </w:rPr>
      </w:pPr>
      <w:bookmarkStart w:id="13" w:name="_Toc434568165"/>
      <w:bookmarkStart w:id="14" w:name="_Toc474243332"/>
      <w:r w:rsidRPr="002A0E2B">
        <w:rPr>
          <w:rStyle w:val="Heading2Char"/>
          <w:rFonts w:eastAsiaTheme="minorEastAsia" w:cs="Times New Roman"/>
        </w:rPr>
        <w:t>“Architectural Review Committee”</w:t>
      </w:r>
      <w:bookmarkEnd w:id="13"/>
      <w:bookmarkEnd w:id="14"/>
      <w:r w:rsidRPr="002A0E2B">
        <w:rPr>
          <w:rFonts w:ascii="Times New Roman" w:eastAsia="Times New Roman" w:hAnsi="Times New Roman" w:cs="Times New Roman"/>
          <w:spacing w:val="7"/>
          <w:w w:val="105"/>
        </w:rPr>
        <w:t xml:space="preserve"> </w:t>
      </w:r>
      <w:r w:rsidRPr="002A0E2B">
        <w:rPr>
          <w:rFonts w:ascii="Times New Roman" w:eastAsia="Times New Roman" w:hAnsi="Times New Roman" w:cs="Times New Roman"/>
          <w:w w:val="105"/>
        </w:rPr>
        <w:t>shall</w:t>
      </w:r>
      <w:r w:rsidRPr="002A0E2B">
        <w:rPr>
          <w:rFonts w:ascii="Times New Roman" w:eastAsia="Times New Roman" w:hAnsi="Times New Roman" w:cs="Times New Roman"/>
          <w:spacing w:val="4"/>
          <w:w w:val="105"/>
        </w:rPr>
        <w:t xml:space="preserve"> </w:t>
      </w:r>
      <w:r w:rsidRPr="002A0E2B">
        <w:rPr>
          <w:rFonts w:ascii="Times New Roman" w:eastAsia="Times New Roman" w:hAnsi="Times New Roman" w:cs="Times New Roman"/>
          <w:w w:val="105"/>
        </w:rPr>
        <w:t>mean</w:t>
      </w:r>
      <w:r w:rsidRPr="002A0E2B">
        <w:rPr>
          <w:rFonts w:ascii="Times New Roman" w:eastAsia="Times New Roman" w:hAnsi="Times New Roman" w:cs="Times New Roman"/>
          <w:spacing w:val="3"/>
          <w:w w:val="105"/>
        </w:rPr>
        <w:t xml:space="preserve"> and refer to </w:t>
      </w:r>
      <w:r w:rsidRPr="002A0E2B">
        <w:rPr>
          <w:rFonts w:ascii="Times New Roman" w:eastAsia="Times New Roman" w:hAnsi="Times New Roman" w:cs="Times New Roman"/>
          <w:w w:val="105"/>
        </w:rPr>
        <w:t>the</w:t>
      </w:r>
      <w:r w:rsidRPr="002A0E2B">
        <w:rPr>
          <w:rFonts w:ascii="Times New Roman" w:eastAsia="Times New Roman" w:hAnsi="Times New Roman" w:cs="Times New Roman"/>
          <w:spacing w:val="13"/>
          <w:w w:val="105"/>
        </w:rPr>
        <w:t xml:space="preserve"> </w:t>
      </w:r>
      <w:r w:rsidRPr="002A0E2B">
        <w:rPr>
          <w:rFonts w:ascii="Times New Roman" w:eastAsia="Times New Roman" w:hAnsi="Times New Roman" w:cs="Times New Roman"/>
          <w:w w:val="105"/>
        </w:rPr>
        <w:t>Architectural</w:t>
      </w:r>
      <w:r w:rsidRPr="002A0E2B">
        <w:rPr>
          <w:rFonts w:ascii="Times New Roman" w:eastAsia="Times New Roman" w:hAnsi="Times New Roman" w:cs="Times New Roman"/>
          <w:spacing w:val="3"/>
          <w:w w:val="105"/>
        </w:rPr>
        <w:t xml:space="preserve"> </w:t>
      </w:r>
      <w:r w:rsidRPr="002A0E2B">
        <w:rPr>
          <w:rFonts w:ascii="Times New Roman" w:eastAsia="Times New Roman" w:hAnsi="Times New Roman" w:cs="Times New Roman"/>
          <w:w w:val="105"/>
        </w:rPr>
        <w:t>Review</w:t>
      </w:r>
      <w:r w:rsidRPr="002A0E2B">
        <w:rPr>
          <w:rFonts w:ascii="Times New Roman" w:eastAsia="Times New Roman" w:hAnsi="Times New Roman" w:cs="Times New Roman"/>
          <w:spacing w:val="2"/>
          <w:w w:val="105"/>
        </w:rPr>
        <w:t xml:space="preserve"> </w:t>
      </w:r>
      <w:r w:rsidRPr="002A0E2B">
        <w:rPr>
          <w:rFonts w:ascii="Times New Roman" w:eastAsia="Times New Roman" w:hAnsi="Times New Roman" w:cs="Times New Roman"/>
          <w:w w:val="105"/>
        </w:rPr>
        <w:t>Committee</w:t>
      </w:r>
      <w:r w:rsidRPr="002A0E2B">
        <w:rPr>
          <w:rFonts w:ascii="Times New Roman" w:eastAsia="Times New Roman" w:hAnsi="Times New Roman" w:cs="Times New Roman"/>
          <w:spacing w:val="13"/>
          <w:w w:val="105"/>
        </w:rPr>
        <w:t xml:space="preserve"> </w:t>
      </w:r>
      <w:r w:rsidRPr="002A0E2B">
        <w:rPr>
          <w:rFonts w:ascii="Times New Roman" w:eastAsia="Times New Roman" w:hAnsi="Times New Roman" w:cs="Times New Roman"/>
          <w:w w:val="105"/>
        </w:rPr>
        <w:t>as</w:t>
      </w:r>
      <w:r w:rsidRPr="002A0E2B">
        <w:rPr>
          <w:rFonts w:ascii="Times New Roman" w:eastAsia="Times New Roman" w:hAnsi="Times New Roman" w:cs="Times New Roman"/>
          <w:spacing w:val="-4"/>
          <w:w w:val="105"/>
        </w:rPr>
        <w:t xml:space="preserve"> </w:t>
      </w:r>
      <w:r w:rsidRPr="002A0E2B">
        <w:rPr>
          <w:rFonts w:ascii="Times New Roman" w:eastAsia="Times New Roman" w:hAnsi="Times New Roman" w:cs="Times New Roman"/>
          <w:w w:val="105"/>
        </w:rPr>
        <w:t>set</w:t>
      </w:r>
      <w:r w:rsidRPr="002A0E2B">
        <w:rPr>
          <w:rFonts w:ascii="Times New Roman" w:eastAsia="Times New Roman" w:hAnsi="Times New Roman" w:cs="Times New Roman"/>
          <w:spacing w:val="-2"/>
          <w:w w:val="105"/>
        </w:rPr>
        <w:t xml:space="preserve"> </w:t>
      </w:r>
      <w:r w:rsidRPr="002A0E2B">
        <w:rPr>
          <w:rFonts w:ascii="Times New Roman" w:eastAsia="Times New Roman" w:hAnsi="Times New Roman" w:cs="Times New Roman"/>
          <w:w w:val="105"/>
        </w:rPr>
        <w:t>forth</w:t>
      </w:r>
      <w:r w:rsidRPr="002A0E2B">
        <w:rPr>
          <w:rFonts w:ascii="Times New Roman" w:eastAsia="Times New Roman" w:hAnsi="Times New Roman" w:cs="Times New Roman"/>
          <w:spacing w:val="7"/>
          <w:w w:val="105"/>
        </w:rPr>
        <w:t xml:space="preserve"> </w:t>
      </w:r>
      <w:r w:rsidRPr="002A0E2B">
        <w:rPr>
          <w:rFonts w:ascii="Times New Roman" w:eastAsia="Times New Roman" w:hAnsi="Times New Roman" w:cs="Times New Roman"/>
          <w:w w:val="105"/>
        </w:rPr>
        <w:t>herein.</w:t>
      </w:r>
    </w:p>
    <w:p w14:paraId="2CF01B85" w14:textId="214B9927" w:rsidR="004E794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15" w:name="_Toc434568155"/>
      <w:bookmarkStart w:id="16" w:name="_Toc474243333"/>
      <w:r w:rsidRPr="002A0E2B">
        <w:rPr>
          <w:rStyle w:val="Heading2Char"/>
          <w:rFonts w:eastAsiaTheme="minorEastAsia" w:cs="Times New Roman"/>
        </w:rPr>
        <w:t>“Articles”</w:t>
      </w:r>
      <w:bookmarkEnd w:id="15"/>
      <w:bookmarkEnd w:id="16"/>
      <w:r w:rsidRPr="002A0E2B">
        <w:rPr>
          <w:rFonts w:ascii="Times New Roman" w:hAnsi="Times New Roman" w:cs="Times New Roman"/>
        </w:rPr>
        <w:t xml:space="preserve"> shall mean </w:t>
      </w:r>
      <w:r w:rsidR="009478C8" w:rsidRPr="002A0E2B">
        <w:rPr>
          <w:rFonts w:ascii="Times New Roman" w:hAnsi="Times New Roman" w:cs="Times New Roman"/>
        </w:rPr>
        <w:t xml:space="preserve">and refer to </w:t>
      </w:r>
      <w:r w:rsidRPr="002A0E2B">
        <w:rPr>
          <w:rFonts w:ascii="Times New Roman" w:hAnsi="Times New Roman" w:cs="Times New Roman"/>
        </w:rPr>
        <w:t xml:space="preserve">the Articles of Incorporation or the chartering document of any other legal entity, if any shall be formed for the </w:t>
      </w:r>
      <w:r w:rsidR="00634263" w:rsidRPr="002A0E2B">
        <w:rPr>
          <w:rFonts w:ascii="Times New Roman" w:hAnsi="Times New Roman" w:cs="Times New Roman"/>
        </w:rPr>
        <w:t xml:space="preserve">Master </w:t>
      </w:r>
      <w:r w:rsidRPr="002A0E2B">
        <w:rPr>
          <w:rFonts w:ascii="Times New Roman" w:hAnsi="Times New Roman" w:cs="Times New Roman"/>
        </w:rPr>
        <w:t>Association.</w:t>
      </w:r>
    </w:p>
    <w:p w14:paraId="125C7943" w14:textId="4F71635C" w:rsidR="005D6D9B"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17" w:name="_Toc434568156"/>
      <w:bookmarkStart w:id="18" w:name="_Toc474243334"/>
      <w:r w:rsidRPr="002A0E2B">
        <w:rPr>
          <w:rStyle w:val="Heading2Char"/>
          <w:rFonts w:eastAsiaTheme="minorEastAsia" w:cs="Times New Roman"/>
        </w:rPr>
        <w:t>“Assessment”</w:t>
      </w:r>
      <w:bookmarkEnd w:id="17"/>
      <w:bookmarkEnd w:id="18"/>
      <w:r w:rsidRPr="002A0E2B">
        <w:rPr>
          <w:rFonts w:ascii="Times New Roman" w:hAnsi="Times New Roman" w:cs="Times New Roman"/>
        </w:rPr>
        <w:t xml:space="preserve"> shall mean </w:t>
      </w:r>
      <w:r w:rsidR="009478C8" w:rsidRPr="002A0E2B">
        <w:rPr>
          <w:rFonts w:ascii="Times New Roman" w:hAnsi="Times New Roman" w:cs="Times New Roman"/>
        </w:rPr>
        <w:t xml:space="preserve">and refer to </w:t>
      </w:r>
      <w:r w:rsidRPr="002A0E2B">
        <w:rPr>
          <w:rFonts w:ascii="Times New Roman" w:hAnsi="Times New Roman" w:cs="Times New Roman"/>
        </w:rPr>
        <w:t xml:space="preserve">any monetary charge imposed or levied on an Owner by the </w:t>
      </w:r>
      <w:r w:rsidR="00634263" w:rsidRPr="002A0E2B">
        <w:rPr>
          <w:rFonts w:ascii="Times New Roman" w:hAnsi="Times New Roman" w:cs="Times New Roman"/>
        </w:rPr>
        <w:t xml:space="preserve">Master </w:t>
      </w:r>
      <w:r w:rsidRPr="002A0E2B">
        <w:rPr>
          <w:rFonts w:ascii="Times New Roman" w:hAnsi="Times New Roman" w:cs="Times New Roman"/>
        </w:rPr>
        <w:t>Association as provided for in this Declaration</w:t>
      </w:r>
      <w:r w:rsidR="00137B21" w:rsidRPr="002A0E2B">
        <w:rPr>
          <w:rFonts w:ascii="Times New Roman" w:hAnsi="Times New Roman" w:cs="Times New Roman"/>
        </w:rPr>
        <w:t xml:space="preserve"> and shall include, </w:t>
      </w:r>
      <w:r w:rsidR="00137B21" w:rsidRPr="002A0E2B">
        <w:rPr>
          <w:rFonts w:ascii="Times New Roman" w:hAnsi="Times New Roman" w:cs="Times New Roman"/>
        </w:rPr>
        <w:lastRenderedPageBreak/>
        <w:t>without limitation, Benefitted Common Area Assessments and Service Area Assessments</w:t>
      </w:r>
      <w:r w:rsidRPr="002A0E2B">
        <w:rPr>
          <w:rFonts w:ascii="Times New Roman" w:hAnsi="Times New Roman" w:cs="Times New Roman"/>
        </w:rPr>
        <w:t>.</w:t>
      </w:r>
    </w:p>
    <w:p w14:paraId="00A4BECF" w14:textId="5A24FA56" w:rsidR="00D41E4C" w:rsidRPr="002A0E2B" w:rsidRDefault="00D41E4C" w:rsidP="003B7ECA">
      <w:pPr>
        <w:pStyle w:val="ListParagraph"/>
        <w:numPr>
          <w:ilvl w:val="1"/>
          <w:numId w:val="17"/>
        </w:numPr>
        <w:spacing w:before="120" w:after="120"/>
        <w:ind w:hanging="720"/>
        <w:contextualSpacing w:val="0"/>
        <w:rPr>
          <w:rFonts w:ascii="Times New Roman" w:hAnsi="Times New Roman" w:cs="Times New Roman"/>
        </w:rPr>
      </w:pPr>
      <w:bookmarkStart w:id="19" w:name="_Toc474243335"/>
      <w:r w:rsidRPr="002A0E2B">
        <w:rPr>
          <w:rStyle w:val="Heading2Char"/>
          <w:rFonts w:eastAsiaTheme="minorEastAsia" w:cs="Times New Roman"/>
        </w:rPr>
        <w:t>“Benefit</w:t>
      </w:r>
      <w:r w:rsidR="003D5A19" w:rsidRPr="002A0E2B">
        <w:rPr>
          <w:rStyle w:val="Heading2Char"/>
          <w:rFonts w:eastAsiaTheme="minorEastAsia" w:cs="Times New Roman"/>
        </w:rPr>
        <w:t>t</w:t>
      </w:r>
      <w:r w:rsidRPr="002A0E2B">
        <w:rPr>
          <w:rStyle w:val="Heading2Char"/>
          <w:rFonts w:eastAsiaTheme="minorEastAsia" w:cs="Times New Roman"/>
        </w:rPr>
        <w:t>ed Common Area”</w:t>
      </w:r>
      <w:bookmarkEnd w:id="19"/>
      <w:r w:rsidRPr="002A0E2B">
        <w:rPr>
          <w:rFonts w:ascii="Times New Roman" w:hAnsi="Times New Roman" w:cs="Times New Roman"/>
        </w:rPr>
        <w:t xml:space="preserve"> shall mean and refer to any real property and improvements</w:t>
      </w:r>
      <w:r w:rsidR="003D5A19" w:rsidRPr="002A0E2B">
        <w:rPr>
          <w:rFonts w:ascii="Times New Roman" w:hAnsi="Times New Roman" w:cs="Times New Roman"/>
        </w:rPr>
        <w:t xml:space="preserve"> designated by the Declarant in a Supplement to Declaration or Plat or in another recorded instrument (which designation is made in the sole and absolute discretion of the Declarant as Benefitted Common Area which is assigned for the purpose of </w:t>
      </w:r>
      <w:r w:rsidR="00A44EBC" w:rsidRPr="002A0E2B">
        <w:rPr>
          <w:rFonts w:ascii="Times New Roman" w:hAnsi="Times New Roman" w:cs="Times New Roman"/>
        </w:rPr>
        <w:t>exclusive</w:t>
      </w:r>
      <w:r w:rsidR="003D5A19" w:rsidRPr="002A0E2B">
        <w:rPr>
          <w:rFonts w:ascii="Times New Roman" w:hAnsi="Times New Roman" w:cs="Times New Roman"/>
        </w:rPr>
        <w:t xml:space="preserve"> use and/or the obligation to pay Benefitted Common Area Assessments attributable thereto, to one or more but less than all the Units within the Project and which is or will be conveyed to the Master Association or as to which the Master Association will be granted the rights and obligations for primarily the benefit of a particular Village or Villages within the Project</w:t>
      </w:r>
      <w:r w:rsidR="00744AEA">
        <w:rPr>
          <w:rFonts w:ascii="Times New Roman" w:hAnsi="Times New Roman" w:cs="Times New Roman"/>
        </w:rPr>
        <w:t xml:space="preserve"> consistent with the Lease</w:t>
      </w:r>
      <w:r w:rsidR="00DE6EF0" w:rsidRPr="002A0E2B">
        <w:rPr>
          <w:rFonts w:ascii="Times New Roman" w:hAnsi="Times New Roman" w:cs="Times New Roman"/>
        </w:rPr>
        <w:t xml:space="preserve">. </w:t>
      </w:r>
      <w:r w:rsidR="003D5A19" w:rsidRPr="002A0E2B">
        <w:rPr>
          <w:rFonts w:ascii="Times New Roman" w:hAnsi="Times New Roman" w:cs="Times New Roman"/>
        </w:rPr>
        <w:t xml:space="preserve">The Supplement to Declaration, Plat or other recorded instrument establishing the Benefitted Common Area shall identify the Units or Villages assigned to that Benefitted Common Area and </w:t>
      </w:r>
      <w:r w:rsidR="00BD0E8F" w:rsidRPr="002A0E2B">
        <w:rPr>
          <w:rFonts w:ascii="Times New Roman" w:hAnsi="Times New Roman" w:cs="Times New Roman"/>
        </w:rPr>
        <w:t>s</w:t>
      </w:r>
      <w:r w:rsidR="00BB1422" w:rsidRPr="002A0E2B">
        <w:rPr>
          <w:rFonts w:ascii="Times New Roman" w:hAnsi="Times New Roman" w:cs="Times New Roman"/>
        </w:rPr>
        <w:t xml:space="preserve">hall further identify whether </w:t>
      </w:r>
      <w:r w:rsidR="003D5A19" w:rsidRPr="002A0E2B">
        <w:rPr>
          <w:rFonts w:ascii="Times New Roman" w:hAnsi="Times New Roman" w:cs="Times New Roman"/>
        </w:rPr>
        <w:t xml:space="preserve">the purpose of </w:t>
      </w:r>
      <w:r w:rsidR="00BB1422" w:rsidRPr="002A0E2B">
        <w:rPr>
          <w:rFonts w:ascii="Times New Roman" w:hAnsi="Times New Roman" w:cs="Times New Roman"/>
        </w:rPr>
        <w:t xml:space="preserve">the Benefitted Common Area is for </w:t>
      </w:r>
      <w:r w:rsidR="003D5A19" w:rsidRPr="002A0E2B">
        <w:rPr>
          <w:rFonts w:ascii="Times New Roman" w:hAnsi="Times New Roman" w:cs="Times New Roman"/>
        </w:rPr>
        <w:t xml:space="preserve">exclusive use </w:t>
      </w:r>
      <w:r w:rsidR="00BB1422" w:rsidRPr="002A0E2B">
        <w:rPr>
          <w:rFonts w:ascii="Times New Roman" w:hAnsi="Times New Roman" w:cs="Times New Roman"/>
        </w:rPr>
        <w:t xml:space="preserve">of the Owners and Occupants of the assigned Units or Villages </w:t>
      </w:r>
      <w:r w:rsidR="003D5A19" w:rsidRPr="002A0E2B">
        <w:rPr>
          <w:rFonts w:ascii="Times New Roman" w:hAnsi="Times New Roman" w:cs="Times New Roman"/>
        </w:rPr>
        <w:t xml:space="preserve">and payment of the Benefitted Common Area Assessments, or only for the purposes of paying the </w:t>
      </w:r>
      <w:r w:rsidR="00A44EBC" w:rsidRPr="002A0E2B">
        <w:rPr>
          <w:rFonts w:ascii="Times New Roman" w:hAnsi="Times New Roman" w:cs="Times New Roman"/>
        </w:rPr>
        <w:t>Benefitted</w:t>
      </w:r>
      <w:r w:rsidR="003D5A19" w:rsidRPr="002A0E2B">
        <w:rPr>
          <w:rFonts w:ascii="Times New Roman" w:hAnsi="Times New Roman" w:cs="Times New Roman"/>
        </w:rPr>
        <w:t xml:space="preserve"> Common Area Assessments attributable thereto.  By way of illustration and not limitation, Benefitted Common Area might include such things as </w:t>
      </w:r>
      <w:r w:rsidR="00BB1422" w:rsidRPr="002A0E2B">
        <w:rPr>
          <w:rFonts w:ascii="Times New Roman" w:hAnsi="Times New Roman" w:cs="Times New Roman"/>
        </w:rPr>
        <w:t xml:space="preserve">a </w:t>
      </w:r>
      <w:r w:rsidR="00286708" w:rsidRPr="002A0E2B">
        <w:rPr>
          <w:rFonts w:ascii="Times New Roman" w:hAnsi="Times New Roman" w:cs="Times New Roman"/>
        </w:rPr>
        <w:t xml:space="preserve">shared private driveway, </w:t>
      </w:r>
      <w:r w:rsidR="00BD0E8F" w:rsidRPr="002A0E2B">
        <w:rPr>
          <w:rFonts w:ascii="Times New Roman" w:hAnsi="Times New Roman" w:cs="Times New Roman"/>
        </w:rPr>
        <w:t xml:space="preserve">an alley </w:t>
      </w:r>
      <w:r w:rsidR="00BB1422" w:rsidRPr="002A0E2B">
        <w:rPr>
          <w:rFonts w:ascii="Times New Roman" w:hAnsi="Times New Roman" w:cs="Times New Roman"/>
        </w:rPr>
        <w:t xml:space="preserve">to access </w:t>
      </w:r>
      <w:proofErr w:type="gramStart"/>
      <w:r w:rsidR="00BB1422" w:rsidRPr="002A0E2B">
        <w:rPr>
          <w:rFonts w:ascii="Times New Roman" w:hAnsi="Times New Roman" w:cs="Times New Roman"/>
        </w:rPr>
        <w:t>particular Units</w:t>
      </w:r>
      <w:proofErr w:type="gramEnd"/>
      <w:r w:rsidR="00BB1422" w:rsidRPr="002A0E2B">
        <w:rPr>
          <w:rFonts w:ascii="Times New Roman" w:hAnsi="Times New Roman" w:cs="Times New Roman"/>
        </w:rPr>
        <w:t xml:space="preserve"> within a Village, Village-specific </w:t>
      </w:r>
      <w:r w:rsidR="00286708" w:rsidRPr="002A0E2B">
        <w:rPr>
          <w:rFonts w:ascii="Times New Roman" w:hAnsi="Times New Roman" w:cs="Times New Roman"/>
        </w:rPr>
        <w:t>monuments</w:t>
      </w:r>
      <w:r w:rsidR="00BB1422" w:rsidRPr="002A0E2B">
        <w:rPr>
          <w:rFonts w:ascii="Times New Roman" w:hAnsi="Times New Roman" w:cs="Times New Roman"/>
        </w:rPr>
        <w:t xml:space="preserve"> or signage, and landscaping.</w:t>
      </w:r>
    </w:p>
    <w:p w14:paraId="4B38B8E8" w14:textId="433B3124" w:rsidR="00AB2BD8" w:rsidRPr="002A0E2B" w:rsidRDefault="00AB2BD8" w:rsidP="003B7ECA">
      <w:pPr>
        <w:pStyle w:val="ListParagraph"/>
        <w:numPr>
          <w:ilvl w:val="1"/>
          <w:numId w:val="17"/>
        </w:numPr>
        <w:spacing w:before="120" w:after="120"/>
        <w:ind w:hanging="720"/>
        <w:contextualSpacing w:val="0"/>
        <w:rPr>
          <w:rFonts w:ascii="Times New Roman" w:hAnsi="Times New Roman" w:cs="Times New Roman"/>
        </w:rPr>
      </w:pPr>
      <w:bookmarkStart w:id="20" w:name="_Toc474243336"/>
      <w:r w:rsidRPr="002A0E2B">
        <w:rPr>
          <w:rStyle w:val="Heading2Char"/>
          <w:rFonts w:eastAsiaTheme="minorEastAsia" w:cs="Times New Roman"/>
        </w:rPr>
        <w:t>“Benefitted Common Area Assessments”</w:t>
      </w:r>
      <w:bookmarkEnd w:id="20"/>
      <w:r w:rsidRPr="002A0E2B">
        <w:rPr>
          <w:rStyle w:val="Heading2Char"/>
          <w:rFonts w:eastAsiaTheme="minorEastAsia" w:cs="Times New Roman"/>
        </w:rPr>
        <w:t xml:space="preserve"> </w:t>
      </w:r>
      <w:r w:rsidRPr="002A0E2B">
        <w:rPr>
          <w:rFonts w:ascii="Times New Roman" w:hAnsi="Times New Roman" w:cs="Times New Roman"/>
        </w:rPr>
        <w:t xml:space="preserve">shall mean and refer to assessments levied against the Units or Villages assigned to </w:t>
      </w:r>
      <w:r w:rsidR="00BD0E8F" w:rsidRPr="002A0E2B">
        <w:rPr>
          <w:rFonts w:ascii="Times New Roman" w:hAnsi="Times New Roman" w:cs="Times New Roman"/>
        </w:rPr>
        <w:t xml:space="preserve">a </w:t>
      </w:r>
      <w:r w:rsidR="00A44EBC" w:rsidRPr="002A0E2B">
        <w:rPr>
          <w:rFonts w:ascii="Times New Roman" w:hAnsi="Times New Roman" w:cs="Times New Roman"/>
        </w:rPr>
        <w:t>Benefited</w:t>
      </w:r>
      <w:r w:rsidRPr="002A0E2B">
        <w:rPr>
          <w:rFonts w:ascii="Times New Roman" w:hAnsi="Times New Roman" w:cs="Times New Roman"/>
        </w:rPr>
        <w:t xml:space="preserve"> Common Area, which may include </w:t>
      </w:r>
      <w:r w:rsidR="000D659D" w:rsidRPr="002A0E2B">
        <w:rPr>
          <w:rFonts w:ascii="Times New Roman" w:hAnsi="Times New Roman" w:cs="Times New Roman"/>
        </w:rPr>
        <w:t>amounts for reserves for capital repairs and replacements.</w:t>
      </w:r>
    </w:p>
    <w:p w14:paraId="430D2D97" w14:textId="2513889A" w:rsidR="004E7943" w:rsidRPr="00C9327D" w:rsidRDefault="000E240C" w:rsidP="00FA7EBA">
      <w:pPr>
        <w:pStyle w:val="ListParagraph"/>
        <w:numPr>
          <w:ilvl w:val="1"/>
          <w:numId w:val="17"/>
        </w:numPr>
        <w:spacing w:before="120" w:after="120"/>
        <w:ind w:hanging="720"/>
        <w:contextualSpacing w:val="0"/>
        <w:rPr>
          <w:rFonts w:ascii="Times New Roman" w:hAnsi="Times New Roman" w:cs="Times New Roman"/>
        </w:rPr>
      </w:pPr>
      <w:bookmarkStart w:id="21" w:name="_Toc474243337"/>
      <w:r w:rsidRPr="00C9327D">
        <w:rPr>
          <w:rStyle w:val="Heading2Char"/>
          <w:rFonts w:eastAsiaTheme="minorEastAsia" w:cs="Times New Roman"/>
        </w:rPr>
        <w:t>“Benefitted Common Area Expenses”</w:t>
      </w:r>
      <w:bookmarkEnd w:id="21"/>
      <w:r w:rsidRPr="00C9327D">
        <w:rPr>
          <w:rStyle w:val="Heading2Char"/>
          <w:rFonts w:eastAsiaTheme="minorEastAsia" w:cs="Times New Roman"/>
        </w:rPr>
        <w:t xml:space="preserve"> </w:t>
      </w:r>
      <w:r w:rsidRPr="00C9327D">
        <w:rPr>
          <w:rFonts w:ascii="Times New Roman" w:hAnsi="Times New Roman" w:cs="Times New Roman"/>
        </w:rPr>
        <w:t xml:space="preserve">shall mean and refer to the estimated and actual expenses which the Master Association incurs or expects to incur to operate, maintain, </w:t>
      </w:r>
      <w:proofErr w:type="gramStart"/>
      <w:r w:rsidRPr="00C9327D">
        <w:rPr>
          <w:rFonts w:ascii="Times New Roman" w:hAnsi="Times New Roman" w:cs="Times New Roman"/>
        </w:rPr>
        <w:t>repair</w:t>
      </w:r>
      <w:proofErr w:type="gramEnd"/>
      <w:r w:rsidRPr="00C9327D">
        <w:rPr>
          <w:rFonts w:ascii="Times New Roman" w:hAnsi="Times New Roman" w:cs="Times New Roman"/>
        </w:rPr>
        <w:t xml:space="preserve"> and replace a particular Benefitted Common Area, which may include amounts for reserves for capital repairs and replacements.</w:t>
      </w:r>
    </w:p>
    <w:p w14:paraId="6B9AC994" w14:textId="19641884" w:rsidR="004E794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22" w:name="_Toc434568159"/>
      <w:bookmarkStart w:id="23" w:name="_Toc474243338"/>
      <w:r w:rsidRPr="002A0E2B">
        <w:rPr>
          <w:rStyle w:val="Heading2Char"/>
          <w:rFonts w:eastAsiaTheme="minorEastAsia" w:cs="Times New Roman"/>
        </w:rPr>
        <w:t>“Bylaws”</w:t>
      </w:r>
      <w:bookmarkEnd w:id="22"/>
      <w:bookmarkEnd w:id="23"/>
      <w:r w:rsidRPr="002A0E2B">
        <w:rPr>
          <w:rFonts w:ascii="Times New Roman" w:hAnsi="Times New Roman" w:cs="Times New Roman"/>
        </w:rPr>
        <w:t xml:space="preserve"> shall mean </w:t>
      </w:r>
      <w:r w:rsidR="009478C8" w:rsidRPr="002A0E2B">
        <w:rPr>
          <w:rFonts w:ascii="Times New Roman" w:hAnsi="Times New Roman" w:cs="Times New Roman"/>
        </w:rPr>
        <w:t xml:space="preserve">and refer to </w:t>
      </w:r>
      <w:r w:rsidRPr="002A0E2B">
        <w:rPr>
          <w:rFonts w:ascii="Times New Roman" w:hAnsi="Times New Roman" w:cs="Times New Roman"/>
        </w:rPr>
        <w:t xml:space="preserve">the bylaws of the </w:t>
      </w:r>
      <w:r w:rsidR="00634263" w:rsidRPr="002A0E2B">
        <w:rPr>
          <w:rFonts w:ascii="Times New Roman" w:hAnsi="Times New Roman" w:cs="Times New Roman"/>
        </w:rPr>
        <w:t xml:space="preserve">Master </w:t>
      </w:r>
      <w:r w:rsidRPr="002A0E2B">
        <w:rPr>
          <w:rFonts w:ascii="Times New Roman" w:hAnsi="Times New Roman" w:cs="Times New Roman"/>
        </w:rPr>
        <w:t xml:space="preserve">Association attached as Exhibit </w:t>
      </w:r>
      <w:r w:rsidR="00981067" w:rsidRPr="002A0E2B">
        <w:rPr>
          <w:rFonts w:ascii="Times New Roman" w:hAnsi="Times New Roman" w:cs="Times New Roman"/>
        </w:rPr>
        <w:t>B</w:t>
      </w:r>
      <w:r w:rsidRPr="002A0E2B">
        <w:rPr>
          <w:rFonts w:ascii="Times New Roman" w:hAnsi="Times New Roman" w:cs="Times New Roman"/>
        </w:rPr>
        <w:t>, and all valid amendments and supplements thereto</w:t>
      </w:r>
      <w:r w:rsidR="00560009" w:rsidRPr="002A0E2B">
        <w:rPr>
          <w:rFonts w:ascii="Times New Roman" w:hAnsi="Times New Roman" w:cs="Times New Roman"/>
        </w:rPr>
        <w:t xml:space="preserve">. </w:t>
      </w:r>
      <w:r w:rsidRPr="002A0E2B">
        <w:rPr>
          <w:rFonts w:ascii="Times New Roman" w:hAnsi="Times New Roman" w:cs="Times New Roman"/>
        </w:rPr>
        <w:t>No amendment to the Bylaws shall be effective until it is recorded.</w:t>
      </w:r>
    </w:p>
    <w:p w14:paraId="2C3416CC" w14:textId="1BBCE4D1" w:rsidR="00B23864" w:rsidRPr="002A0E2B" w:rsidRDefault="00D51A18" w:rsidP="003B7ECA">
      <w:pPr>
        <w:pStyle w:val="ListParagraph"/>
        <w:numPr>
          <w:ilvl w:val="1"/>
          <w:numId w:val="17"/>
        </w:numPr>
        <w:spacing w:before="120" w:after="120"/>
        <w:ind w:hanging="720"/>
        <w:contextualSpacing w:val="0"/>
        <w:rPr>
          <w:rStyle w:val="Heading2Char"/>
          <w:rFonts w:eastAsiaTheme="minorEastAsia" w:cs="Times New Roman"/>
          <w:bCs w:val="0"/>
          <w:szCs w:val="24"/>
        </w:rPr>
      </w:pPr>
      <w:bookmarkStart w:id="24" w:name="_Toc434568160"/>
      <w:bookmarkStart w:id="25" w:name="_Toc474243339"/>
      <w:r w:rsidRPr="002A0E2B">
        <w:rPr>
          <w:rStyle w:val="Heading2Char"/>
          <w:rFonts w:eastAsiaTheme="minorEastAsia" w:cs="Times New Roman"/>
        </w:rPr>
        <w:t>“City”</w:t>
      </w:r>
      <w:bookmarkEnd w:id="24"/>
      <w:bookmarkEnd w:id="25"/>
      <w:r w:rsidRPr="002A0E2B">
        <w:rPr>
          <w:rFonts w:ascii="Times New Roman" w:hAnsi="Times New Roman" w:cs="Times New Roman"/>
        </w:rPr>
        <w:t xml:space="preserve"> shall mean </w:t>
      </w:r>
      <w:r w:rsidR="009478C8" w:rsidRPr="002A0E2B">
        <w:rPr>
          <w:rFonts w:ascii="Times New Roman" w:hAnsi="Times New Roman" w:cs="Times New Roman"/>
        </w:rPr>
        <w:t>and refer to</w:t>
      </w:r>
      <w:r w:rsidR="000423DC" w:rsidRPr="002A0E2B">
        <w:rPr>
          <w:rFonts w:ascii="Times New Roman" w:hAnsi="Times New Roman" w:cs="Times New Roman"/>
        </w:rPr>
        <w:t xml:space="preserve"> the </w:t>
      </w:r>
      <w:r w:rsidR="0074586E" w:rsidRPr="002A0E2B">
        <w:rPr>
          <w:rFonts w:ascii="Times New Roman" w:hAnsi="Times New Roman" w:cs="Times New Roman"/>
        </w:rPr>
        <w:t>City</w:t>
      </w:r>
      <w:r w:rsidR="000423DC" w:rsidRPr="002A0E2B">
        <w:rPr>
          <w:rFonts w:ascii="Times New Roman" w:hAnsi="Times New Roman" w:cs="Times New Roman"/>
        </w:rPr>
        <w:t xml:space="preserve"> of Eagle Mountain, located in Utah County, Utah</w:t>
      </w:r>
      <w:r w:rsidRPr="002A0E2B">
        <w:rPr>
          <w:rFonts w:ascii="Times New Roman" w:hAnsi="Times New Roman" w:cs="Times New Roman"/>
        </w:rPr>
        <w:t>.</w:t>
      </w:r>
    </w:p>
    <w:p w14:paraId="655B5677" w14:textId="541401F6" w:rsidR="006E65ED" w:rsidRPr="00460806" w:rsidRDefault="00460806" w:rsidP="003B7ECA">
      <w:pPr>
        <w:pStyle w:val="ListParagraph"/>
        <w:numPr>
          <w:ilvl w:val="1"/>
          <w:numId w:val="17"/>
        </w:numPr>
        <w:spacing w:before="120" w:after="120"/>
        <w:ind w:hanging="720"/>
        <w:contextualSpacing w:val="0"/>
        <w:rPr>
          <w:rFonts w:ascii="Times New Roman" w:hAnsi="Times New Roman" w:cs="Times New Roman"/>
        </w:rPr>
      </w:pPr>
      <w:bookmarkStart w:id="26" w:name="_Toc474243340"/>
      <w:r>
        <w:rPr>
          <w:rStyle w:val="Heading2Char"/>
          <w:rFonts w:eastAsiaTheme="minorEastAsia" w:cs="Times New Roman"/>
        </w:rPr>
        <w:t>“Club Ivory Amenities</w:t>
      </w:r>
      <w:r w:rsidR="00B23864" w:rsidRPr="002A0E2B">
        <w:rPr>
          <w:rStyle w:val="Heading2Char"/>
          <w:rFonts w:eastAsiaTheme="minorEastAsia" w:cs="Times New Roman"/>
        </w:rPr>
        <w:t>”</w:t>
      </w:r>
      <w:bookmarkEnd w:id="26"/>
      <w:r w:rsidR="009B630A" w:rsidRPr="002A0E2B">
        <w:rPr>
          <w:rStyle w:val="Heading2Char"/>
          <w:rFonts w:eastAsiaTheme="minorEastAsia" w:cs="Times New Roman"/>
        </w:rPr>
        <w:t xml:space="preserve"> </w:t>
      </w:r>
      <w:r w:rsidR="00B23864" w:rsidRPr="002A0E2B">
        <w:rPr>
          <w:rFonts w:ascii="Times New Roman" w:hAnsi="Times New Roman" w:cs="Times New Roman"/>
        </w:rPr>
        <w:t xml:space="preserve">shall mean and refer to the recreation </w:t>
      </w:r>
      <w:r w:rsidR="003F6CEE" w:rsidRPr="002A0E2B">
        <w:rPr>
          <w:rFonts w:ascii="Times New Roman" w:hAnsi="Times New Roman" w:cs="Times New Roman"/>
        </w:rPr>
        <w:t xml:space="preserve">improvements constructed in the Project </w:t>
      </w:r>
      <w:r w:rsidR="00B23864" w:rsidRPr="002A0E2B">
        <w:rPr>
          <w:rFonts w:ascii="Times New Roman" w:hAnsi="Times New Roman" w:cs="Times New Roman"/>
        </w:rPr>
        <w:t xml:space="preserve">which </w:t>
      </w:r>
      <w:r>
        <w:rPr>
          <w:rFonts w:ascii="Times New Roman" w:hAnsi="Times New Roman" w:cs="Times New Roman"/>
        </w:rPr>
        <w:t xml:space="preserve">may </w:t>
      </w:r>
      <w:r w:rsidR="00B23864" w:rsidRPr="002A0E2B">
        <w:rPr>
          <w:rFonts w:ascii="Times New Roman" w:hAnsi="Times New Roman" w:cs="Times New Roman"/>
        </w:rPr>
        <w:t xml:space="preserve">include, </w:t>
      </w:r>
      <w:r>
        <w:rPr>
          <w:rFonts w:ascii="Times New Roman" w:hAnsi="Times New Roman" w:cs="Times New Roman"/>
        </w:rPr>
        <w:t xml:space="preserve">by way of example, </w:t>
      </w:r>
      <w:r w:rsidR="000423DC" w:rsidRPr="00460806">
        <w:rPr>
          <w:rFonts w:ascii="Times New Roman" w:hAnsi="Times New Roman" w:cs="Times New Roman"/>
        </w:rPr>
        <w:t>a</w:t>
      </w:r>
      <w:r w:rsidR="00B23864" w:rsidRPr="00460806">
        <w:rPr>
          <w:rFonts w:ascii="Times New Roman" w:hAnsi="Times New Roman" w:cs="Times New Roman"/>
        </w:rPr>
        <w:t xml:space="preserve"> clubhouse</w:t>
      </w:r>
      <w:r w:rsidR="00685584">
        <w:rPr>
          <w:rFonts w:ascii="Times New Roman" w:hAnsi="Times New Roman" w:cs="Times New Roman"/>
        </w:rPr>
        <w:t>, playground, sport court, and/or gazebo</w:t>
      </w:r>
      <w:r w:rsidR="00B23864" w:rsidRPr="00460806">
        <w:rPr>
          <w:rFonts w:ascii="Times New Roman" w:hAnsi="Times New Roman" w:cs="Times New Roman"/>
        </w:rPr>
        <w:t xml:space="preserve">, </w:t>
      </w:r>
      <w:r w:rsidR="00B23864" w:rsidRPr="00685584">
        <w:rPr>
          <w:rFonts w:ascii="Times New Roman" w:hAnsi="Times New Roman" w:cs="Times New Roman"/>
        </w:rPr>
        <w:t xml:space="preserve">which shall be </w:t>
      </w:r>
      <w:r w:rsidR="00685584">
        <w:rPr>
          <w:rFonts w:ascii="Times New Roman" w:hAnsi="Times New Roman" w:cs="Times New Roman"/>
        </w:rPr>
        <w:t xml:space="preserve">dedicated to </w:t>
      </w:r>
      <w:r w:rsidR="00B23864" w:rsidRPr="00685584">
        <w:rPr>
          <w:rFonts w:ascii="Times New Roman" w:hAnsi="Times New Roman" w:cs="Times New Roman"/>
        </w:rPr>
        <w:t>and maintained by the Master Association for the exclusive use and benefit of Owners and Occupants in the Project</w:t>
      </w:r>
      <w:r w:rsidRPr="00685584">
        <w:rPr>
          <w:rFonts w:ascii="Times New Roman" w:hAnsi="Times New Roman" w:cs="Times New Roman"/>
        </w:rPr>
        <w:t xml:space="preserve"> and which shall be subject to further Rules regarding use and fees, consistent with</w:t>
      </w:r>
      <w:r w:rsidRPr="00460806">
        <w:rPr>
          <w:rFonts w:ascii="Times New Roman" w:hAnsi="Times New Roman" w:cs="Times New Roman"/>
        </w:rPr>
        <w:t xml:space="preserve"> § 57-8a-218 of the Act.</w:t>
      </w:r>
    </w:p>
    <w:p w14:paraId="7C110292" w14:textId="5498DD67" w:rsidR="00E06BE8" w:rsidRPr="002A0E2B" w:rsidRDefault="00E06BE8" w:rsidP="003B7ECA">
      <w:pPr>
        <w:pStyle w:val="ListParagraph"/>
        <w:numPr>
          <w:ilvl w:val="1"/>
          <w:numId w:val="17"/>
        </w:numPr>
        <w:spacing w:before="120" w:after="120"/>
        <w:ind w:hanging="720"/>
        <w:contextualSpacing w:val="0"/>
        <w:rPr>
          <w:rStyle w:val="Heading2Char"/>
          <w:rFonts w:eastAsiaTheme="minorEastAsia" w:cs="Times New Roman"/>
          <w:bCs w:val="0"/>
          <w:szCs w:val="24"/>
        </w:rPr>
      </w:pPr>
      <w:bookmarkStart w:id="27" w:name="_Toc474243341"/>
      <w:bookmarkStart w:id="28" w:name="_Toc434568161"/>
      <w:r w:rsidRPr="002A0E2B">
        <w:rPr>
          <w:rStyle w:val="Heading2Char"/>
          <w:rFonts w:eastAsiaTheme="minorEastAsia" w:cs="Times New Roman"/>
        </w:rPr>
        <w:t>“Commercial</w:t>
      </w:r>
      <w:bookmarkEnd w:id="27"/>
      <w:r w:rsidRPr="002A0E2B">
        <w:rPr>
          <w:rStyle w:val="Heading2Char"/>
          <w:rFonts w:eastAsiaTheme="minorEastAsia" w:cs="Times New Roman"/>
        </w:rPr>
        <w:t xml:space="preserve"> Areas</w:t>
      </w:r>
      <w:r w:rsidR="003B7ECA">
        <w:rPr>
          <w:rStyle w:val="Heading2Char"/>
          <w:rFonts w:eastAsiaTheme="minorEastAsia" w:cs="Times New Roman"/>
        </w:rPr>
        <w:t xml:space="preserve">” </w:t>
      </w:r>
      <w:r w:rsidRPr="002A0E2B">
        <w:rPr>
          <w:rFonts w:ascii="Times New Roman" w:hAnsi="Times New Roman" w:cs="Times New Roman"/>
        </w:rPr>
        <w:t>Subject to</w:t>
      </w:r>
      <w:r w:rsidR="00685584">
        <w:rPr>
          <w:rFonts w:ascii="Times New Roman" w:hAnsi="Times New Roman" w:cs="Times New Roman"/>
        </w:rPr>
        <w:t xml:space="preserve"> the Lease and</w:t>
      </w:r>
      <w:r w:rsidRPr="002A0E2B">
        <w:rPr>
          <w:rFonts w:ascii="Times New Roman" w:hAnsi="Times New Roman" w:cs="Times New Roman"/>
        </w:rPr>
        <w:t xml:space="preserve"> further specification on the Plat, the Commercial Areas shall mean and refer to any parcel or portion thereof owned or leased by one Person or a group of Persons, which is or may be used for one or more commercial purposes, including, but not limited to apartment development, resort, hotel or motel development, timeshare development and commercial or non-residential </w:t>
      </w:r>
      <w:r w:rsidRPr="002A0E2B">
        <w:rPr>
          <w:rFonts w:ascii="Times New Roman" w:hAnsi="Times New Roman" w:cs="Times New Roman"/>
        </w:rPr>
        <w:lastRenderedPageBreak/>
        <w:t>purposes as may be permitted under the Development Agreement</w:t>
      </w:r>
      <w:r w:rsidR="004569CA">
        <w:rPr>
          <w:rFonts w:ascii="Times New Roman" w:hAnsi="Times New Roman" w:cs="Times New Roman"/>
        </w:rPr>
        <w:t xml:space="preserve"> and which is or may be subject to Additional Covenants</w:t>
      </w:r>
      <w:r w:rsidRPr="002A0E2B">
        <w:rPr>
          <w:rFonts w:ascii="Times New Roman" w:hAnsi="Times New Roman" w:cs="Times New Roman"/>
        </w:rPr>
        <w:t>.</w:t>
      </w:r>
    </w:p>
    <w:p w14:paraId="339C9818" w14:textId="355800E0" w:rsidR="004E794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29" w:name="_Toc474243342"/>
      <w:r w:rsidRPr="002A0E2B">
        <w:rPr>
          <w:rStyle w:val="Heading2Char"/>
          <w:rFonts w:eastAsiaTheme="minorEastAsia" w:cs="Times New Roman"/>
        </w:rPr>
        <w:t>“Common Area</w:t>
      </w:r>
      <w:r w:rsidR="00AE68F3" w:rsidRPr="002A0E2B">
        <w:rPr>
          <w:rStyle w:val="Heading2Char"/>
          <w:rFonts w:eastAsiaTheme="minorEastAsia" w:cs="Times New Roman"/>
        </w:rPr>
        <w:t xml:space="preserve"> and Facilities</w:t>
      </w:r>
      <w:r w:rsidRPr="002A0E2B">
        <w:rPr>
          <w:rStyle w:val="Heading2Char"/>
          <w:rFonts w:eastAsiaTheme="minorEastAsia" w:cs="Times New Roman"/>
        </w:rPr>
        <w:t>”</w:t>
      </w:r>
      <w:bookmarkEnd w:id="28"/>
      <w:bookmarkEnd w:id="29"/>
      <w:r w:rsidRPr="002A0E2B">
        <w:rPr>
          <w:rFonts w:ascii="Times New Roman" w:hAnsi="Times New Roman" w:cs="Times New Roman"/>
        </w:rPr>
        <w:t xml:space="preserve">, unless otherwise more specifically provided in this Declaration, </w:t>
      </w:r>
      <w:r w:rsidR="00762E0A" w:rsidRPr="002A0E2B">
        <w:rPr>
          <w:rFonts w:ascii="Times New Roman" w:hAnsi="Times New Roman" w:cs="Times New Roman"/>
        </w:rPr>
        <w:t xml:space="preserve">shall </w:t>
      </w:r>
      <w:r w:rsidRPr="002A0E2B">
        <w:rPr>
          <w:rFonts w:ascii="Times New Roman" w:hAnsi="Times New Roman" w:cs="Times New Roman"/>
        </w:rPr>
        <w:t>mean</w:t>
      </w:r>
      <w:r w:rsidR="0079618C" w:rsidRPr="002A0E2B">
        <w:rPr>
          <w:rFonts w:ascii="Times New Roman" w:hAnsi="Times New Roman" w:cs="Times New Roman"/>
        </w:rPr>
        <w:t xml:space="preserve"> </w:t>
      </w:r>
      <w:r w:rsidR="009478C8" w:rsidRPr="002A0E2B">
        <w:rPr>
          <w:rFonts w:ascii="Times New Roman" w:hAnsi="Times New Roman" w:cs="Times New Roman"/>
        </w:rPr>
        <w:t xml:space="preserve">and refer to </w:t>
      </w:r>
      <w:r w:rsidR="0079618C" w:rsidRPr="002A0E2B">
        <w:rPr>
          <w:rFonts w:ascii="Times New Roman" w:hAnsi="Times New Roman" w:cs="Times New Roman"/>
        </w:rPr>
        <w:t>the</w:t>
      </w:r>
      <w:r w:rsidR="006E65ED" w:rsidRPr="002A0E2B">
        <w:rPr>
          <w:rFonts w:ascii="Times New Roman" w:hAnsi="Times New Roman" w:cs="Times New Roman"/>
        </w:rPr>
        <w:t xml:space="preserve"> real and personal property for the common use and enjoyment of the Owners </w:t>
      </w:r>
      <w:r w:rsidR="00400E62" w:rsidRPr="002A0E2B">
        <w:rPr>
          <w:rFonts w:ascii="Times New Roman" w:hAnsi="Times New Roman" w:cs="Times New Roman"/>
        </w:rPr>
        <w:t xml:space="preserve">not dedicated to the City or property of a Village Sub-Association, </w:t>
      </w:r>
      <w:r w:rsidR="00C92309" w:rsidRPr="002A0E2B">
        <w:rPr>
          <w:rFonts w:ascii="Times New Roman" w:hAnsi="Times New Roman" w:cs="Times New Roman"/>
        </w:rPr>
        <w:t>or designated as Benefitted Common Area</w:t>
      </w:r>
      <w:r w:rsidR="00BD0E8F" w:rsidRPr="002A0E2B">
        <w:rPr>
          <w:rFonts w:ascii="Times New Roman" w:hAnsi="Times New Roman" w:cs="Times New Roman"/>
        </w:rPr>
        <w:t>,</w:t>
      </w:r>
      <w:r w:rsidR="00C92309" w:rsidRPr="002A0E2B">
        <w:rPr>
          <w:rFonts w:ascii="Times New Roman" w:hAnsi="Times New Roman" w:cs="Times New Roman"/>
        </w:rPr>
        <w:t xml:space="preserve"> </w:t>
      </w:r>
      <w:r w:rsidR="006E65ED" w:rsidRPr="002A0E2B">
        <w:rPr>
          <w:rFonts w:ascii="Times New Roman" w:hAnsi="Times New Roman" w:cs="Times New Roman"/>
        </w:rPr>
        <w:t>and</w:t>
      </w:r>
      <w:r w:rsidR="00400E62" w:rsidRPr="002A0E2B">
        <w:rPr>
          <w:rFonts w:ascii="Times New Roman" w:hAnsi="Times New Roman" w:cs="Times New Roman"/>
        </w:rPr>
        <w:t>,</w:t>
      </w:r>
      <w:r w:rsidR="006E65ED" w:rsidRPr="002A0E2B">
        <w:rPr>
          <w:rFonts w:ascii="Times New Roman" w:hAnsi="Times New Roman" w:cs="Times New Roman"/>
        </w:rPr>
        <w:t xml:space="preserve"> specifically</w:t>
      </w:r>
      <w:r w:rsidR="00400E62" w:rsidRPr="002A0E2B">
        <w:rPr>
          <w:rFonts w:ascii="Times New Roman" w:hAnsi="Times New Roman" w:cs="Times New Roman"/>
        </w:rPr>
        <w:t>,</w:t>
      </w:r>
      <w:r w:rsidR="006E65ED" w:rsidRPr="002A0E2B">
        <w:rPr>
          <w:rFonts w:ascii="Times New Roman" w:hAnsi="Times New Roman" w:cs="Times New Roman"/>
        </w:rPr>
        <w:t xml:space="preserve"> </w:t>
      </w:r>
      <w:r w:rsidR="009B630A" w:rsidRPr="002A0E2B">
        <w:rPr>
          <w:rFonts w:ascii="Times New Roman" w:hAnsi="Times New Roman" w:cs="Times New Roman"/>
        </w:rPr>
        <w:t xml:space="preserve">shall </w:t>
      </w:r>
      <w:r w:rsidR="006E65ED" w:rsidRPr="002A0E2B">
        <w:rPr>
          <w:rFonts w:ascii="Times New Roman" w:hAnsi="Times New Roman" w:cs="Times New Roman"/>
        </w:rPr>
        <w:t>include, but not be limited to, the following:</w:t>
      </w:r>
      <w:r w:rsidR="00B23864" w:rsidRPr="002A0E2B">
        <w:rPr>
          <w:rFonts w:ascii="Times New Roman" w:hAnsi="Times New Roman" w:cs="Times New Roman"/>
        </w:rPr>
        <w:t xml:space="preserve"> (a) a</w:t>
      </w:r>
      <w:r w:rsidR="00762E0A" w:rsidRPr="002A0E2B">
        <w:rPr>
          <w:rFonts w:ascii="Times New Roman" w:hAnsi="Times New Roman" w:cs="Times New Roman"/>
        </w:rPr>
        <w:t>ll Common Area and Facilities</w:t>
      </w:r>
      <w:r w:rsidR="006E65ED" w:rsidRPr="002A0E2B">
        <w:rPr>
          <w:rFonts w:ascii="Times New Roman" w:hAnsi="Times New Roman" w:cs="Times New Roman"/>
        </w:rPr>
        <w:t xml:space="preserve"> designated as such the Plat</w:t>
      </w:r>
      <w:r w:rsidR="00762E0A" w:rsidRPr="002A0E2B">
        <w:rPr>
          <w:rFonts w:ascii="Times New Roman" w:hAnsi="Times New Roman" w:cs="Times New Roman"/>
        </w:rPr>
        <w:t>,</w:t>
      </w:r>
      <w:r w:rsidR="006E65ED" w:rsidRPr="002A0E2B">
        <w:rPr>
          <w:rFonts w:ascii="Times New Roman" w:hAnsi="Times New Roman" w:cs="Times New Roman"/>
        </w:rPr>
        <w:t xml:space="preserve"> including any area designated as </w:t>
      </w:r>
      <w:r w:rsidR="00B23864" w:rsidRPr="002A0E2B">
        <w:rPr>
          <w:rFonts w:ascii="Times New Roman" w:hAnsi="Times New Roman" w:cs="Times New Roman"/>
        </w:rPr>
        <w:t xml:space="preserve">open </w:t>
      </w:r>
      <w:r w:rsidR="006E65ED" w:rsidRPr="002A0E2B">
        <w:rPr>
          <w:rFonts w:ascii="Times New Roman" w:hAnsi="Times New Roman" w:cs="Times New Roman"/>
        </w:rPr>
        <w:t>space</w:t>
      </w:r>
      <w:r w:rsidR="00762E0A" w:rsidRPr="002A0E2B">
        <w:rPr>
          <w:rFonts w:ascii="Times New Roman" w:hAnsi="Times New Roman" w:cs="Times New Roman"/>
        </w:rPr>
        <w:t>;</w:t>
      </w:r>
      <w:r w:rsidR="000E7CB7" w:rsidRPr="002A0E2B">
        <w:rPr>
          <w:rFonts w:ascii="Times New Roman" w:hAnsi="Times New Roman" w:cs="Times New Roman"/>
        </w:rPr>
        <w:t xml:space="preserve"> (b)</w:t>
      </w:r>
      <w:r w:rsidR="006E65ED" w:rsidRPr="002A0E2B">
        <w:rPr>
          <w:rFonts w:ascii="Times New Roman" w:hAnsi="Times New Roman" w:cs="Times New Roman"/>
        </w:rPr>
        <w:t xml:space="preserve"> </w:t>
      </w:r>
      <w:r w:rsidR="00762E0A" w:rsidRPr="002A0E2B">
        <w:rPr>
          <w:rFonts w:ascii="Times New Roman" w:hAnsi="Times New Roman" w:cs="Times New Roman"/>
        </w:rPr>
        <w:t>Entry</w:t>
      </w:r>
      <w:r w:rsidR="000423DC" w:rsidRPr="002A0E2B">
        <w:rPr>
          <w:rFonts w:ascii="Times New Roman" w:hAnsi="Times New Roman" w:cs="Times New Roman"/>
        </w:rPr>
        <w:t xml:space="preserve"> Monuments</w:t>
      </w:r>
      <w:r w:rsidR="00762E0A" w:rsidRPr="002A0E2B">
        <w:rPr>
          <w:rFonts w:ascii="Times New Roman" w:hAnsi="Times New Roman" w:cs="Times New Roman"/>
        </w:rPr>
        <w:t xml:space="preserve">; </w:t>
      </w:r>
      <w:r w:rsidR="00B23864" w:rsidRPr="002A0E2B">
        <w:rPr>
          <w:rFonts w:ascii="Times New Roman" w:hAnsi="Times New Roman" w:cs="Times New Roman"/>
        </w:rPr>
        <w:t>(</w:t>
      </w:r>
      <w:r w:rsidR="000E7CB7" w:rsidRPr="002A0E2B">
        <w:rPr>
          <w:rFonts w:ascii="Times New Roman" w:hAnsi="Times New Roman" w:cs="Times New Roman"/>
        </w:rPr>
        <w:t>c</w:t>
      </w:r>
      <w:r w:rsidR="00B23864" w:rsidRPr="002A0E2B">
        <w:rPr>
          <w:rFonts w:ascii="Times New Roman" w:hAnsi="Times New Roman" w:cs="Times New Roman"/>
        </w:rPr>
        <w:t>) t</w:t>
      </w:r>
      <w:r w:rsidR="006E65ED" w:rsidRPr="002A0E2B">
        <w:rPr>
          <w:rFonts w:ascii="Times New Roman" w:hAnsi="Times New Roman" w:cs="Times New Roman"/>
        </w:rPr>
        <w:t xml:space="preserve">he </w:t>
      </w:r>
      <w:r w:rsidR="00460806">
        <w:rPr>
          <w:rFonts w:ascii="Times New Roman" w:hAnsi="Times New Roman" w:cs="Times New Roman"/>
        </w:rPr>
        <w:t>Club Ivory Amenities</w:t>
      </w:r>
      <w:r w:rsidR="00762E0A" w:rsidRPr="002A0E2B">
        <w:rPr>
          <w:rFonts w:ascii="Times New Roman" w:hAnsi="Times New Roman" w:cs="Times New Roman"/>
        </w:rPr>
        <w:t xml:space="preserve">; </w:t>
      </w:r>
      <w:r w:rsidR="000E7CB7" w:rsidRPr="002A0E2B">
        <w:rPr>
          <w:rFonts w:ascii="Times New Roman" w:hAnsi="Times New Roman" w:cs="Times New Roman"/>
        </w:rPr>
        <w:t>(d</w:t>
      </w:r>
      <w:r w:rsidR="00B23864" w:rsidRPr="002A0E2B">
        <w:rPr>
          <w:rFonts w:ascii="Times New Roman" w:hAnsi="Times New Roman" w:cs="Times New Roman"/>
        </w:rPr>
        <w:t>) a</w:t>
      </w:r>
      <w:r w:rsidR="006E65ED" w:rsidRPr="002A0E2B">
        <w:rPr>
          <w:rFonts w:ascii="Times New Roman" w:hAnsi="Times New Roman" w:cs="Times New Roman"/>
        </w:rPr>
        <w:t xml:space="preserve">ll utility installations and all equipment connected with or in any way related to the furnishing of utilities for the common use </w:t>
      </w:r>
      <w:r w:rsidR="00400E62" w:rsidRPr="002A0E2B">
        <w:rPr>
          <w:rFonts w:ascii="Times New Roman" w:hAnsi="Times New Roman" w:cs="Times New Roman"/>
        </w:rPr>
        <w:t xml:space="preserve">and </w:t>
      </w:r>
      <w:r w:rsidR="00B23864" w:rsidRPr="002A0E2B">
        <w:rPr>
          <w:rFonts w:ascii="Times New Roman" w:hAnsi="Times New Roman" w:cs="Times New Roman"/>
        </w:rPr>
        <w:t>for the Common Area</w:t>
      </w:r>
      <w:r w:rsidR="00762E0A" w:rsidRPr="002A0E2B">
        <w:rPr>
          <w:rFonts w:ascii="Times New Roman" w:hAnsi="Times New Roman" w:cs="Times New Roman"/>
        </w:rPr>
        <w:t xml:space="preserve">; </w:t>
      </w:r>
      <w:r w:rsidR="000E7CB7" w:rsidRPr="002A0E2B">
        <w:rPr>
          <w:rFonts w:ascii="Times New Roman" w:hAnsi="Times New Roman" w:cs="Times New Roman"/>
        </w:rPr>
        <w:t>(e</w:t>
      </w:r>
      <w:r w:rsidR="00B23864" w:rsidRPr="002A0E2B">
        <w:rPr>
          <w:rFonts w:ascii="Times New Roman" w:hAnsi="Times New Roman" w:cs="Times New Roman"/>
        </w:rPr>
        <w:t>) a</w:t>
      </w:r>
      <w:r w:rsidR="006E65ED" w:rsidRPr="002A0E2B">
        <w:rPr>
          <w:rFonts w:ascii="Times New Roman" w:hAnsi="Times New Roman" w:cs="Times New Roman"/>
        </w:rPr>
        <w:t xml:space="preserve">ny fence </w:t>
      </w:r>
      <w:r w:rsidR="00B23864" w:rsidRPr="002A0E2B">
        <w:rPr>
          <w:rFonts w:ascii="Times New Roman" w:hAnsi="Times New Roman" w:cs="Times New Roman"/>
        </w:rPr>
        <w:t xml:space="preserve">or wall </w:t>
      </w:r>
      <w:r w:rsidR="00762E0A" w:rsidRPr="002A0E2B">
        <w:rPr>
          <w:rFonts w:ascii="Times New Roman" w:hAnsi="Times New Roman" w:cs="Times New Roman"/>
        </w:rPr>
        <w:t xml:space="preserve">on common property; </w:t>
      </w:r>
      <w:r w:rsidR="00B23864" w:rsidRPr="002A0E2B">
        <w:rPr>
          <w:rFonts w:ascii="Times New Roman" w:hAnsi="Times New Roman" w:cs="Times New Roman"/>
        </w:rPr>
        <w:t>(</w:t>
      </w:r>
      <w:r w:rsidR="000E7CB7" w:rsidRPr="002A0E2B">
        <w:rPr>
          <w:rFonts w:ascii="Times New Roman" w:hAnsi="Times New Roman" w:cs="Times New Roman"/>
        </w:rPr>
        <w:t>f</w:t>
      </w:r>
      <w:r w:rsidR="00B23864" w:rsidRPr="002A0E2B">
        <w:rPr>
          <w:rFonts w:ascii="Times New Roman" w:hAnsi="Times New Roman" w:cs="Times New Roman"/>
        </w:rPr>
        <w:t>) a</w:t>
      </w:r>
      <w:r w:rsidR="006E65ED" w:rsidRPr="002A0E2B">
        <w:rPr>
          <w:rFonts w:ascii="Times New Roman" w:hAnsi="Times New Roman" w:cs="Times New Roman"/>
        </w:rPr>
        <w:t>ny road, street, lane, alley or cul-de-sacs within the Project not dedicated to the City</w:t>
      </w:r>
      <w:r w:rsidR="00762E0A" w:rsidRPr="002A0E2B">
        <w:rPr>
          <w:rFonts w:ascii="Times New Roman" w:hAnsi="Times New Roman" w:cs="Times New Roman"/>
        </w:rPr>
        <w:t xml:space="preserve"> or property of a Village Sub-Association</w:t>
      </w:r>
      <w:r w:rsidR="00C92309" w:rsidRPr="002A0E2B">
        <w:rPr>
          <w:rFonts w:ascii="Times New Roman" w:hAnsi="Times New Roman" w:cs="Times New Roman"/>
        </w:rPr>
        <w:t xml:space="preserve"> or designated as Benefitted Common Area</w:t>
      </w:r>
      <w:r w:rsidR="00762E0A" w:rsidRPr="002A0E2B">
        <w:rPr>
          <w:rFonts w:ascii="Times New Roman" w:hAnsi="Times New Roman" w:cs="Times New Roman"/>
        </w:rPr>
        <w:t xml:space="preserve">; </w:t>
      </w:r>
      <w:r w:rsidR="006E65ED" w:rsidRPr="002A0E2B">
        <w:rPr>
          <w:rFonts w:ascii="Times New Roman" w:hAnsi="Times New Roman" w:cs="Times New Roman"/>
        </w:rPr>
        <w:t xml:space="preserve">and </w:t>
      </w:r>
      <w:r w:rsidR="00B23864" w:rsidRPr="002A0E2B">
        <w:rPr>
          <w:rFonts w:ascii="Times New Roman" w:hAnsi="Times New Roman" w:cs="Times New Roman"/>
        </w:rPr>
        <w:t>(</w:t>
      </w:r>
      <w:r w:rsidR="000E7CB7" w:rsidRPr="002A0E2B">
        <w:rPr>
          <w:rFonts w:ascii="Times New Roman" w:hAnsi="Times New Roman" w:cs="Times New Roman"/>
        </w:rPr>
        <w:t>g</w:t>
      </w:r>
      <w:r w:rsidR="00B23864" w:rsidRPr="002A0E2B">
        <w:rPr>
          <w:rFonts w:ascii="Times New Roman" w:hAnsi="Times New Roman" w:cs="Times New Roman"/>
        </w:rPr>
        <w:t xml:space="preserve">) </w:t>
      </w:r>
      <w:r w:rsidR="006E65ED" w:rsidRPr="002A0E2B">
        <w:rPr>
          <w:rFonts w:ascii="Times New Roman" w:hAnsi="Times New Roman" w:cs="Times New Roman"/>
        </w:rPr>
        <w:t>all other parts of the Project necessary or convenient to its existence, maintenance, and safety, or normally in common use</w:t>
      </w:r>
      <w:r w:rsidR="00A20B25" w:rsidRPr="002A0E2B">
        <w:rPr>
          <w:rFonts w:ascii="Times New Roman" w:hAnsi="Times New Roman" w:cs="Times New Roman"/>
        </w:rPr>
        <w:t xml:space="preserve">, </w:t>
      </w:r>
      <w:r w:rsidR="0079618C" w:rsidRPr="002A0E2B">
        <w:rPr>
          <w:rFonts w:ascii="Times New Roman" w:hAnsi="Times New Roman" w:cs="Times New Roman"/>
        </w:rPr>
        <w:t xml:space="preserve">reserved for the exclusive use and enjoyment of the Owners </w:t>
      </w:r>
      <w:r w:rsidR="00B23864" w:rsidRPr="002A0E2B">
        <w:rPr>
          <w:rFonts w:ascii="Times New Roman" w:hAnsi="Times New Roman" w:cs="Times New Roman"/>
        </w:rPr>
        <w:t xml:space="preserve">and </w:t>
      </w:r>
      <w:r w:rsidR="0079618C" w:rsidRPr="002A0E2B">
        <w:rPr>
          <w:rFonts w:ascii="Times New Roman" w:hAnsi="Times New Roman" w:cs="Times New Roman"/>
        </w:rPr>
        <w:t>their respective</w:t>
      </w:r>
      <w:r w:rsidR="008A44BD" w:rsidRPr="002A0E2B">
        <w:rPr>
          <w:rFonts w:ascii="Times New Roman" w:hAnsi="Times New Roman" w:cs="Times New Roman"/>
        </w:rPr>
        <w:t xml:space="preserve"> family members, tenants, guests, and invitees</w:t>
      </w:r>
      <w:r w:rsidR="00C96693" w:rsidRPr="002A0E2B">
        <w:rPr>
          <w:rFonts w:ascii="Times New Roman" w:hAnsi="Times New Roman" w:cs="Times New Roman"/>
        </w:rPr>
        <w:t xml:space="preserve">, the </w:t>
      </w:r>
      <w:r w:rsidR="008A44BD" w:rsidRPr="002A0E2B">
        <w:rPr>
          <w:rFonts w:ascii="Times New Roman" w:hAnsi="Times New Roman" w:cs="Times New Roman"/>
        </w:rPr>
        <w:t xml:space="preserve">and </w:t>
      </w:r>
      <w:r w:rsidRPr="002A0E2B">
        <w:rPr>
          <w:rFonts w:ascii="Times New Roman" w:hAnsi="Times New Roman" w:cs="Times New Roman"/>
        </w:rPr>
        <w:t>all other parts of the Project</w:t>
      </w:r>
      <w:r w:rsidR="008A44BD" w:rsidRPr="002A0E2B">
        <w:rPr>
          <w:rFonts w:ascii="Times New Roman" w:hAnsi="Times New Roman" w:cs="Times New Roman"/>
        </w:rPr>
        <w:t xml:space="preserve"> </w:t>
      </w:r>
      <w:r w:rsidR="009312E1" w:rsidRPr="002A0E2B">
        <w:rPr>
          <w:rFonts w:ascii="Times New Roman" w:hAnsi="Times New Roman" w:cs="Times New Roman"/>
        </w:rPr>
        <w:t xml:space="preserve">outside of the </w:t>
      </w:r>
      <w:r w:rsidR="002B5915" w:rsidRPr="002A0E2B">
        <w:rPr>
          <w:rFonts w:ascii="Times New Roman" w:hAnsi="Times New Roman" w:cs="Times New Roman"/>
        </w:rPr>
        <w:t>Unit</w:t>
      </w:r>
      <w:r w:rsidR="009312E1" w:rsidRPr="002A0E2B">
        <w:rPr>
          <w:rFonts w:ascii="Times New Roman" w:hAnsi="Times New Roman" w:cs="Times New Roman"/>
        </w:rPr>
        <w:t xml:space="preserve">s </w:t>
      </w:r>
      <w:r w:rsidR="008A44BD" w:rsidRPr="002A0E2B">
        <w:rPr>
          <w:rFonts w:ascii="Times New Roman" w:hAnsi="Times New Roman" w:cs="Times New Roman"/>
        </w:rPr>
        <w:t xml:space="preserve">not dedicated to the </w:t>
      </w:r>
      <w:r w:rsidR="006E65ED" w:rsidRPr="002A0E2B">
        <w:rPr>
          <w:rFonts w:ascii="Times New Roman" w:hAnsi="Times New Roman" w:cs="Times New Roman"/>
        </w:rPr>
        <w:t xml:space="preserve">City or the </w:t>
      </w:r>
      <w:r w:rsidR="008A44BD" w:rsidRPr="002A0E2B">
        <w:rPr>
          <w:rFonts w:ascii="Times New Roman" w:hAnsi="Times New Roman" w:cs="Times New Roman"/>
        </w:rPr>
        <w:t>public</w:t>
      </w:r>
      <w:r w:rsidRPr="002A0E2B">
        <w:rPr>
          <w:rFonts w:ascii="Times New Roman" w:hAnsi="Times New Roman" w:cs="Times New Roman"/>
        </w:rPr>
        <w:t xml:space="preserve"> or </w:t>
      </w:r>
      <w:r w:rsidR="009312E1" w:rsidRPr="002A0E2B">
        <w:rPr>
          <w:rFonts w:ascii="Times New Roman" w:hAnsi="Times New Roman" w:cs="Times New Roman"/>
        </w:rPr>
        <w:t xml:space="preserve">which are </w:t>
      </w:r>
      <w:r w:rsidR="006E65ED" w:rsidRPr="002A0E2B">
        <w:rPr>
          <w:rFonts w:ascii="Times New Roman" w:hAnsi="Times New Roman" w:cs="Times New Roman"/>
        </w:rPr>
        <w:t xml:space="preserve">necessary or </w:t>
      </w:r>
      <w:r w:rsidRPr="002A0E2B">
        <w:rPr>
          <w:rFonts w:ascii="Times New Roman" w:hAnsi="Times New Roman" w:cs="Times New Roman"/>
        </w:rPr>
        <w:t xml:space="preserve">convenient to </w:t>
      </w:r>
      <w:r w:rsidR="008A44BD" w:rsidRPr="002A0E2B">
        <w:rPr>
          <w:rFonts w:ascii="Times New Roman" w:hAnsi="Times New Roman" w:cs="Times New Roman"/>
        </w:rPr>
        <w:t xml:space="preserve">the Project’s </w:t>
      </w:r>
      <w:r w:rsidRPr="002A0E2B">
        <w:rPr>
          <w:rFonts w:ascii="Times New Roman" w:hAnsi="Times New Roman" w:cs="Times New Roman"/>
        </w:rPr>
        <w:t>existence, maintenance, and safety, or normally in common use.</w:t>
      </w:r>
      <w:r w:rsidR="00BD0E8F" w:rsidRPr="002A0E2B">
        <w:rPr>
          <w:rFonts w:ascii="Times New Roman" w:hAnsi="Times New Roman" w:cs="Times New Roman"/>
        </w:rPr>
        <w:t xml:space="preserve"> </w:t>
      </w:r>
      <w:r w:rsidR="006F3E33" w:rsidRPr="002A0E2B">
        <w:rPr>
          <w:rFonts w:ascii="Times New Roman" w:hAnsi="Times New Roman" w:cs="Times New Roman"/>
        </w:rPr>
        <w:t>In accordance with the Plat, th</w:t>
      </w:r>
      <w:r w:rsidR="00762E0A" w:rsidRPr="002A0E2B">
        <w:rPr>
          <w:rFonts w:ascii="Times New Roman" w:hAnsi="Times New Roman" w:cs="Times New Roman"/>
        </w:rPr>
        <w:t>e Common Area and Facilities shall be</w:t>
      </w:r>
      <w:r w:rsidR="006F3E33" w:rsidRPr="002A0E2B">
        <w:rPr>
          <w:rFonts w:ascii="Times New Roman" w:hAnsi="Times New Roman" w:cs="Times New Roman"/>
        </w:rPr>
        <w:t xml:space="preserve"> owned by the </w:t>
      </w:r>
      <w:r w:rsidR="00634263" w:rsidRPr="002A0E2B">
        <w:rPr>
          <w:rFonts w:ascii="Times New Roman" w:hAnsi="Times New Roman" w:cs="Times New Roman"/>
        </w:rPr>
        <w:t xml:space="preserve">Master </w:t>
      </w:r>
      <w:r w:rsidR="006F3E33" w:rsidRPr="002A0E2B">
        <w:rPr>
          <w:rFonts w:ascii="Times New Roman" w:hAnsi="Times New Roman" w:cs="Times New Roman"/>
        </w:rPr>
        <w:t>Association.</w:t>
      </w:r>
    </w:p>
    <w:p w14:paraId="1983B0B4" w14:textId="0C26678C" w:rsidR="004E794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30" w:name="_Toc434568162"/>
      <w:bookmarkStart w:id="31" w:name="_Toc474243343"/>
      <w:r w:rsidRPr="002A0E2B">
        <w:rPr>
          <w:rStyle w:val="Heading2Char"/>
          <w:rFonts w:eastAsiaTheme="minorEastAsia" w:cs="Times New Roman"/>
        </w:rPr>
        <w:t>“Common Expenses”</w:t>
      </w:r>
      <w:bookmarkEnd w:id="30"/>
      <w:bookmarkEnd w:id="31"/>
      <w:r w:rsidRPr="002A0E2B">
        <w:rPr>
          <w:rFonts w:ascii="Times New Roman" w:hAnsi="Times New Roman" w:cs="Times New Roman"/>
        </w:rPr>
        <w:t xml:space="preserve"> shall mean </w:t>
      </w:r>
      <w:r w:rsidR="009478C8" w:rsidRPr="002A0E2B">
        <w:rPr>
          <w:rFonts w:ascii="Times New Roman" w:hAnsi="Times New Roman" w:cs="Times New Roman"/>
        </w:rPr>
        <w:t xml:space="preserve">and refer to </w:t>
      </w:r>
      <w:r w:rsidRPr="002A0E2B">
        <w:rPr>
          <w:rFonts w:ascii="Times New Roman" w:hAnsi="Times New Roman" w:cs="Times New Roman"/>
        </w:rPr>
        <w:t xml:space="preserve">the actual and estimated costs for: (a) maintenance, management, operation, repair and replacement of the </w:t>
      </w:r>
      <w:r w:rsidR="00AE68F3" w:rsidRPr="002A0E2B">
        <w:rPr>
          <w:rFonts w:ascii="Times New Roman" w:hAnsi="Times New Roman" w:cs="Times New Roman"/>
        </w:rPr>
        <w:t>Common Area and Facilities</w:t>
      </w:r>
      <w:r w:rsidRPr="002A0E2B">
        <w:rPr>
          <w:rFonts w:ascii="Times New Roman" w:hAnsi="Times New Roman" w:cs="Times New Roman"/>
        </w:rPr>
        <w:t xml:space="preserve"> which is maintained by the </w:t>
      </w:r>
      <w:r w:rsidR="00634263" w:rsidRPr="002A0E2B">
        <w:rPr>
          <w:rFonts w:ascii="Times New Roman" w:hAnsi="Times New Roman" w:cs="Times New Roman"/>
        </w:rPr>
        <w:t xml:space="preserve">Master </w:t>
      </w:r>
      <w:r w:rsidRPr="002A0E2B">
        <w:rPr>
          <w:rFonts w:ascii="Times New Roman" w:hAnsi="Times New Roman" w:cs="Times New Roman"/>
        </w:rPr>
        <w:t xml:space="preserve">Association; (b) management and administration of the </w:t>
      </w:r>
      <w:r w:rsidR="009478C8" w:rsidRPr="002A0E2B">
        <w:rPr>
          <w:rFonts w:ascii="Times New Roman" w:hAnsi="Times New Roman" w:cs="Times New Roman"/>
        </w:rPr>
        <w:t xml:space="preserve">Master </w:t>
      </w:r>
      <w:r w:rsidRPr="002A0E2B">
        <w:rPr>
          <w:rFonts w:ascii="Times New Roman" w:hAnsi="Times New Roman" w:cs="Times New Roman"/>
        </w:rPr>
        <w:t xml:space="preserve">Association, including, but not limited to, compensation paid by the </w:t>
      </w:r>
      <w:r w:rsidR="009478C8" w:rsidRPr="002A0E2B">
        <w:rPr>
          <w:rFonts w:ascii="Times New Roman" w:hAnsi="Times New Roman" w:cs="Times New Roman"/>
        </w:rPr>
        <w:t xml:space="preserve">Master </w:t>
      </w:r>
      <w:r w:rsidRPr="002A0E2B">
        <w:rPr>
          <w:rFonts w:ascii="Times New Roman" w:hAnsi="Times New Roman" w:cs="Times New Roman"/>
        </w:rPr>
        <w:t>Association to managers, accountants, attorneys, consultants, and employees; (</w:t>
      </w:r>
      <w:r w:rsidR="00B23864" w:rsidRPr="002A0E2B">
        <w:rPr>
          <w:rFonts w:ascii="Times New Roman" w:hAnsi="Times New Roman" w:cs="Times New Roman"/>
        </w:rPr>
        <w:t>c</w:t>
      </w:r>
      <w:r w:rsidRPr="002A0E2B">
        <w:rPr>
          <w:rFonts w:ascii="Times New Roman" w:hAnsi="Times New Roman" w:cs="Times New Roman"/>
        </w:rPr>
        <w:t>) extermination, security, gardening</w:t>
      </w:r>
      <w:r w:rsidR="00762E0A" w:rsidRPr="002A0E2B">
        <w:rPr>
          <w:rFonts w:ascii="Times New Roman" w:hAnsi="Times New Roman" w:cs="Times New Roman"/>
        </w:rPr>
        <w:t>,</w:t>
      </w:r>
      <w:r w:rsidRPr="002A0E2B">
        <w:rPr>
          <w:rFonts w:ascii="Times New Roman" w:hAnsi="Times New Roman" w:cs="Times New Roman"/>
        </w:rPr>
        <w:t xml:space="preserve"> and other related services; (</w:t>
      </w:r>
      <w:r w:rsidR="00B23864" w:rsidRPr="002A0E2B">
        <w:rPr>
          <w:rFonts w:ascii="Times New Roman" w:hAnsi="Times New Roman" w:cs="Times New Roman"/>
        </w:rPr>
        <w:t>d</w:t>
      </w:r>
      <w:r w:rsidRPr="002A0E2B">
        <w:rPr>
          <w:rFonts w:ascii="Times New Roman" w:hAnsi="Times New Roman" w:cs="Times New Roman"/>
        </w:rPr>
        <w:t>) insurance and bonds required or allowed by this Declaration; (</w:t>
      </w:r>
      <w:r w:rsidR="00B23864" w:rsidRPr="002A0E2B">
        <w:rPr>
          <w:rFonts w:ascii="Times New Roman" w:hAnsi="Times New Roman" w:cs="Times New Roman"/>
        </w:rPr>
        <w:t>e</w:t>
      </w:r>
      <w:r w:rsidRPr="002A0E2B">
        <w:rPr>
          <w:rFonts w:ascii="Times New Roman" w:hAnsi="Times New Roman" w:cs="Times New Roman"/>
        </w:rPr>
        <w:t>) the establishment of reserves; (</w:t>
      </w:r>
      <w:r w:rsidR="00B23864" w:rsidRPr="002A0E2B">
        <w:rPr>
          <w:rFonts w:ascii="Times New Roman" w:hAnsi="Times New Roman" w:cs="Times New Roman"/>
        </w:rPr>
        <w:t>f</w:t>
      </w:r>
      <w:r w:rsidRPr="002A0E2B">
        <w:rPr>
          <w:rFonts w:ascii="Times New Roman" w:hAnsi="Times New Roman" w:cs="Times New Roman"/>
        </w:rPr>
        <w:t xml:space="preserve">) other miscellaneous charges incurred by the </w:t>
      </w:r>
      <w:r w:rsidR="00634263" w:rsidRPr="002A0E2B">
        <w:rPr>
          <w:rFonts w:ascii="Times New Roman" w:hAnsi="Times New Roman" w:cs="Times New Roman"/>
        </w:rPr>
        <w:t xml:space="preserve">Master </w:t>
      </w:r>
      <w:r w:rsidRPr="002A0E2B">
        <w:rPr>
          <w:rFonts w:ascii="Times New Roman" w:hAnsi="Times New Roman" w:cs="Times New Roman"/>
        </w:rPr>
        <w:t>Association as provided for or allowed in the Act or the Governing Documents; and (</w:t>
      </w:r>
      <w:r w:rsidR="00B23864" w:rsidRPr="002A0E2B">
        <w:rPr>
          <w:rFonts w:ascii="Times New Roman" w:hAnsi="Times New Roman" w:cs="Times New Roman"/>
        </w:rPr>
        <w:t>g</w:t>
      </w:r>
      <w:r w:rsidRPr="002A0E2B">
        <w:rPr>
          <w:rFonts w:ascii="Times New Roman" w:hAnsi="Times New Roman" w:cs="Times New Roman"/>
        </w:rPr>
        <w:t xml:space="preserve">) any other expenses of the </w:t>
      </w:r>
      <w:r w:rsidR="00634263" w:rsidRPr="002A0E2B">
        <w:rPr>
          <w:rFonts w:ascii="Times New Roman" w:hAnsi="Times New Roman" w:cs="Times New Roman"/>
        </w:rPr>
        <w:t xml:space="preserve">Master </w:t>
      </w:r>
      <w:r w:rsidRPr="002A0E2B">
        <w:rPr>
          <w:rFonts w:ascii="Times New Roman" w:hAnsi="Times New Roman" w:cs="Times New Roman"/>
        </w:rPr>
        <w:t xml:space="preserve">Association arising from the operation of the </w:t>
      </w:r>
      <w:r w:rsidR="00634263" w:rsidRPr="002A0E2B">
        <w:rPr>
          <w:rFonts w:ascii="Times New Roman" w:hAnsi="Times New Roman" w:cs="Times New Roman"/>
        </w:rPr>
        <w:t xml:space="preserve">Master </w:t>
      </w:r>
      <w:r w:rsidRPr="002A0E2B">
        <w:rPr>
          <w:rFonts w:ascii="Times New Roman" w:hAnsi="Times New Roman" w:cs="Times New Roman"/>
        </w:rPr>
        <w:t>Association and not otherwise defined or precluded by the Governing Documents or any applicable law.</w:t>
      </w:r>
    </w:p>
    <w:p w14:paraId="6C1EB704" w14:textId="77777777" w:rsidR="002D6271" w:rsidRPr="002A0E2B" w:rsidRDefault="002D6271" w:rsidP="003B7ECA">
      <w:pPr>
        <w:pStyle w:val="ListParagraph"/>
        <w:numPr>
          <w:ilvl w:val="1"/>
          <w:numId w:val="17"/>
        </w:numPr>
        <w:spacing w:before="120" w:after="120"/>
        <w:ind w:hanging="720"/>
        <w:contextualSpacing w:val="0"/>
        <w:rPr>
          <w:rFonts w:ascii="Times New Roman" w:hAnsi="Times New Roman" w:cs="Times New Roman"/>
        </w:rPr>
      </w:pPr>
      <w:bookmarkStart w:id="32" w:name="_Toc474243344"/>
      <w:r w:rsidRPr="002A0E2B">
        <w:rPr>
          <w:rStyle w:val="Heading2Char"/>
          <w:rFonts w:eastAsiaTheme="minorEastAsia" w:cs="Times New Roman"/>
        </w:rPr>
        <w:t>“Community-Wide Standards”</w:t>
      </w:r>
      <w:bookmarkEnd w:id="32"/>
      <w:r w:rsidRPr="002A0E2B">
        <w:rPr>
          <w:rStyle w:val="Heading2Char"/>
          <w:rFonts w:eastAsiaTheme="minorEastAsia" w:cs="Times New Roman"/>
        </w:rPr>
        <w:t xml:space="preserve"> </w:t>
      </w:r>
      <w:r w:rsidRPr="002A0E2B">
        <w:rPr>
          <w:rFonts w:ascii="Times New Roman" w:hAnsi="Times New Roman" w:cs="Times New Roman"/>
        </w:rPr>
        <w:t xml:space="preserve">shall mean and refer to the standard of use, conduct, architecture, landscaping, and aesthetic matters generally prevailing in the Project </w:t>
      </w:r>
      <w:r w:rsidR="00B23678">
        <w:rPr>
          <w:rFonts w:ascii="Times New Roman" w:hAnsi="Times New Roman" w:cs="Times New Roman"/>
        </w:rPr>
        <w:t xml:space="preserve">and consistent with the Lease and </w:t>
      </w:r>
      <w:r w:rsidR="00744AEA">
        <w:rPr>
          <w:rFonts w:ascii="Times New Roman" w:hAnsi="Times New Roman" w:cs="Times New Roman"/>
        </w:rPr>
        <w:t xml:space="preserve">with the </w:t>
      </w:r>
      <w:r w:rsidR="00B23678">
        <w:rPr>
          <w:rFonts w:ascii="Times New Roman" w:hAnsi="Times New Roman" w:cs="Times New Roman"/>
        </w:rPr>
        <w:t xml:space="preserve">Development Agreement, </w:t>
      </w:r>
      <w:r w:rsidRPr="002A0E2B">
        <w:rPr>
          <w:rFonts w:ascii="Times New Roman" w:hAnsi="Times New Roman" w:cs="Times New Roman"/>
        </w:rPr>
        <w:t xml:space="preserve">or, at a minimum, the standards initially established by the Declarant and/or described in the Declaration, </w:t>
      </w:r>
      <w:r w:rsidR="00C51229" w:rsidRPr="002A0E2B">
        <w:rPr>
          <w:rFonts w:ascii="Times New Roman" w:hAnsi="Times New Roman" w:cs="Times New Roman"/>
        </w:rPr>
        <w:t>Architectural</w:t>
      </w:r>
      <w:r w:rsidRPr="002A0E2B">
        <w:rPr>
          <w:rFonts w:ascii="Times New Roman" w:hAnsi="Times New Roman" w:cs="Times New Roman"/>
        </w:rPr>
        <w:t xml:space="preserve"> Guidelines, Rules, and Man</w:t>
      </w:r>
      <w:r w:rsidR="00BD0E8F" w:rsidRPr="002A0E2B">
        <w:rPr>
          <w:rFonts w:ascii="Times New Roman" w:hAnsi="Times New Roman" w:cs="Times New Roman"/>
        </w:rPr>
        <w:t xml:space="preserve">agement Committee resolutions. </w:t>
      </w:r>
      <w:r w:rsidRPr="002A0E2B">
        <w:rPr>
          <w:rFonts w:ascii="Times New Roman" w:hAnsi="Times New Roman" w:cs="Times New Roman"/>
        </w:rPr>
        <w:t>The Community-Wide Standards may or may not be set forth in writing.</w:t>
      </w:r>
    </w:p>
    <w:p w14:paraId="715FF52F" w14:textId="0294BEC3" w:rsidR="00F339C0" w:rsidRDefault="00F339C0" w:rsidP="003B7ECA">
      <w:pPr>
        <w:pStyle w:val="ListParagraph"/>
        <w:numPr>
          <w:ilvl w:val="1"/>
          <w:numId w:val="17"/>
        </w:numPr>
        <w:spacing w:before="120" w:after="120"/>
        <w:ind w:hanging="720"/>
        <w:contextualSpacing w:val="0"/>
        <w:rPr>
          <w:rFonts w:ascii="Times New Roman" w:hAnsi="Times New Roman" w:cs="Times New Roman"/>
        </w:rPr>
      </w:pPr>
      <w:r w:rsidRPr="002A0E2B">
        <w:rPr>
          <w:rFonts w:ascii="Times New Roman" w:hAnsi="Times New Roman" w:cs="Times New Roman"/>
        </w:rPr>
        <w:t xml:space="preserve">“Declarant” shall mean and refer to Ivory Development, LLC </w:t>
      </w:r>
      <w:r w:rsidR="00E22908">
        <w:rPr>
          <w:rFonts w:ascii="Times New Roman" w:hAnsi="Times New Roman" w:cs="Times New Roman"/>
        </w:rPr>
        <w:t xml:space="preserve">during the term of the Lease. Upon the expiration and/or early termination of the Lease, </w:t>
      </w:r>
      <w:r w:rsidR="001817BE">
        <w:rPr>
          <w:rFonts w:ascii="Times New Roman" w:hAnsi="Times New Roman" w:cs="Times New Roman"/>
        </w:rPr>
        <w:t xml:space="preserve">SITLA or </w:t>
      </w:r>
      <w:r w:rsidR="00B23678">
        <w:rPr>
          <w:rFonts w:ascii="Times New Roman" w:hAnsi="Times New Roman" w:cs="Times New Roman"/>
        </w:rPr>
        <w:t xml:space="preserve">any successor developer </w:t>
      </w:r>
      <w:r w:rsidR="00B57FAF">
        <w:rPr>
          <w:rFonts w:ascii="Times New Roman" w:hAnsi="Times New Roman" w:cs="Times New Roman"/>
        </w:rPr>
        <w:t>designated by SITLA</w:t>
      </w:r>
      <w:r w:rsidR="003367B4">
        <w:rPr>
          <w:rFonts w:ascii="Times New Roman" w:hAnsi="Times New Roman" w:cs="Times New Roman"/>
        </w:rPr>
        <w:t xml:space="preserve">, </w:t>
      </w:r>
      <w:r w:rsidR="001817BE">
        <w:rPr>
          <w:rFonts w:ascii="Times New Roman" w:hAnsi="Times New Roman" w:cs="Times New Roman"/>
        </w:rPr>
        <w:t>shall be the Declarant.</w:t>
      </w:r>
      <w:r w:rsidR="00B23678">
        <w:rPr>
          <w:rFonts w:ascii="Times New Roman" w:hAnsi="Times New Roman" w:cs="Times New Roman"/>
        </w:rPr>
        <w:t xml:space="preserve"> </w:t>
      </w:r>
    </w:p>
    <w:p w14:paraId="030F233C" w14:textId="12474E70" w:rsidR="009B37D6" w:rsidRPr="002A0E2B" w:rsidRDefault="009B37D6" w:rsidP="009B37D6">
      <w:pPr>
        <w:pStyle w:val="ListParagraph"/>
        <w:numPr>
          <w:ilvl w:val="1"/>
          <w:numId w:val="17"/>
        </w:numPr>
        <w:spacing w:before="120" w:after="120"/>
        <w:ind w:hanging="720"/>
        <w:contextualSpacing w:val="0"/>
        <w:rPr>
          <w:rFonts w:ascii="Times New Roman" w:hAnsi="Times New Roman" w:cs="Times New Roman"/>
        </w:rPr>
      </w:pPr>
      <w:bookmarkStart w:id="33" w:name="_Toc474243345"/>
      <w:r w:rsidRPr="002A0E2B">
        <w:rPr>
          <w:rStyle w:val="Heading2Char"/>
          <w:rFonts w:eastAsiaTheme="minorEastAsia" w:cs="Times New Roman"/>
        </w:rPr>
        <w:t>“Declaration”</w:t>
      </w:r>
      <w:bookmarkEnd w:id="33"/>
      <w:r w:rsidRPr="002A0E2B">
        <w:rPr>
          <w:rFonts w:ascii="Times New Roman" w:hAnsi="Times New Roman" w:cs="Times New Roman"/>
        </w:rPr>
        <w:t xml:space="preserve"> shall mean and refer to this </w:t>
      </w:r>
      <w:r w:rsidR="004569CA">
        <w:rPr>
          <w:rFonts w:ascii="Times New Roman" w:hAnsi="Times New Roman" w:cs="Times New Roman"/>
        </w:rPr>
        <w:t xml:space="preserve">Master </w:t>
      </w:r>
      <w:r w:rsidRPr="002A0E2B">
        <w:rPr>
          <w:rFonts w:ascii="Times New Roman" w:hAnsi="Times New Roman" w:cs="Times New Roman"/>
        </w:rPr>
        <w:t>Declaration</w:t>
      </w:r>
      <w:r w:rsidR="004569CA">
        <w:rPr>
          <w:rFonts w:ascii="Times New Roman" w:hAnsi="Times New Roman" w:cs="Times New Roman"/>
        </w:rPr>
        <w:t xml:space="preserve"> of Covenants, Conditions and Restrictions for Overland</w:t>
      </w:r>
      <w:r w:rsidRPr="002A0E2B">
        <w:rPr>
          <w:rFonts w:ascii="Times New Roman" w:hAnsi="Times New Roman" w:cs="Times New Roman"/>
        </w:rPr>
        <w:t xml:space="preserve">, including all attached exhibits other than any Bylaws, which are incorporated by reference, and </w:t>
      </w:r>
      <w:proofErr w:type="gramStart"/>
      <w:r w:rsidRPr="002A0E2B">
        <w:rPr>
          <w:rFonts w:ascii="Times New Roman" w:hAnsi="Times New Roman" w:cs="Times New Roman"/>
        </w:rPr>
        <w:t>any and all</w:t>
      </w:r>
      <w:proofErr w:type="gramEnd"/>
      <w:r w:rsidRPr="002A0E2B">
        <w:rPr>
          <w:rFonts w:ascii="Times New Roman" w:hAnsi="Times New Roman" w:cs="Times New Roman"/>
        </w:rPr>
        <w:t xml:space="preserve"> amendments to this Declaration.</w:t>
      </w:r>
    </w:p>
    <w:p w14:paraId="1F66E37B" w14:textId="77777777" w:rsidR="009B37D6" w:rsidRPr="002A0E2B" w:rsidRDefault="009B37D6" w:rsidP="009B37D6">
      <w:pPr>
        <w:pStyle w:val="ListParagraph"/>
        <w:spacing w:before="120" w:after="120"/>
        <w:contextualSpacing w:val="0"/>
        <w:rPr>
          <w:rFonts w:ascii="Times New Roman" w:hAnsi="Times New Roman" w:cs="Times New Roman"/>
        </w:rPr>
      </w:pPr>
    </w:p>
    <w:p w14:paraId="08BE977C" w14:textId="692B55B1" w:rsidR="004E7943" w:rsidRPr="00E548A6" w:rsidRDefault="009B37D6" w:rsidP="003B7ECA">
      <w:pPr>
        <w:pStyle w:val="ListParagraph"/>
        <w:numPr>
          <w:ilvl w:val="1"/>
          <w:numId w:val="17"/>
        </w:numPr>
        <w:spacing w:before="120" w:after="120"/>
        <w:ind w:hanging="720"/>
        <w:contextualSpacing w:val="0"/>
        <w:rPr>
          <w:rFonts w:ascii="Times New Roman" w:hAnsi="Times New Roman" w:cs="Times New Roman"/>
        </w:rPr>
      </w:pPr>
      <w:bookmarkStart w:id="34" w:name="_Toc434568166"/>
      <w:r w:rsidRPr="002A0E2B">
        <w:rPr>
          <w:rStyle w:val="Heading2Char"/>
          <w:rFonts w:eastAsiaTheme="minorEastAsia" w:cs="Times New Roman"/>
        </w:rPr>
        <w:lastRenderedPageBreak/>
        <w:t xml:space="preserve"> </w:t>
      </w:r>
      <w:bookmarkStart w:id="35" w:name="_Toc474243346"/>
      <w:r w:rsidR="00A2485F" w:rsidRPr="002A0E2B">
        <w:rPr>
          <w:rStyle w:val="Heading2Char"/>
          <w:rFonts w:eastAsiaTheme="minorEastAsia" w:cs="Times New Roman"/>
        </w:rPr>
        <w:t>“Development Agreement”</w:t>
      </w:r>
      <w:bookmarkEnd w:id="34"/>
      <w:bookmarkEnd w:id="35"/>
      <w:r w:rsidR="00A2485F" w:rsidRPr="002A0E2B">
        <w:rPr>
          <w:rFonts w:ascii="Times New Roman" w:eastAsia="Times New Roman" w:hAnsi="Times New Roman" w:cs="Times New Roman"/>
          <w:w w:val="101"/>
        </w:rPr>
        <w:t xml:space="preserve"> shall mean</w:t>
      </w:r>
      <w:r w:rsidR="009478C8" w:rsidRPr="002A0E2B">
        <w:rPr>
          <w:rFonts w:ascii="Times New Roman" w:eastAsia="Times New Roman" w:hAnsi="Times New Roman" w:cs="Times New Roman"/>
          <w:w w:val="101"/>
        </w:rPr>
        <w:t xml:space="preserve"> and refer to</w:t>
      </w:r>
      <w:r w:rsidR="00A2485F" w:rsidRPr="002A0E2B">
        <w:rPr>
          <w:rFonts w:ascii="Times New Roman" w:eastAsia="Times New Roman" w:hAnsi="Times New Roman" w:cs="Times New Roman"/>
          <w:w w:val="101"/>
        </w:rPr>
        <w:t xml:space="preserve"> </w:t>
      </w:r>
      <w:r w:rsidR="009312E1" w:rsidRPr="002A0E2B">
        <w:rPr>
          <w:rFonts w:ascii="Times New Roman" w:eastAsia="Times New Roman" w:hAnsi="Times New Roman" w:cs="Times New Roman"/>
          <w:w w:val="101"/>
        </w:rPr>
        <w:t>th</w:t>
      </w:r>
      <w:r w:rsidR="00634263" w:rsidRPr="002A0E2B">
        <w:rPr>
          <w:rFonts w:ascii="Times New Roman" w:eastAsia="Times New Roman" w:hAnsi="Times New Roman" w:cs="Times New Roman"/>
          <w:w w:val="101"/>
        </w:rPr>
        <w:t>at certain</w:t>
      </w:r>
      <w:r w:rsidR="009312E1" w:rsidRPr="002A0E2B">
        <w:rPr>
          <w:rFonts w:ascii="Times New Roman" w:eastAsia="Times New Roman" w:hAnsi="Times New Roman" w:cs="Times New Roman"/>
          <w:w w:val="101"/>
        </w:rPr>
        <w:t xml:space="preserve"> </w:t>
      </w:r>
      <w:r w:rsidR="00B23678">
        <w:rPr>
          <w:rFonts w:ascii="Times New Roman" w:eastAsia="Times New Roman" w:hAnsi="Times New Roman" w:cs="Times New Roman"/>
          <w:w w:val="101"/>
        </w:rPr>
        <w:t>M</w:t>
      </w:r>
      <w:r w:rsidR="00B23678">
        <w:rPr>
          <w:rFonts w:ascii="Times New Roman" w:hAnsi="Times New Roman" w:cs="Times New Roman"/>
        </w:rPr>
        <w:t>aster Development Agreement dated October 7, 2003</w:t>
      </w:r>
      <w:r w:rsidR="00B23678" w:rsidRPr="00E548A6">
        <w:rPr>
          <w:rFonts w:ascii="Times New Roman" w:hAnsi="Times New Roman" w:cs="Times New Roman"/>
        </w:rPr>
        <w:t>,</w:t>
      </w:r>
      <w:r w:rsidR="00C4738B" w:rsidRPr="00E548A6">
        <w:rPr>
          <w:rFonts w:ascii="Times New Roman" w:hAnsi="Times New Roman" w:cs="Times New Roman"/>
        </w:rPr>
        <w:t xml:space="preserve"> </w:t>
      </w:r>
      <w:r w:rsidR="009312E1" w:rsidRPr="00E548A6">
        <w:rPr>
          <w:rFonts w:ascii="Times New Roman" w:eastAsia="Times New Roman" w:hAnsi="Times New Roman" w:cs="Times New Roman"/>
          <w:w w:val="101"/>
        </w:rPr>
        <w:t xml:space="preserve">between </w:t>
      </w:r>
      <w:r w:rsidR="00B23678" w:rsidRPr="00E548A6">
        <w:rPr>
          <w:rFonts w:ascii="Times New Roman" w:eastAsia="Times New Roman" w:hAnsi="Times New Roman" w:cs="Times New Roman"/>
          <w:w w:val="101"/>
        </w:rPr>
        <w:t>SITLA</w:t>
      </w:r>
      <w:r w:rsidR="00F25C8E" w:rsidRPr="00E548A6">
        <w:rPr>
          <w:rFonts w:ascii="Times New Roman" w:eastAsia="Times New Roman" w:hAnsi="Times New Roman" w:cs="Times New Roman"/>
          <w:w w:val="101"/>
        </w:rPr>
        <w:t xml:space="preserve"> </w:t>
      </w:r>
      <w:r w:rsidR="009312E1" w:rsidRPr="00E548A6">
        <w:rPr>
          <w:rFonts w:ascii="Times New Roman" w:eastAsia="Times New Roman" w:hAnsi="Times New Roman" w:cs="Times New Roman"/>
          <w:w w:val="101"/>
        </w:rPr>
        <w:t>and the City for development of the Project</w:t>
      </w:r>
      <w:r w:rsidR="00AC1722" w:rsidRPr="00E548A6">
        <w:rPr>
          <w:rFonts w:ascii="Times New Roman" w:eastAsia="Times New Roman" w:hAnsi="Times New Roman" w:cs="Times New Roman"/>
          <w:w w:val="101"/>
        </w:rPr>
        <w:t>, as it may be amended from time to time</w:t>
      </w:r>
      <w:r w:rsidR="00B23678" w:rsidRPr="00E548A6">
        <w:rPr>
          <w:rFonts w:ascii="Times New Roman" w:eastAsia="Times New Roman" w:hAnsi="Times New Roman" w:cs="Times New Roman"/>
          <w:w w:val="101"/>
        </w:rPr>
        <w:t>.</w:t>
      </w:r>
    </w:p>
    <w:p w14:paraId="12C626F9" w14:textId="3DF4849C" w:rsidR="004E7943" w:rsidRPr="002A0E2B" w:rsidRDefault="009901C4" w:rsidP="003B7ECA">
      <w:pPr>
        <w:pStyle w:val="ListParagraph"/>
        <w:numPr>
          <w:ilvl w:val="1"/>
          <w:numId w:val="17"/>
        </w:numPr>
        <w:spacing w:before="120" w:after="120"/>
        <w:ind w:hanging="720"/>
        <w:contextualSpacing w:val="0"/>
        <w:rPr>
          <w:rFonts w:ascii="Times New Roman" w:hAnsi="Times New Roman" w:cs="Times New Roman"/>
        </w:rPr>
      </w:pPr>
      <w:bookmarkStart w:id="36" w:name="_Toc434568169"/>
      <w:bookmarkStart w:id="37" w:name="_Toc474243347"/>
      <w:r w:rsidRPr="002A0E2B">
        <w:rPr>
          <w:rStyle w:val="Heading2Char"/>
          <w:rFonts w:eastAsiaTheme="minorEastAsia" w:cs="Times New Roman"/>
        </w:rPr>
        <w:t>“</w:t>
      </w:r>
      <w:r w:rsidR="007C683C" w:rsidRPr="002A0E2B">
        <w:rPr>
          <w:rStyle w:val="Heading2Char"/>
          <w:rFonts w:eastAsiaTheme="minorEastAsia" w:cs="Times New Roman"/>
        </w:rPr>
        <w:t xml:space="preserve">Entry </w:t>
      </w:r>
      <w:r w:rsidR="000423DC" w:rsidRPr="002A0E2B">
        <w:rPr>
          <w:rStyle w:val="Heading2Char"/>
          <w:rFonts w:eastAsiaTheme="minorEastAsia" w:cs="Times New Roman"/>
        </w:rPr>
        <w:t>Monuments</w:t>
      </w:r>
      <w:r w:rsidR="007C683C" w:rsidRPr="002A0E2B">
        <w:rPr>
          <w:rStyle w:val="Heading2Char"/>
          <w:rFonts w:eastAsiaTheme="minorEastAsia" w:cs="Times New Roman"/>
        </w:rPr>
        <w:t>”</w:t>
      </w:r>
      <w:bookmarkEnd w:id="36"/>
      <w:bookmarkEnd w:id="37"/>
      <w:r w:rsidR="007C683C" w:rsidRPr="002A0E2B">
        <w:rPr>
          <w:rFonts w:ascii="Times New Roman" w:hAnsi="Times New Roman" w:cs="Times New Roman"/>
        </w:rPr>
        <w:t xml:space="preserve"> shall mean </w:t>
      </w:r>
      <w:r w:rsidR="00762E0A" w:rsidRPr="002A0E2B">
        <w:rPr>
          <w:rFonts w:ascii="Times New Roman" w:hAnsi="Times New Roman" w:cs="Times New Roman"/>
        </w:rPr>
        <w:t xml:space="preserve">and refer to </w:t>
      </w:r>
      <w:proofErr w:type="gramStart"/>
      <w:r w:rsidR="000423DC" w:rsidRPr="002A0E2B">
        <w:rPr>
          <w:rFonts w:ascii="Times New Roman" w:hAnsi="Times New Roman" w:cs="Times New Roman"/>
        </w:rPr>
        <w:t>any and all</w:t>
      </w:r>
      <w:proofErr w:type="gramEnd"/>
      <w:r w:rsidR="000423DC" w:rsidRPr="002A0E2B">
        <w:rPr>
          <w:rFonts w:ascii="Times New Roman" w:hAnsi="Times New Roman" w:cs="Times New Roman"/>
        </w:rPr>
        <w:t xml:space="preserve"> </w:t>
      </w:r>
      <w:r w:rsidR="009478C8" w:rsidRPr="002A0E2B">
        <w:rPr>
          <w:rFonts w:ascii="Times New Roman" w:hAnsi="Times New Roman" w:cs="Times New Roman"/>
        </w:rPr>
        <w:t>entry monument</w:t>
      </w:r>
      <w:r w:rsidR="000423DC" w:rsidRPr="002A0E2B">
        <w:rPr>
          <w:rFonts w:ascii="Times New Roman" w:hAnsi="Times New Roman" w:cs="Times New Roman"/>
        </w:rPr>
        <w:t xml:space="preserve"> and markers</w:t>
      </w:r>
      <w:r w:rsidR="009478C8" w:rsidRPr="002A0E2B">
        <w:rPr>
          <w:rFonts w:ascii="Times New Roman" w:hAnsi="Times New Roman" w:cs="Times New Roman"/>
        </w:rPr>
        <w:t xml:space="preserve"> </w:t>
      </w:r>
      <w:r w:rsidR="007C683C" w:rsidRPr="002A0E2B">
        <w:rPr>
          <w:rFonts w:ascii="Times New Roman" w:hAnsi="Times New Roman" w:cs="Times New Roman"/>
        </w:rPr>
        <w:t>and adjacent lan</w:t>
      </w:r>
      <w:r w:rsidR="000423DC" w:rsidRPr="002A0E2B">
        <w:rPr>
          <w:rFonts w:ascii="Times New Roman" w:hAnsi="Times New Roman" w:cs="Times New Roman"/>
        </w:rPr>
        <w:t>dscaped area constructed at the</w:t>
      </w:r>
      <w:r w:rsidR="00BD0E8F" w:rsidRPr="002A0E2B">
        <w:rPr>
          <w:rFonts w:ascii="Times New Roman" w:hAnsi="Times New Roman" w:cs="Times New Roman"/>
        </w:rPr>
        <w:t xml:space="preserve"> </w:t>
      </w:r>
      <w:r w:rsidR="007C683C" w:rsidRPr="002A0E2B">
        <w:rPr>
          <w:rFonts w:ascii="Times New Roman" w:hAnsi="Times New Roman" w:cs="Times New Roman"/>
        </w:rPr>
        <w:t>entrance</w:t>
      </w:r>
      <w:r w:rsidR="000423DC" w:rsidRPr="002A0E2B">
        <w:rPr>
          <w:rFonts w:ascii="Times New Roman" w:hAnsi="Times New Roman" w:cs="Times New Roman"/>
        </w:rPr>
        <w:t>s</w:t>
      </w:r>
      <w:r w:rsidR="007C683C" w:rsidRPr="002A0E2B">
        <w:rPr>
          <w:rFonts w:ascii="Times New Roman" w:hAnsi="Times New Roman" w:cs="Times New Roman"/>
        </w:rPr>
        <w:t xml:space="preserve"> to the Project.</w:t>
      </w:r>
    </w:p>
    <w:p w14:paraId="56D1D767" w14:textId="779B9BC8" w:rsidR="004E7943" w:rsidRDefault="009312E1" w:rsidP="003B7ECA">
      <w:pPr>
        <w:pStyle w:val="ListParagraph"/>
        <w:numPr>
          <w:ilvl w:val="1"/>
          <w:numId w:val="17"/>
        </w:numPr>
        <w:spacing w:before="120" w:after="120"/>
        <w:ind w:hanging="720"/>
        <w:contextualSpacing w:val="0"/>
        <w:rPr>
          <w:rFonts w:ascii="Times New Roman" w:hAnsi="Times New Roman" w:cs="Times New Roman"/>
        </w:rPr>
      </w:pPr>
      <w:bookmarkStart w:id="38" w:name="_Toc434568172"/>
      <w:bookmarkStart w:id="39" w:name="_Toc474243348"/>
      <w:r w:rsidRPr="002A0E2B">
        <w:rPr>
          <w:rStyle w:val="Heading2Char"/>
          <w:rFonts w:eastAsiaTheme="minorEastAsia" w:cs="Times New Roman"/>
        </w:rPr>
        <w:t>“</w:t>
      </w:r>
      <w:r w:rsidR="00427F26" w:rsidRPr="002A0E2B">
        <w:rPr>
          <w:rStyle w:val="Heading2Char"/>
          <w:rFonts w:eastAsiaTheme="minorEastAsia" w:cs="Times New Roman"/>
        </w:rPr>
        <w:t>Governing Documents”</w:t>
      </w:r>
      <w:bookmarkEnd w:id="38"/>
      <w:bookmarkEnd w:id="39"/>
      <w:r w:rsidR="00427F26" w:rsidRPr="002A0E2B">
        <w:rPr>
          <w:rFonts w:ascii="Times New Roman" w:hAnsi="Times New Roman" w:cs="Times New Roman"/>
        </w:rPr>
        <w:t xml:space="preserve"> shall </w:t>
      </w:r>
      <w:r w:rsidR="007F4BC0" w:rsidRPr="002A0E2B">
        <w:rPr>
          <w:rFonts w:ascii="Times New Roman" w:hAnsi="Times New Roman" w:cs="Times New Roman"/>
        </w:rPr>
        <w:t xml:space="preserve">mean and </w:t>
      </w:r>
      <w:r w:rsidR="00427F26" w:rsidRPr="002A0E2B">
        <w:rPr>
          <w:rFonts w:ascii="Times New Roman" w:hAnsi="Times New Roman" w:cs="Times New Roman"/>
        </w:rPr>
        <w:t xml:space="preserve">refer to this Declaration, the Plat, the Bylaws, the Rules, any Articles, and any other </w:t>
      </w:r>
      <w:r w:rsidR="007F4BC0" w:rsidRPr="002A0E2B">
        <w:rPr>
          <w:rFonts w:ascii="Times New Roman" w:hAnsi="Times New Roman" w:cs="Times New Roman"/>
        </w:rPr>
        <w:t>written instrument by which the</w:t>
      </w:r>
      <w:r w:rsidR="009478C8" w:rsidRPr="002A0E2B">
        <w:rPr>
          <w:rFonts w:ascii="Times New Roman" w:hAnsi="Times New Roman" w:cs="Times New Roman"/>
        </w:rPr>
        <w:t xml:space="preserve"> Declarant or Master</w:t>
      </w:r>
      <w:r w:rsidR="007F4BC0" w:rsidRPr="002A0E2B">
        <w:rPr>
          <w:rFonts w:ascii="Times New Roman" w:hAnsi="Times New Roman" w:cs="Times New Roman"/>
        </w:rPr>
        <w:t xml:space="preserve"> Association may exercise power or manage, maintain, or otherwise affect the Project.</w:t>
      </w:r>
    </w:p>
    <w:p w14:paraId="0696B676" w14:textId="1C08301F" w:rsidR="00D84CFF" w:rsidRPr="00AD05B0" w:rsidRDefault="00D84CFF" w:rsidP="003B7ECA">
      <w:pPr>
        <w:pStyle w:val="ListParagraph"/>
        <w:numPr>
          <w:ilvl w:val="1"/>
          <w:numId w:val="17"/>
        </w:numPr>
        <w:spacing w:before="120" w:after="120"/>
        <w:ind w:hanging="720"/>
        <w:contextualSpacing w:val="0"/>
        <w:rPr>
          <w:rFonts w:ascii="Times New Roman" w:hAnsi="Times New Roman" w:cs="Times New Roman"/>
          <w:highlight w:val="yellow"/>
        </w:rPr>
      </w:pPr>
      <w:r w:rsidRPr="00AD05B0">
        <w:rPr>
          <w:rFonts w:ascii="Times New Roman" w:hAnsi="Times New Roman" w:cs="Times New Roman"/>
          <w:highlight w:val="yellow"/>
        </w:rPr>
        <w:t xml:space="preserve">“Landscaping and Street Tree Requirements” shall mean and refer to the landscaping and street tree requirements applicable in the Project </w:t>
      </w:r>
      <w:r w:rsidR="00AD05B0">
        <w:rPr>
          <w:rFonts w:ascii="Times New Roman" w:hAnsi="Times New Roman" w:cs="Times New Roman"/>
          <w:highlight w:val="yellow"/>
        </w:rPr>
        <w:t xml:space="preserve">established </w:t>
      </w:r>
      <w:r w:rsidRPr="00AD05B0">
        <w:rPr>
          <w:rFonts w:ascii="Times New Roman" w:hAnsi="Times New Roman" w:cs="Times New Roman"/>
          <w:highlight w:val="yellow"/>
        </w:rPr>
        <w:t>in Exhibit C to this Declaration.</w:t>
      </w:r>
    </w:p>
    <w:p w14:paraId="67B1201A" w14:textId="61B86FF5" w:rsidR="00A763C6" w:rsidRPr="00A763C6" w:rsidRDefault="00B57FAF" w:rsidP="00A763C6">
      <w:pPr>
        <w:pStyle w:val="ListParagraph"/>
        <w:numPr>
          <w:ilvl w:val="1"/>
          <w:numId w:val="17"/>
        </w:numPr>
        <w:spacing w:before="120" w:after="120"/>
        <w:ind w:hanging="720"/>
        <w:contextualSpacing w:val="0"/>
        <w:rPr>
          <w:rFonts w:ascii="Times New Roman" w:hAnsi="Times New Roman" w:cs="Times New Roman"/>
        </w:rPr>
      </w:pPr>
      <w:r>
        <w:rPr>
          <w:rFonts w:ascii="Times New Roman" w:hAnsi="Times New Roman" w:cs="Times New Roman"/>
        </w:rPr>
        <w:t xml:space="preserve">“Lease” shall mean and refer to that certain Development Lease Agreement No. 1074 dated February 1, </w:t>
      </w:r>
      <w:proofErr w:type="gramStart"/>
      <w:r>
        <w:rPr>
          <w:rFonts w:ascii="Times New Roman" w:hAnsi="Times New Roman" w:cs="Times New Roman"/>
        </w:rPr>
        <w:t>2016</w:t>
      </w:r>
      <w:proofErr w:type="gramEnd"/>
      <w:r>
        <w:rPr>
          <w:rFonts w:ascii="Times New Roman" w:hAnsi="Times New Roman" w:cs="Times New Roman"/>
        </w:rPr>
        <w:t xml:space="preserve"> between SITLA and Ivory Homes, Ltd. for development of the Property</w:t>
      </w:r>
      <w:r w:rsidR="00744AEA">
        <w:rPr>
          <w:rFonts w:ascii="Times New Roman" w:hAnsi="Times New Roman" w:cs="Times New Roman"/>
        </w:rPr>
        <w:t>, as the same may be amended from time to time</w:t>
      </w:r>
      <w:r>
        <w:rPr>
          <w:rFonts w:ascii="Times New Roman" w:hAnsi="Times New Roman" w:cs="Times New Roman"/>
        </w:rPr>
        <w:t>.</w:t>
      </w:r>
      <w:r w:rsidR="00A763C6">
        <w:rPr>
          <w:rFonts w:ascii="Times New Roman" w:hAnsi="Times New Roman" w:cs="Times New Roman"/>
        </w:rPr>
        <w:t xml:space="preserve"> A Memorandum of Lease has been recorded for the Lease with the Utah County Recorder as Entry No. 22520:2016, on March 17, 2016.</w:t>
      </w:r>
    </w:p>
    <w:p w14:paraId="4B41660E" w14:textId="082491D2" w:rsidR="004E794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40" w:name="_Toc434568173"/>
      <w:bookmarkStart w:id="41" w:name="_Toc474243349"/>
      <w:r w:rsidRPr="002A0E2B">
        <w:rPr>
          <w:rStyle w:val="Heading2Char"/>
          <w:rFonts w:eastAsiaTheme="minorEastAsia" w:cs="Times New Roman"/>
        </w:rPr>
        <w:t>“Lender”</w:t>
      </w:r>
      <w:bookmarkEnd w:id="40"/>
      <w:bookmarkEnd w:id="41"/>
      <w:r w:rsidRPr="002A0E2B">
        <w:rPr>
          <w:rFonts w:ascii="Times New Roman" w:hAnsi="Times New Roman" w:cs="Times New Roman"/>
        </w:rPr>
        <w:t xml:space="preserve"> shall mean </w:t>
      </w:r>
      <w:r w:rsidR="00762E0A" w:rsidRPr="002A0E2B">
        <w:rPr>
          <w:rFonts w:ascii="Times New Roman" w:hAnsi="Times New Roman" w:cs="Times New Roman"/>
        </w:rPr>
        <w:t xml:space="preserve">and refer to </w:t>
      </w:r>
      <w:r w:rsidRPr="002A0E2B">
        <w:rPr>
          <w:rFonts w:ascii="Times New Roman" w:hAnsi="Times New Roman" w:cs="Times New Roman"/>
        </w:rPr>
        <w:t>a holder of a mortgage or deed of trust on a</w:t>
      </w:r>
      <w:r w:rsidR="002B5915" w:rsidRPr="002A0E2B">
        <w:rPr>
          <w:rFonts w:ascii="Times New Roman" w:hAnsi="Times New Roman" w:cs="Times New Roman"/>
        </w:rPr>
        <w:t xml:space="preserve"> Unit</w:t>
      </w:r>
      <w:r w:rsidRPr="002A0E2B">
        <w:rPr>
          <w:rFonts w:ascii="Times New Roman" w:hAnsi="Times New Roman" w:cs="Times New Roman"/>
        </w:rPr>
        <w:t>.</w:t>
      </w:r>
    </w:p>
    <w:p w14:paraId="26F5068C" w14:textId="47EA7683" w:rsidR="003031CF" w:rsidRPr="002A0E2B" w:rsidRDefault="003031CF" w:rsidP="003B7ECA">
      <w:pPr>
        <w:pStyle w:val="ListParagraph"/>
        <w:numPr>
          <w:ilvl w:val="1"/>
          <w:numId w:val="17"/>
        </w:numPr>
        <w:spacing w:before="120" w:after="120"/>
        <w:ind w:hanging="720"/>
        <w:contextualSpacing w:val="0"/>
        <w:rPr>
          <w:rFonts w:ascii="Times New Roman" w:hAnsi="Times New Roman" w:cs="Times New Roman"/>
        </w:rPr>
      </w:pPr>
      <w:bookmarkStart w:id="42" w:name="_Toc474243350"/>
      <w:r w:rsidRPr="002A0E2B">
        <w:rPr>
          <w:rStyle w:val="Heading2Char"/>
          <w:rFonts w:eastAsia="Arial" w:cs="Times New Roman"/>
        </w:rPr>
        <w:t>“Lot</w:t>
      </w:r>
      <w:bookmarkEnd w:id="42"/>
      <w:r w:rsidRPr="002A0E2B">
        <w:rPr>
          <w:rStyle w:val="Heading1Char"/>
          <w:rFonts w:cs="Times New Roman"/>
        </w:rPr>
        <w:t>”</w:t>
      </w:r>
      <w:r w:rsidRPr="002A0E2B">
        <w:rPr>
          <w:rStyle w:val="Heading2Char"/>
          <w:rFonts w:eastAsiaTheme="minorEastAsia" w:cs="Times New Roman"/>
        </w:rPr>
        <w:t xml:space="preserve"> </w:t>
      </w:r>
      <w:r w:rsidRPr="002A0E2B">
        <w:rPr>
          <w:rFonts w:ascii="Times New Roman" w:hAnsi="Times New Roman" w:cs="Times New Roman"/>
        </w:rPr>
        <w:t xml:space="preserve">shall mean and refer to an individual lot created on the Plat on which a detached single-family dwelling </w:t>
      </w:r>
      <w:r w:rsidR="00B57FAF">
        <w:rPr>
          <w:rFonts w:ascii="Times New Roman" w:hAnsi="Times New Roman" w:cs="Times New Roman"/>
        </w:rPr>
        <w:t xml:space="preserve">or commercial </w:t>
      </w:r>
      <w:r w:rsidR="003F6D7C">
        <w:rPr>
          <w:rFonts w:ascii="Times New Roman" w:hAnsi="Times New Roman" w:cs="Times New Roman"/>
        </w:rPr>
        <w:t>structure</w:t>
      </w:r>
      <w:r w:rsidR="00B57FAF">
        <w:rPr>
          <w:rFonts w:ascii="Times New Roman" w:hAnsi="Times New Roman" w:cs="Times New Roman"/>
        </w:rPr>
        <w:t xml:space="preserve"> </w:t>
      </w:r>
      <w:r w:rsidRPr="002A0E2B">
        <w:rPr>
          <w:rFonts w:ascii="Times New Roman" w:hAnsi="Times New Roman" w:cs="Times New Roman"/>
        </w:rPr>
        <w:t>is or will be constructed and is inc</w:t>
      </w:r>
      <w:r w:rsidR="00841632" w:rsidRPr="002A0E2B">
        <w:rPr>
          <w:rFonts w:ascii="Times New Roman" w:hAnsi="Times New Roman" w:cs="Times New Roman"/>
        </w:rPr>
        <w:t xml:space="preserve">luded within the definition of </w:t>
      </w:r>
      <w:r w:rsidRPr="002A0E2B">
        <w:rPr>
          <w:rFonts w:ascii="Times New Roman" w:hAnsi="Times New Roman" w:cs="Times New Roman"/>
        </w:rPr>
        <w:t>Unit under section 1.34 below.  More than one Lot is referred to herein as “Lots.”</w:t>
      </w:r>
    </w:p>
    <w:p w14:paraId="2108EC13" w14:textId="2C6E13A1" w:rsidR="004E794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43" w:name="_Toc434568175"/>
      <w:bookmarkStart w:id="44" w:name="_Toc474243351"/>
      <w:r w:rsidRPr="002A0E2B">
        <w:rPr>
          <w:rStyle w:val="Heading2Char"/>
          <w:rFonts w:eastAsiaTheme="minorEastAsia" w:cs="Times New Roman"/>
        </w:rPr>
        <w:t>“Manager”</w:t>
      </w:r>
      <w:bookmarkEnd w:id="43"/>
      <w:bookmarkEnd w:id="44"/>
      <w:r w:rsidRPr="002A0E2B">
        <w:rPr>
          <w:rFonts w:ascii="Times New Roman" w:hAnsi="Times New Roman" w:cs="Times New Roman"/>
        </w:rPr>
        <w:t xml:space="preserve"> shall mean </w:t>
      </w:r>
      <w:r w:rsidR="00762E0A" w:rsidRPr="002A0E2B">
        <w:rPr>
          <w:rFonts w:ascii="Times New Roman" w:hAnsi="Times New Roman" w:cs="Times New Roman"/>
        </w:rPr>
        <w:t xml:space="preserve">and refer to </w:t>
      </w:r>
      <w:r w:rsidR="000423DC" w:rsidRPr="002A0E2B">
        <w:rPr>
          <w:rFonts w:ascii="Times New Roman" w:hAnsi="Times New Roman" w:cs="Times New Roman"/>
        </w:rPr>
        <w:t xml:space="preserve">the </w:t>
      </w:r>
      <w:r w:rsidR="00206C45" w:rsidRPr="002A0E2B">
        <w:rPr>
          <w:rFonts w:ascii="Times New Roman" w:hAnsi="Times New Roman" w:cs="Times New Roman"/>
        </w:rPr>
        <w:t>P</w:t>
      </w:r>
      <w:r w:rsidRPr="002A0E2B">
        <w:rPr>
          <w:rFonts w:ascii="Times New Roman" w:hAnsi="Times New Roman" w:cs="Times New Roman"/>
        </w:rPr>
        <w:t xml:space="preserve">erson </w:t>
      </w:r>
      <w:r w:rsidR="000423DC" w:rsidRPr="002A0E2B">
        <w:rPr>
          <w:rFonts w:ascii="Times New Roman" w:hAnsi="Times New Roman" w:cs="Times New Roman"/>
        </w:rPr>
        <w:t xml:space="preserve">or Persons </w:t>
      </w:r>
      <w:r w:rsidRPr="002A0E2B">
        <w:rPr>
          <w:rFonts w:ascii="Times New Roman" w:hAnsi="Times New Roman" w:cs="Times New Roman"/>
        </w:rPr>
        <w:t>engaged by the Management Committee to manage the Project.</w:t>
      </w:r>
    </w:p>
    <w:p w14:paraId="6E5545C1" w14:textId="77777777" w:rsidR="004E794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45" w:name="_Toc434568176"/>
      <w:bookmarkStart w:id="46" w:name="_Toc474243352"/>
      <w:r w:rsidRPr="002A0E2B">
        <w:rPr>
          <w:rStyle w:val="Heading2Char"/>
          <w:rFonts w:eastAsiaTheme="minorEastAsia" w:cs="Times New Roman"/>
        </w:rPr>
        <w:t>“Management Committee”</w:t>
      </w:r>
      <w:bookmarkEnd w:id="45"/>
      <w:bookmarkEnd w:id="46"/>
      <w:r w:rsidRPr="002A0E2B">
        <w:rPr>
          <w:rFonts w:ascii="Times New Roman" w:hAnsi="Times New Roman" w:cs="Times New Roman"/>
        </w:rPr>
        <w:t xml:space="preserve"> shall mean </w:t>
      </w:r>
      <w:r w:rsidR="00762E0A" w:rsidRPr="002A0E2B">
        <w:rPr>
          <w:rFonts w:ascii="Times New Roman" w:hAnsi="Times New Roman" w:cs="Times New Roman"/>
        </w:rPr>
        <w:t xml:space="preserve">and refer to </w:t>
      </w:r>
      <w:r w:rsidRPr="002A0E2B">
        <w:rPr>
          <w:rFonts w:ascii="Times New Roman" w:hAnsi="Times New Roman" w:cs="Times New Roman"/>
        </w:rPr>
        <w:t xml:space="preserve">the entity with primary authority to manage the affairs of the </w:t>
      </w:r>
      <w:r w:rsidR="009478C8" w:rsidRPr="002A0E2B">
        <w:rPr>
          <w:rFonts w:ascii="Times New Roman" w:hAnsi="Times New Roman" w:cs="Times New Roman"/>
        </w:rPr>
        <w:t xml:space="preserve">Master </w:t>
      </w:r>
      <w:r w:rsidRPr="002A0E2B">
        <w:rPr>
          <w:rFonts w:ascii="Times New Roman" w:hAnsi="Times New Roman" w:cs="Times New Roman"/>
        </w:rPr>
        <w:t>Association</w:t>
      </w:r>
      <w:r w:rsidR="00BD0E8F" w:rsidRPr="002A0E2B">
        <w:rPr>
          <w:rFonts w:ascii="Times New Roman" w:hAnsi="Times New Roman" w:cs="Times New Roman"/>
        </w:rPr>
        <w:t xml:space="preserve"> which may also be referred to as a board of directors</w:t>
      </w:r>
      <w:r w:rsidRPr="002A0E2B">
        <w:rPr>
          <w:rFonts w:ascii="Times New Roman" w:hAnsi="Times New Roman" w:cs="Times New Roman"/>
        </w:rPr>
        <w:t>.</w:t>
      </w:r>
    </w:p>
    <w:p w14:paraId="5861E76F" w14:textId="08A93A86" w:rsidR="009255F4" w:rsidRPr="002A0E2B" w:rsidRDefault="009255F4" w:rsidP="003B7ECA">
      <w:pPr>
        <w:pStyle w:val="ListParagraph"/>
        <w:numPr>
          <w:ilvl w:val="1"/>
          <w:numId w:val="17"/>
        </w:numPr>
        <w:spacing w:before="120" w:after="120"/>
        <w:ind w:hanging="720"/>
        <w:contextualSpacing w:val="0"/>
        <w:rPr>
          <w:rFonts w:ascii="Times New Roman" w:hAnsi="Times New Roman" w:cs="Times New Roman"/>
        </w:rPr>
      </w:pPr>
      <w:bookmarkStart w:id="47" w:name="_Toc474243353"/>
      <w:r w:rsidRPr="002A0E2B">
        <w:rPr>
          <w:rStyle w:val="Heading2Char"/>
          <w:rFonts w:eastAsiaTheme="minorEastAsia" w:cs="Times New Roman"/>
        </w:rPr>
        <w:t>“Master Association”</w:t>
      </w:r>
      <w:bookmarkEnd w:id="47"/>
      <w:r w:rsidRPr="002A0E2B">
        <w:rPr>
          <w:rFonts w:ascii="Times New Roman" w:hAnsi="Times New Roman" w:cs="Times New Roman"/>
        </w:rPr>
        <w:t xml:space="preserve"> shall </w:t>
      </w:r>
      <w:r w:rsidR="00762E0A" w:rsidRPr="002A0E2B">
        <w:rPr>
          <w:rFonts w:ascii="Times New Roman" w:hAnsi="Times New Roman" w:cs="Times New Roman"/>
        </w:rPr>
        <w:t xml:space="preserve">mean and </w:t>
      </w:r>
      <w:r w:rsidRPr="002A0E2B">
        <w:rPr>
          <w:rFonts w:ascii="Times New Roman" w:hAnsi="Times New Roman" w:cs="Times New Roman"/>
        </w:rPr>
        <w:t xml:space="preserve">refer to the </w:t>
      </w:r>
      <w:r w:rsidR="000423DC" w:rsidRPr="002A0E2B">
        <w:rPr>
          <w:rFonts w:ascii="Times New Roman" w:hAnsi="Times New Roman" w:cs="Times New Roman"/>
        </w:rPr>
        <w:t xml:space="preserve">OVERLAND </w:t>
      </w:r>
      <w:r w:rsidRPr="002A0E2B">
        <w:rPr>
          <w:rFonts w:ascii="Times New Roman" w:hAnsi="Times New Roman" w:cs="Times New Roman"/>
        </w:rPr>
        <w:t>MASTER ASSOCIATION, the membership of which shall include each Owner in the Project. The Association shall be incorporated as a nonprofit corporation. Notwithstanding the foregoing, if the Owners are ever organized as another type of entity or if the Owners act as a group without legal organization, “Master Association” as used in this Declaration shall refer to that entity or group.</w:t>
      </w:r>
    </w:p>
    <w:p w14:paraId="5EEA5644" w14:textId="49E8922B" w:rsidR="004E7943" w:rsidRPr="002A0E2B" w:rsidRDefault="009B37D6" w:rsidP="003B7ECA">
      <w:pPr>
        <w:pStyle w:val="ListParagraph"/>
        <w:numPr>
          <w:ilvl w:val="1"/>
          <w:numId w:val="17"/>
        </w:numPr>
        <w:spacing w:before="120" w:after="120"/>
        <w:ind w:hanging="720"/>
        <w:contextualSpacing w:val="0"/>
        <w:rPr>
          <w:rFonts w:ascii="Times New Roman" w:hAnsi="Times New Roman" w:cs="Times New Roman"/>
        </w:rPr>
      </w:pPr>
      <w:bookmarkStart w:id="48" w:name="_Toc434568177"/>
      <w:r w:rsidRPr="002A0E2B">
        <w:rPr>
          <w:rStyle w:val="Heading2Char"/>
          <w:rFonts w:eastAsiaTheme="minorEastAsia" w:cs="Times New Roman"/>
        </w:rPr>
        <w:t xml:space="preserve"> </w:t>
      </w:r>
      <w:bookmarkStart w:id="49" w:name="_Toc474243354"/>
      <w:r w:rsidR="00427F26" w:rsidRPr="002A0E2B">
        <w:rPr>
          <w:rStyle w:val="Heading2Char"/>
          <w:rFonts w:eastAsiaTheme="minorEastAsia" w:cs="Times New Roman"/>
        </w:rPr>
        <w:t>“Occupant”</w:t>
      </w:r>
      <w:bookmarkEnd w:id="48"/>
      <w:bookmarkEnd w:id="49"/>
      <w:r w:rsidR="00427F26" w:rsidRPr="002A0E2B">
        <w:rPr>
          <w:rFonts w:ascii="Times New Roman" w:hAnsi="Times New Roman" w:cs="Times New Roman"/>
        </w:rPr>
        <w:t xml:space="preserve"> shall mean </w:t>
      </w:r>
      <w:r w:rsidR="00762E0A" w:rsidRPr="002A0E2B">
        <w:rPr>
          <w:rFonts w:ascii="Times New Roman" w:hAnsi="Times New Roman" w:cs="Times New Roman"/>
        </w:rPr>
        <w:t xml:space="preserve">and refer to </w:t>
      </w:r>
      <w:r w:rsidR="00427F26" w:rsidRPr="002A0E2B">
        <w:rPr>
          <w:rFonts w:ascii="Times New Roman" w:hAnsi="Times New Roman" w:cs="Times New Roman"/>
        </w:rPr>
        <w:t xml:space="preserve">a Person or Persons, other than an Owner, in possession of, using, </w:t>
      </w:r>
      <w:proofErr w:type="gramStart"/>
      <w:r w:rsidR="00427F26" w:rsidRPr="002A0E2B">
        <w:rPr>
          <w:rFonts w:ascii="Times New Roman" w:hAnsi="Times New Roman" w:cs="Times New Roman"/>
        </w:rPr>
        <w:t>entering into</w:t>
      </w:r>
      <w:proofErr w:type="gramEnd"/>
      <w:r w:rsidR="00427F26" w:rsidRPr="002A0E2B">
        <w:rPr>
          <w:rFonts w:ascii="Times New Roman" w:hAnsi="Times New Roman" w:cs="Times New Roman"/>
        </w:rPr>
        <w:t xml:space="preserve">, or living in </w:t>
      </w:r>
      <w:r w:rsidR="009312E1" w:rsidRPr="002A0E2B">
        <w:rPr>
          <w:rFonts w:ascii="Times New Roman" w:hAnsi="Times New Roman" w:cs="Times New Roman"/>
        </w:rPr>
        <w:t xml:space="preserve">a </w:t>
      </w:r>
      <w:r w:rsidR="00C22529" w:rsidRPr="002A0E2B">
        <w:rPr>
          <w:rFonts w:ascii="Times New Roman" w:hAnsi="Times New Roman" w:cs="Times New Roman"/>
        </w:rPr>
        <w:t>Unit</w:t>
      </w:r>
      <w:r w:rsidR="009312E1" w:rsidRPr="002A0E2B">
        <w:rPr>
          <w:rFonts w:ascii="Times New Roman" w:hAnsi="Times New Roman" w:cs="Times New Roman"/>
        </w:rPr>
        <w:t xml:space="preserve"> </w:t>
      </w:r>
      <w:r w:rsidR="009478C8" w:rsidRPr="002A0E2B">
        <w:rPr>
          <w:rFonts w:ascii="Times New Roman" w:hAnsi="Times New Roman" w:cs="Times New Roman"/>
        </w:rPr>
        <w:t xml:space="preserve">within </w:t>
      </w:r>
      <w:r w:rsidR="00427F26" w:rsidRPr="002A0E2B">
        <w:rPr>
          <w:rFonts w:ascii="Times New Roman" w:hAnsi="Times New Roman" w:cs="Times New Roman"/>
        </w:rPr>
        <w:t>the Project, including, without limitation, family members, tenants, guests, and invitees of an Owner or an Occupant</w:t>
      </w:r>
      <w:r w:rsidR="000C668A" w:rsidRPr="002A0E2B">
        <w:rPr>
          <w:rFonts w:ascii="Times New Roman" w:hAnsi="Times New Roman" w:cs="Times New Roman"/>
        </w:rPr>
        <w:t>.</w:t>
      </w:r>
    </w:p>
    <w:p w14:paraId="5EFC64DD" w14:textId="48B5E356" w:rsidR="004E794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50" w:name="_Toc434568178"/>
      <w:bookmarkStart w:id="51" w:name="_Toc474243355"/>
      <w:r w:rsidRPr="002A0E2B">
        <w:rPr>
          <w:rStyle w:val="Heading2Char"/>
          <w:rFonts w:eastAsiaTheme="minorEastAsia" w:cs="Times New Roman"/>
        </w:rPr>
        <w:t>“Owner”</w:t>
      </w:r>
      <w:bookmarkEnd w:id="50"/>
      <w:bookmarkEnd w:id="51"/>
      <w:r w:rsidRPr="002A0E2B">
        <w:rPr>
          <w:rFonts w:ascii="Times New Roman" w:hAnsi="Times New Roman" w:cs="Times New Roman"/>
        </w:rPr>
        <w:t xml:space="preserve"> shall mean</w:t>
      </w:r>
      <w:r w:rsidR="00762E0A" w:rsidRPr="002A0E2B">
        <w:rPr>
          <w:rFonts w:ascii="Times New Roman" w:hAnsi="Times New Roman" w:cs="Times New Roman"/>
        </w:rPr>
        <w:t xml:space="preserve"> and refer to</w:t>
      </w:r>
      <w:r w:rsidRPr="002A0E2B">
        <w:rPr>
          <w:rFonts w:ascii="Times New Roman" w:hAnsi="Times New Roman" w:cs="Times New Roman"/>
        </w:rPr>
        <w:t xml:space="preserve"> the Person or Persons who are vested with record title to a</w:t>
      </w:r>
      <w:r w:rsidR="00A035C8" w:rsidRPr="002A0E2B">
        <w:rPr>
          <w:rFonts w:ascii="Times New Roman" w:hAnsi="Times New Roman" w:cs="Times New Roman"/>
        </w:rPr>
        <w:t xml:space="preserve"> </w:t>
      </w:r>
      <w:r w:rsidR="002B5915" w:rsidRPr="002A0E2B">
        <w:rPr>
          <w:rFonts w:ascii="Times New Roman" w:hAnsi="Times New Roman" w:cs="Times New Roman"/>
        </w:rPr>
        <w:t>Unit</w:t>
      </w:r>
      <w:r w:rsidRPr="002A0E2B">
        <w:rPr>
          <w:rFonts w:ascii="Times New Roman" w:hAnsi="Times New Roman" w:cs="Times New Roman"/>
        </w:rPr>
        <w:t xml:space="preserve">, and whose interest in the </w:t>
      </w:r>
      <w:r w:rsidR="002B5915" w:rsidRPr="002A0E2B">
        <w:rPr>
          <w:rFonts w:ascii="Times New Roman" w:hAnsi="Times New Roman" w:cs="Times New Roman"/>
        </w:rPr>
        <w:t>Unit</w:t>
      </w:r>
      <w:r w:rsidR="00A035C8" w:rsidRPr="002A0E2B">
        <w:rPr>
          <w:rFonts w:ascii="Times New Roman" w:hAnsi="Times New Roman" w:cs="Times New Roman"/>
        </w:rPr>
        <w:t xml:space="preserve"> </w:t>
      </w:r>
      <w:r w:rsidRPr="002A0E2B">
        <w:rPr>
          <w:rFonts w:ascii="Times New Roman" w:hAnsi="Times New Roman" w:cs="Times New Roman"/>
        </w:rPr>
        <w:t xml:space="preserve">is held (in whole or in part) in fee simple, according to the records of the County Recorder of </w:t>
      </w:r>
      <w:r w:rsidR="00A035C8" w:rsidRPr="002A0E2B">
        <w:rPr>
          <w:rFonts w:ascii="Times New Roman" w:hAnsi="Times New Roman" w:cs="Times New Roman"/>
        </w:rPr>
        <w:t xml:space="preserve">Utah </w:t>
      </w:r>
      <w:r w:rsidRPr="002A0E2B">
        <w:rPr>
          <w:rFonts w:ascii="Times New Roman" w:hAnsi="Times New Roman" w:cs="Times New Roman"/>
        </w:rPr>
        <w:t>County, Utah</w:t>
      </w:r>
      <w:r w:rsidR="0062770D" w:rsidRPr="002A0E2B">
        <w:rPr>
          <w:rFonts w:ascii="Times New Roman" w:hAnsi="Times New Roman" w:cs="Times New Roman"/>
        </w:rPr>
        <w:t xml:space="preserve">. </w:t>
      </w:r>
      <w:r w:rsidR="00623F63" w:rsidRPr="002A0E2B">
        <w:rPr>
          <w:rFonts w:ascii="Times New Roman" w:hAnsi="Times New Roman" w:cs="Times New Roman"/>
        </w:rPr>
        <w:t xml:space="preserve">“Owners” shall mean </w:t>
      </w:r>
      <w:r w:rsidR="00762E0A" w:rsidRPr="002A0E2B">
        <w:rPr>
          <w:rFonts w:ascii="Times New Roman" w:hAnsi="Times New Roman" w:cs="Times New Roman"/>
        </w:rPr>
        <w:t xml:space="preserve">and refer to </w:t>
      </w:r>
      <w:r w:rsidR="00623F63" w:rsidRPr="002A0E2B">
        <w:rPr>
          <w:rFonts w:ascii="Times New Roman" w:hAnsi="Times New Roman" w:cs="Times New Roman"/>
        </w:rPr>
        <w:t xml:space="preserve">more </w:t>
      </w:r>
      <w:r w:rsidR="000662F5" w:rsidRPr="002A0E2B">
        <w:rPr>
          <w:rFonts w:ascii="Times New Roman" w:hAnsi="Times New Roman" w:cs="Times New Roman"/>
        </w:rPr>
        <w:t xml:space="preserve">than one </w:t>
      </w:r>
      <w:r w:rsidR="00623F63" w:rsidRPr="002A0E2B">
        <w:rPr>
          <w:rFonts w:ascii="Times New Roman" w:hAnsi="Times New Roman" w:cs="Times New Roman"/>
        </w:rPr>
        <w:t xml:space="preserve">Owner. </w:t>
      </w:r>
      <w:r w:rsidR="0062770D" w:rsidRPr="002A0E2B">
        <w:rPr>
          <w:rFonts w:ascii="Times New Roman" w:hAnsi="Times New Roman" w:cs="Times New Roman"/>
        </w:rPr>
        <w:t>The term “</w:t>
      </w:r>
      <w:r w:rsidRPr="002A0E2B">
        <w:rPr>
          <w:rFonts w:ascii="Times New Roman" w:hAnsi="Times New Roman" w:cs="Times New Roman"/>
        </w:rPr>
        <w:t>Owner</w:t>
      </w:r>
      <w:r w:rsidR="0062770D" w:rsidRPr="002A0E2B">
        <w:rPr>
          <w:rFonts w:ascii="Times New Roman" w:hAnsi="Times New Roman" w:cs="Times New Roman"/>
        </w:rPr>
        <w:t>”</w:t>
      </w:r>
      <w:r w:rsidRPr="002A0E2B">
        <w:rPr>
          <w:rFonts w:ascii="Times New Roman" w:hAnsi="Times New Roman" w:cs="Times New Roman"/>
        </w:rPr>
        <w:t xml:space="preserve"> shall not include a trustee for a deed of trust.</w:t>
      </w:r>
      <w:r w:rsidR="00997835" w:rsidRPr="002A0E2B">
        <w:rPr>
          <w:rFonts w:ascii="Times New Roman" w:hAnsi="Times New Roman" w:cs="Times New Roman"/>
        </w:rPr>
        <w:t xml:space="preserve"> </w:t>
      </w:r>
      <w:r w:rsidR="00B90B26">
        <w:rPr>
          <w:rFonts w:ascii="Times New Roman" w:hAnsi="Times New Roman" w:cs="Times New Roman"/>
        </w:rPr>
        <w:t>As used herein, t</w:t>
      </w:r>
      <w:r w:rsidR="00997835" w:rsidRPr="002A0E2B">
        <w:rPr>
          <w:rFonts w:ascii="Times New Roman" w:hAnsi="Times New Roman" w:cs="Times New Roman"/>
        </w:rPr>
        <w:t>he term “Owner” shall not include the Declarant</w:t>
      </w:r>
      <w:r w:rsidR="00B90B26">
        <w:rPr>
          <w:rFonts w:ascii="Times New Roman" w:hAnsi="Times New Roman" w:cs="Times New Roman"/>
        </w:rPr>
        <w:t xml:space="preserve"> or SITLA</w:t>
      </w:r>
      <w:r w:rsidR="00997835" w:rsidRPr="002A0E2B">
        <w:rPr>
          <w:rFonts w:ascii="Times New Roman" w:hAnsi="Times New Roman" w:cs="Times New Roman"/>
        </w:rPr>
        <w:t>.</w:t>
      </w:r>
    </w:p>
    <w:p w14:paraId="13B65D49" w14:textId="77777777" w:rsidR="004E794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52" w:name="_Toc434568179"/>
      <w:bookmarkStart w:id="53" w:name="_Toc474243356"/>
      <w:r w:rsidRPr="002A0E2B">
        <w:rPr>
          <w:rStyle w:val="Heading2Char"/>
          <w:rFonts w:eastAsiaTheme="minorEastAsia" w:cs="Times New Roman"/>
        </w:rPr>
        <w:lastRenderedPageBreak/>
        <w:t>“Person”</w:t>
      </w:r>
      <w:bookmarkEnd w:id="52"/>
      <w:bookmarkEnd w:id="53"/>
      <w:r w:rsidRPr="002A0E2B">
        <w:rPr>
          <w:rFonts w:ascii="Times New Roman" w:hAnsi="Times New Roman" w:cs="Times New Roman"/>
        </w:rPr>
        <w:t xml:space="preserve"> shall mean </w:t>
      </w:r>
      <w:r w:rsidR="00762E0A" w:rsidRPr="002A0E2B">
        <w:rPr>
          <w:rFonts w:ascii="Times New Roman" w:hAnsi="Times New Roman" w:cs="Times New Roman"/>
        </w:rPr>
        <w:t xml:space="preserve">and refer to </w:t>
      </w:r>
      <w:r w:rsidRPr="002A0E2B">
        <w:rPr>
          <w:rFonts w:ascii="Times New Roman" w:hAnsi="Times New Roman" w:cs="Times New Roman"/>
        </w:rPr>
        <w:t xml:space="preserve">a natural individual, corporation, estate, </w:t>
      </w:r>
      <w:r w:rsidR="00B948E4" w:rsidRPr="002A0E2B">
        <w:rPr>
          <w:rFonts w:ascii="Times New Roman" w:hAnsi="Times New Roman" w:cs="Times New Roman"/>
        </w:rPr>
        <w:t xml:space="preserve">limited liability company, </w:t>
      </w:r>
      <w:r w:rsidRPr="002A0E2B">
        <w:rPr>
          <w:rFonts w:ascii="Times New Roman" w:hAnsi="Times New Roman" w:cs="Times New Roman"/>
        </w:rPr>
        <w:t>partnership, trustee, association, government, governmental subdivision or agency, or any other legal entity.</w:t>
      </w:r>
    </w:p>
    <w:p w14:paraId="56257BAE" w14:textId="21F13363" w:rsidR="00523C6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54" w:name="_Toc434568180"/>
      <w:bookmarkStart w:id="55" w:name="_Toc474243357"/>
      <w:r w:rsidRPr="002A0E2B">
        <w:rPr>
          <w:rStyle w:val="Heading2Char"/>
          <w:rFonts w:eastAsiaTheme="minorEastAsia" w:cs="Times New Roman"/>
        </w:rPr>
        <w:t>“Plat”</w:t>
      </w:r>
      <w:bookmarkEnd w:id="54"/>
      <w:bookmarkEnd w:id="55"/>
      <w:r w:rsidRPr="002A0E2B">
        <w:rPr>
          <w:rFonts w:ascii="Times New Roman" w:hAnsi="Times New Roman" w:cs="Times New Roman"/>
        </w:rPr>
        <w:t xml:space="preserve"> shall mean </w:t>
      </w:r>
      <w:r w:rsidR="00762E0A" w:rsidRPr="002A0E2B">
        <w:rPr>
          <w:rFonts w:ascii="Times New Roman" w:hAnsi="Times New Roman" w:cs="Times New Roman"/>
        </w:rPr>
        <w:t xml:space="preserve">and refer to </w:t>
      </w:r>
      <w:r w:rsidRPr="002A0E2B">
        <w:rPr>
          <w:rFonts w:ascii="Times New Roman" w:hAnsi="Times New Roman" w:cs="Times New Roman"/>
        </w:rPr>
        <w:t xml:space="preserve">the record of survey map or maps of the </w:t>
      </w:r>
      <w:r w:rsidR="00A6524E" w:rsidRPr="002A0E2B">
        <w:rPr>
          <w:rFonts w:ascii="Times New Roman" w:hAnsi="Times New Roman" w:cs="Times New Roman"/>
        </w:rPr>
        <w:t xml:space="preserve">Overland </w:t>
      </w:r>
      <w:r w:rsidR="009478C8" w:rsidRPr="002A0E2B">
        <w:rPr>
          <w:rFonts w:ascii="Times New Roman" w:hAnsi="Times New Roman" w:cs="Times New Roman"/>
        </w:rPr>
        <w:t xml:space="preserve">development </w:t>
      </w:r>
      <w:r w:rsidRPr="002A0E2B">
        <w:rPr>
          <w:rFonts w:ascii="Times New Roman" w:hAnsi="Times New Roman" w:cs="Times New Roman"/>
        </w:rPr>
        <w:t xml:space="preserve">recorded </w:t>
      </w:r>
      <w:r w:rsidR="009478C8" w:rsidRPr="002A0E2B">
        <w:rPr>
          <w:rFonts w:ascii="Times New Roman" w:hAnsi="Times New Roman" w:cs="Times New Roman"/>
        </w:rPr>
        <w:t xml:space="preserve">with the County </w:t>
      </w:r>
      <w:r w:rsidRPr="002A0E2B">
        <w:rPr>
          <w:rFonts w:ascii="Times New Roman" w:hAnsi="Times New Roman" w:cs="Times New Roman"/>
        </w:rPr>
        <w:t xml:space="preserve">Recorder </w:t>
      </w:r>
      <w:r w:rsidR="009478C8" w:rsidRPr="002A0E2B">
        <w:rPr>
          <w:rFonts w:ascii="Times New Roman" w:hAnsi="Times New Roman" w:cs="Times New Roman"/>
        </w:rPr>
        <w:t xml:space="preserve">for </w:t>
      </w:r>
      <w:r w:rsidR="00EA0AAC" w:rsidRPr="002A0E2B">
        <w:rPr>
          <w:rFonts w:ascii="Times New Roman" w:hAnsi="Times New Roman" w:cs="Times New Roman"/>
        </w:rPr>
        <w:t xml:space="preserve">Utah </w:t>
      </w:r>
      <w:r w:rsidRPr="002A0E2B">
        <w:rPr>
          <w:rFonts w:ascii="Times New Roman" w:hAnsi="Times New Roman" w:cs="Times New Roman"/>
        </w:rPr>
        <w:t>County, Utah and all amendments and supplements thereto.</w:t>
      </w:r>
    </w:p>
    <w:p w14:paraId="7706AAF5" w14:textId="27B444CA" w:rsidR="004E794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56" w:name="_Toc434568183"/>
      <w:bookmarkStart w:id="57" w:name="_Toc474243358"/>
      <w:r w:rsidRPr="002A0E2B">
        <w:rPr>
          <w:rStyle w:val="Heading2Char"/>
          <w:rFonts w:eastAsiaTheme="minorEastAsia" w:cs="Times New Roman"/>
        </w:rPr>
        <w:t>“Project”</w:t>
      </w:r>
      <w:bookmarkEnd w:id="56"/>
      <w:bookmarkEnd w:id="57"/>
      <w:r w:rsidRPr="002A0E2B">
        <w:rPr>
          <w:rFonts w:ascii="Times New Roman" w:hAnsi="Times New Roman" w:cs="Times New Roman"/>
        </w:rPr>
        <w:t xml:space="preserve"> shall mean </w:t>
      </w:r>
      <w:r w:rsidR="00762E0A" w:rsidRPr="002A0E2B">
        <w:rPr>
          <w:rFonts w:ascii="Times New Roman" w:hAnsi="Times New Roman" w:cs="Times New Roman"/>
        </w:rPr>
        <w:t xml:space="preserve">and refer to </w:t>
      </w:r>
      <w:r w:rsidRPr="002A0E2B">
        <w:rPr>
          <w:rFonts w:ascii="Times New Roman" w:hAnsi="Times New Roman" w:cs="Times New Roman"/>
        </w:rPr>
        <w:t xml:space="preserve">the </w:t>
      </w:r>
      <w:r w:rsidR="00A6524E" w:rsidRPr="002A0E2B">
        <w:rPr>
          <w:rFonts w:ascii="Times New Roman" w:hAnsi="Times New Roman" w:cs="Times New Roman"/>
        </w:rPr>
        <w:t xml:space="preserve">Overland </w:t>
      </w:r>
      <w:r w:rsidR="009478C8" w:rsidRPr="002A0E2B">
        <w:rPr>
          <w:rFonts w:ascii="Times New Roman" w:hAnsi="Times New Roman" w:cs="Times New Roman"/>
        </w:rPr>
        <w:t xml:space="preserve">development </w:t>
      </w:r>
      <w:r w:rsidRPr="002A0E2B">
        <w:rPr>
          <w:rFonts w:ascii="Times New Roman" w:hAnsi="Times New Roman" w:cs="Times New Roman"/>
        </w:rPr>
        <w:t xml:space="preserve">and all structures and improvements thereon including the </w:t>
      </w:r>
      <w:r w:rsidR="002B5915" w:rsidRPr="002A0E2B">
        <w:rPr>
          <w:rFonts w:ascii="Times New Roman" w:hAnsi="Times New Roman" w:cs="Times New Roman"/>
        </w:rPr>
        <w:t>Unit</w:t>
      </w:r>
      <w:r w:rsidR="007C683C" w:rsidRPr="002A0E2B">
        <w:rPr>
          <w:rFonts w:ascii="Times New Roman" w:hAnsi="Times New Roman" w:cs="Times New Roman"/>
        </w:rPr>
        <w:t>s</w:t>
      </w:r>
      <w:r w:rsidR="00B23864" w:rsidRPr="002A0E2B">
        <w:rPr>
          <w:rFonts w:ascii="Times New Roman" w:hAnsi="Times New Roman" w:cs="Times New Roman"/>
        </w:rPr>
        <w:t xml:space="preserve"> and</w:t>
      </w:r>
      <w:r w:rsidR="007C683C" w:rsidRPr="002A0E2B">
        <w:rPr>
          <w:rFonts w:ascii="Times New Roman" w:hAnsi="Times New Roman" w:cs="Times New Roman"/>
        </w:rPr>
        <w:t xml:space="preserve"> the Common Area</w:t>
      </w:r>
      <w:r w:rsidR="006F3E33" w:rsidRPr="002A0E2B">
        <w:rPr>
          <w:rFonts w:ascii="Times New Roman" w:hAnsi="Times New Roman" w:cs="Times New Roman"/>
        </w:rPr>
        <w:t xml:space="preserve"> and Facilities</w:t>
      </w:r>
      <w:r w:rsidR="00B23864" w:rsidRPr="002A0E2B">
        <w:rPr>
          <w:rFonts w:ascii="Times New Roman" w:hAnsi="Times New Roman" w:cs="Times New Roman"/>
        </w:rPr>
        <w:t>.</w:t>
      </w:r>
      <w:r w:rsidR="00BD0E8F" w:rsidRPr="002A0E2B">
        <w:rPr>
          <w:rFonts w:ascii="Times New Roman" w:hAnsi="Times New Roman" w:cs="Times New Roman"/>
        </w:rPr>
        <w:t xml:space="preserve"> </w:t>
      </w:r>
      <w:r w:rsidR="00C92309" w:rsidRPr="002A0E2B">
        <w:rPr>
          <w:rFonts w:ascii="Times New Roman" w:hAnsi="Times New Roman" w:cs="Times New Roman"/>
        </w:rPr>
        <w:t>The Project shall include any additional land made subject to the Declaration at such time the Supplement to Declaration and plat map for the additional land is recorded.</w:t>
      </w:r>
    </w:p>
    <w:p w14:paraId="55D976A8" w14:textId="72B999AE" w:rsidR="004E794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58" w:name="_Toc434568184"/>
      <w:bookmarkStart w:id="59" w:name="_Toc474243359"/>
      <w:r w:rsidRPr="002A0E2B">
        <w:rPr>
          <w:rStyle w:val="Heading2Char"/>
          <w:rFonts w:eastAsiaTheme="minorEastAsia" w:cs="Times New Roman"/>
        </w:rPr>
        <w:t>“Property”</w:t>
      </w:r>
      <w:bookmarkEnd w:id="58"/>
      <w:bookmarkEnd w:id="59"/>
      <w:r w:rsidRPr="002A0E2B">
        <w:rPr>
          <w:rFonts w:ascii="Times New Roman" w:hAnsi="Times New Roman" w:cs="Times New Roman"/>
        </w:rPr>
        <w:t xml:space="preserve"> shall mean </w:t>
      </w:r>
      <w:r w:rsidR="003F6CEE" w:rsidRPr="002A0E2B">
        <w:rPr>
          <w:rFonts w:ascii="Times New Roman" w:hAnsi="Times New Roman" w:cs="Times New Roman"/>
        </w:rPr>
        <w:t xml:space="preserve">and refer to </w:t>
      </w:r>
      <w:r w:rsidRPr="002A0E2B">
        <w:rPr>
          <w:rFonts w:ascii="Times New Roman" w:hAnsi="Times New Roman" w:cs="Times New Roman"/>
        </w:rPr>
        <w:t>the property legally described in Exhibit A and all easements and rights appurtenant thereto</w:t>
      </w:r>
      <w:r w:rsidR="00A35F7B">
        <w:rPr>
          <w:rFonts w:ascii="Times New Roman" w:hAnsi="Times New Roman" w:cs="Times New Roman"/>
        </w:rPr>
        <w:t xml:space="preserve"> but shall not include any portions of the property set aside for institutional use (e.g., school, church, etc.)</w:t>
      </w:r>
      <w:r w:rsidRPr="002A0E2B">
        <w:rPr>
          <w:rFonts w:ascii="Times New Roman" w:hAnsi="Times New Roman" w:cs="Times New Roman"/>
        </w:rPr>
        <w:t>.</w:t>
      </w:r>
    </w:p>
    <w:p w14:paraId="12A9FC67" w14:textId="3AAB5D1B" w:rsidR="004E7943" w:rsidRPr="002A0E2B" w:rsidRDefault="001B040F" w:rsidP="003B7ECA">
      <w:pPr>
        <w:pStyle w:val="ListParagraph"/>
        <w:numPr>
          <w:ilvl w:val="1"/>
          <w:numId w:val="17"/>
        </w:numPr>
        <w:spacing w:before="120" w:after="120"/>
        <w:ind w:hanging="720"/>
        <w:contextualSpacing w:val="0"/>
        <w:rPr>
          <w:rFonts w:ascii="Times New Roman" w:hAnsi="Times New Roman" w:cs="Times New Roman"/>
        </w:rPr>
      </w:pPr>
      <w:bookmarkStart w:id="60" w:name="_Toc434568187"/>
      <w:bookmarkStart w:id="61" w:name="_Toc474243360"/>
      <w:r w:rsidRPr="002A0E2B">
        <w:rPr>
          <w:rStyle w:val="Heading2Char"/>
          <w:rFonts w:eastAsiaTheme="minorEastAsia" w:cs="Times New Roman"/>
        </w:rPr>
        <w:t>“</w:t>
      </w:r>
      <w:r w:rsidR="00427F26" w:rsidRPr="002A0E2B">
        <w:rPr>
          <w:rStyle w:val="Heading2Char"/>
          <w:rFonts w:eastAsiaTheme="minorEastAsia" w:cs="Times New Roman"/>
        </w:rPr>
        <w:t>Rules”</w:t>
      </w:r>
      <w:bookmarkEnd w:id="60"/>
      <w:bookmarkEnd w:id="61"/>
      <w:r w:rsidR="00427F26" w:rsidRPr="002A0E2B">
        <w:rPr>
          <w:rFonts w:ascii="Times New Roman" w:hAnsi="Times New Roman" w:cs="Times New Roman"/>
        </w:rPr>
        <w:t xml:space="preserve"> shall mean and refer to the rules </w:t>
      </w:r>
      <w:r w:rsidR="00BD0E8F" w:rsidRPr="002A0E2B">
        <w:rPr>
          <w:rFonts w:ascii="Times New Roman" w:hAnsi="Times New Roman" w:cs="Times New Roman"/>
        </w:rPr>
        <w:t xml:space="preserve">and regulations </w:t>
      </w:r>
      <w:r w:rsidR="00427F26" w:rsidRPr="002A0E2B">
        <w:rPr>
          <w:rFonts w:ascii="Times New Roman" w:hAnsi="Times New Roman" w:cs="Times New Roman"/>
        </w:rPr>
        <w:t>adopted by t</w:t>
      </w:r>
      <w:r w:rsidR="00634263" w:rsidRPr="002A0E2B">
        <w:rPr>
          <w:rFonts w:ascii="Times New Roman" w:hAnsi="Times New Roman" w:cs="Times New Roman"/>
        </w:rPr>
        <w:t xml:space="preserve">he Master </w:t>
      </w:r>
      <w:r w:rsidR="00427F26" w:rsidRPr="002A0E2B">
        <w:rPr>
          <w:rFonts w:ascii="Times New Roman" w:hAnsi="Times New Roman" w:cs="Times New Roman"/>
        </w:rPr>
        <w:t>Association.</w:t>
      </w:r>
    </w:p>
    <w:p w14:paraId="1E44A814" w14:textId="5B4B6F17" w:rsidR="003850AA" w:rsidRPr="002A0E2B" w:rsidRDefault="003850AA" w:rsidP="003B7ECA">
      <w:pPr>
        <w:pStyle w:val="ListParagraph"/>
        <w:numPr>
          <w:ilvl w:val="1"/>
          <w:numId w:val="17"/>
        </w:numPr>
        <w:spacing w:before="120" w:after="120"/>
        <w:ind w:hanging="720"/>
        <w:contextualSpacing w:val="0"/>
        <w:rPr>
          <w:rFonts w:ascii="Times New Roman" w:hAnsi="Times New Roman" w:cs="Times New Roman"/>
        </w:rPr>
      </w:pPr>
      <w:bookmarkStart w:id="62" w:name="_Toc474243361"/>
      <w:r w:rsidRPr="002A0E2B">
        <w:rPr>
          <w:rStyle w:val="Heading2Char"/>
          <w:rFonts w:eastAsiaTheme="minorEastAsia" w:cs="Times New Roman"/>
        </w:rPr>
        <w:t>“Service Area”</w:t>
      </w:r>
      <w:bookmarkEnd w:id="62"/>
      <w:r w:rsidRPr="002A0E2B">
        <w:rPr>
          <w:rFonts w:ascii="Times New Roman" w:hAnsi="Times New Roman" w:cs="Times New Roman"/>
        </w:rPr>
        <w:t xml:space="preserve"> shall mean and refer to a group of Units designated as a separate Service Area pursuant to this Declaration for the purpose of receiving services or benefits from the Master Association which are not provided to</w:t>
      </w:r>
      <w:r w:rsidR="00BD0E8F" w:rsidRPr="002A0E2B">
        <w:rPr>
          <w:rFonts w:ascii="Times New Roman" w:hAnsi="Times New Roman" w:cs="Times New Roman"/>
        </w:rPr>
        <w:t xml:space="preserve"> all Units within the Project. </w:t>
      </w:r>
      <w:r w:rsidRPr="002A0E2B">
        <w:rPr>
          <w:rFonts w:ascii="Times New Roman" w:hAnsi="Times New Roman" w:cs="Times New Roman"/>
        </w:rPr>
        <w:t>A Service Area may be comprised of more than one type of housing structure and ma</w:t>
      </w:r>
      <w:r w:rsidR="00BD0E8F" w:rsidRPr="002A0E2B">
        <w:rPr>
          <w:rFonts w:ascii="Times New Roman" w:hAnsi="Times New Roman" w:cs="Times New Roman"/>
        </w:rPr>
        <w:t xml:space="preserve">y include noncontiguous Units. </w:t>
      </w:r>
      <w:r w:rsidRPr="002A0E2B">
        <w:rPr>
          <w:rFonts w:ascii="Times New Roman" w:hAnsi="Times New Roman" w:cs="Times New Roman"/>
        </w:rPr>
        <w:t>A Unit may be assigned to more than one Service Area.</w:t>
      </w:r>
    </w:p>
    <w:p w14:paraId="4AF0C4A2" w14:textId="26EA1FD0" w:rsidR="003850AA" w:rsidRPr="002A0E2B" w:rsidRDefault="003850AA" w:rsidP="003B7ECA">
      <w:pPr>
        <w:pStyle w:val="ListParagraph"/>
        <w:numPr>
          <w:ilvl w:val="1"/>
          <w:numId w:val="17"/>
        </w:numPr>
        <w:spacing w:before="120" w:after="120"/>
        <w:ind w:hanging="720"/>
        <w:contextualSpacing w:val="0"/>
        <w:rPr>
          <w:rFonts w:ascii="Times New Roman" w:hAnsi="Times New Roman" w:cs="Times New Roman"/>
        </w:rPr>
      </w:pPr>
      <w:bookmarkStart w:id="63" w:name="_Toc474243362"/>
      <w:r w:rsidRPr="002A0E2B">
        <w:rPr>
          <w:rStyle w:val="Heading2Char"/>
          <w:rFonts w:eastAsiaTheme="minorEastAsia" w:cs="Times New Roman"/>
        </w:rPr>
        <w:t>“Service Area Assessments”</w:t>
      </w:r>
      <w:bookmarkEnd w:id="63"/>
      <w:r w:rsidRPr="002A0E2B">
        <w:rPr>
          <w:rFonts w:ascii="Times New Roman" w:hAnsi="Times New Roman" w:cs="Times New Roman"/>
        </w:rPr>
        <w:t xml:space="preserve"> shall mean and refer to assessments levied against the Units in a particular Service Area to pay for Service Area Expenses.</w:t>
      </w:r>
    </w:p>
    <w:p w14:paraId="11B44BA1" w14:textId="5B7727F6" w:rsidR="003850AA" w:rsidRPr="002A0E2B" w:rsidRDefault="003850AA" w:rsidP="003B7ECA">
      <w:pPr>
        <w:pStyle w:val="ListParagraph"/>
        <w:numPr>
          <w:ilvl w:val="1"/>
          <w:numId w:val="17"/>
        </w:numPr>
        <w:spacing w:before="120" w:after="120"/>
        <w:ind w:hanging="720"/>
        <w:contextualSpacing w:val="0"/>
        <w:rPr>
          <w:rFonts w:ascii="Times New Roman" w:hAnsi="Times New Roman" w:cs="Times New Roman"/>
        </w:rPr>
      </w:pPr>
      <w:bookmarkStart w:id="64" w:name="_Toc474243363"/>
      <w:r w:rsidRPr="002A0E2B">
        <w:rPr>
          <w:rStyle w:val="Heading2Char"/>
          <w:rFonts w:eastAsiaTheme="minorEastAsia" w:cs="Times New Roman"/>
        </w:rPr>
        <w:t>“Service Area Expenses”</w:t>
      </w:r>
      <w:bookmarkEnd w:id="64"/>
      <w:r w:rsidRPr="002A0E2B">
        <w:rPr>
          <w:rFonts w:ascii="Times New Roman" w:hAnsi="Times New Roman" w:cs="Times New Roman"/>
        </w:rPr>
        <w:t xml:space="preserve"> shall mean and refer to </w:t>
      </w:r>
      <w:r w:rsidR="000E240C" w:rsidRPr="002A0E2B">
        <w:rPr>
          <w:rFonts w:ascii="Times New Roman" w:hAnsi="Times New Roman" w:cs="Times New Roman"/>
        </w:rPr>
        <w:t xml:space="preserve">the estimated and actual expenses which the Master Association incurs or expects to incur for the benefit of Units within a particular Service Area, which may include </w:t>
      </w:r>
      <w:r w:rsidR="000E240C" w:rsidRPr="002A0E2B">
        <w:rPr>
          <w:rStyle w:val="Heading2Char"/>
          <w:rFonts w:eastAsiaTheme="minorEastAsia" w:cs="Times New Roman"/>
        </w:rPr>
        <w:t>amounts for reserves for capital repairs and replacements.</w:t>
      </w:r>
    </w:p>
    <w:p w14:paraId="4CC60B9F" w14:textId="5452820C" w:rsidR="004E7943" w:rsidRPr="002A0E2B" w:rsidRDefault="00143FE6" w:rsidP="003B7ECA">
      <w:pPr>
        <w:pStyle w:val="ListParagraph"/>
        <w:numPr>
          <w:ilvl w:val="1"/>
          <w:numId w:val="17"/>
        </w:numPr>
        <w:spacing w:before="120" w:after="120"/>
        <w:ind w:hanging="720"/>
        <w:contextualSpacing w:val="0"/>
        <w:rPr>
          <w:rFonts w:ascii="Times New Roman" w:hAnsi="Times New Roman" w:cs="Times New Roman"/>
        </w:rPr>
      </w:pPr>
      <w:bookmarkStart w:id="65" w:name="_Toc434568188"/>
      <w:bookmarkStart w:id="66" w:name="_Toc474243364"/>
      <w:r w:rsidRPr="002A0E2B">
        <w:rPr>
          <w:rStyle w:val="Heading2Char"/>
          <w:rFonts w:eastAsiaTheme="minorEastAsia" w:cs="Times New Roman"/>
        </w:rPr>
        <w:t>“S</w:t>
      </w:r>
      <w:r w:rsidR="00D51A18" w:rsidRPr="002A0E2B">
        <w:rPr>
          <w:rStyle w:val="Heading2Char"/>
          <w:rFonts w:eastAsiaTheme="minorEastAsia" w:cs="Times New Roman"/>
        </w:rPr>
        <w:t>ubdivision</w:t>
      </w:r>
      <w:r w:rsidRPr="002A0E2B">
        <w:rPr>
          <w:rStyle w:val="Heading2Char"/>
          <w:rFonts w:eastAsiaTheme="minorEastAsia" w:cs="Times New Roman"/>
        </w:rPr>
        <w:t>”</w:t>
      </w:r>
      <w:bookmarkEnd w:id="65"/>
      <w:bookmarkEnd w:id="66"/>
      <w:r w:rsidR="00D51A18" w:rsidRPr="002A0E2B">
        <w:rPr>
          <w:rFonts w:ascii="Times New Roman" w:hAnsi="Times New Roman" w:cs="Times New Roman"/>
        </w:rPr>
        <w:t xml:space="preserve"> shall mean </w:t>
      </w:r>
      <w:r w:rsidR="009478C8" w:rsidRPr="002A0E2B">
        <w:rPr>
          <w:rFonts w:ascii="Times New Roman" w:hAnsi="Times New Roman" w:cs="Times New Roman"/>
        </w:rPr>
        <w:t xml:space="preserve">and refer to </w:t>
      </w:r>
      <w:r w:rsidR="00A20B25" w:rsidRPr="002A0E2B">
        <w:rPr>
          <w:rFonts w:ascii="Times New Roman" w:hAnsi="Times New Roman" w:cs="Times New Roman"/>
        </w:rPr>
        <w:t xml:space="preserve">the </w:t>
      </w:r>
      <w:r w:rsidR="00360CC2">
        <w:rPr>
          <w:rFonts w:ascii="Times New Roman" w:hAnsi="Times New Roman" w:cs="Times New Roman"/>
        </w:rPr>
        <w:t>Overland</w:t>
      </w:r>
      <w:r w:rsidR="009478C8" w:rsidRPr="002A0E2B">
        <w:rPr>
          <w:rFonts w:ascii="Times New Roman" w:hAnsi="Times New Roman" w:cs="Times New Roman"/>
        </w:rPr>
        <w:t xml:space="preserve"> development</w:t>
      </w:r>
      <w:r w:rsidR="00A20B25" w:rsidRPr="002A0E2B">
        <w:rPr>
          <w:rFonts w:ascii="Times New Roman" w:hAnsi="Times New Roman" w:cs="Times New Roman"/>
        </w:rPr>
        <w:t xml:space="preserve">, including </w:t>
      </w:r>
      <w:r w:rsidR="00D51A18" w:rsidRPr="002A0E2B">
        <w:rPr>
          <w:rFonts w:ascii="Times New Roman" w:hAnsi="Times New Roman" w:cs="Times New Roman"/>
        </w:rPr>
        <w:t xml:space="preserve">all </w:t>
      </w:r>
      <w:r w:rsidR="002B5915" w:rsidRPr="002A0E2B">
        <w:rPr>
          <w:rFonts w:ascii="Times New Roman" w:hAnsi="Times New Roman" w:cs="Times New Roman"/>
        </w:rPr>
        <w:t>Unit</w:t>
      </w:r>
      <w:r w:rsidR="00D51A18" w:rsidRPr="002A0E2B">
        <w:rPr>
          <w:rFonts w:ascii="Times New Roman" w:hAnsi="Times New Roman" w:cs="Times New Roman"/>
        </w:rPr>
        <w:t>s, Common Areas</w:t>
      </w:r>
      <w:r w:rsidR="00A20B25" w:rsidRPr="002A0E2B">
        <w:rPr>
          <w:rFonts w:ascii="Times New Roman" w:hAnsi="Times New Roman" w:cs="Times New Roman"/>
        </w:rPr>
        <w:t xml:space="preserve"> and Facilities</w:t>
      </w:r>
      <w:r w:rsidR="00D51A18" w:rsidRPr="002A0E2B">
        <w:rPr>
          <w:rFonts w:ascii="Times New Roman" w:hAnsi="Times New Roman" w:cs="Times New Roman"/>
        </w:rPr>
        <w:t xml:space="preserve">, and other property </w:t>
      </w:r>
      <w:r w:rsidR="00117D7F" w:rsidRPr="002A0E2B">
        <w:rPr>
          <w:rFonts w:ascii="Times New Roman" w:hAnsi="Times New Roman" w:cs="Times New Roman"/>
        </w:rPr>
        <w:t>within the Project</w:t>
      </w:r>
      <w:r w:rsidR="00762E0A" w:rsidRPr="002A0E2B">
        <w:rPr>
          <w:rFonts w:ascii="Times New Roman" w:hAnsi="Times New Roman" w:cs="Times New Roman"/>
        </w:rPr>
        <w:t xml:space="preserve"> </w:t>
      </w:r>
      <w:r w:rsidR="00D51A18" w:rsidRPr="002A0E2B">
        <w:rPr>
          <w:rFonts w:ascii="Times New Roman" w:hAnsi="Times New Roman" w:cs="Times New Roman"/>
        </w:rPr>
        <w:t>as shown on the Plat covering the entire Property.</w:t>
      </w:r>
    </w:p>
    <w:p w14:paraId="64B8AC13" w14:textId="38E89B77" w:rsidR="007C683C" w:rsidRPr="002A0E2B" w:rsidRDefault="00143FE6" w:rsidP="003B7ECA">
      <w:pPr>
        <w:pStyle w:val="ListParagraph"/>
        <w:numPr>
          <w:ilvl w:val="1"/>
          <w:numId w:val="17"/>
        </w:numPr>
        <w:spacing w:before="120" w:after="120"/>
        <w:ind w:hanging="720"/>
        <w:contextualSpacing w:val="0"/>
        <w:rPr>
          <w:rFonts w:ascii="Times New Roman" w:hAnsi="Times New Roman" w:cs="Times New Roman"/>
        </w:rPr>
      </w:pPr>
      <w:bookmarkStart w:id="67" w:name="_Toc434568189"/>
      <w:bookmarkStart w:id="68" w:name="_Toc474243365"/>
      <w:r w:rsidRPr="002A0E2B">
        <w:rPr>
          <w:rStyle w:val="Heading2Char"/>
          <w:rFonts w:eastAsiaTheme="minorEastAsia" w:cs="Times New Roman"/>
        </w:rPr>
        <w:t>“</w:t>
      </w:r>
      <w:r w:rsidR="00D51A18" w:rsidRPr="002A0E2B">
        <w:rPr>
          <w:rStyle w:val="Heading2Char"/>
          <w:rFonts w:eastAsiaTheme="minorEastAsia" w:cs="Times New Roman"/>
        </w:rPr>
        <w:t>Subdivision Improvements</w:t>
      </w:r>
      <w:r w:rsidRPr="002A0E2B">
        <w:rPr>
          <w:rStyle w:val="Heading2Char"/>
          <w:rFonts w:eastAsiaTheme="minorEastAsia" w:cs="Times New Roman"/>
        </w:rPr>
        <w:t>”</w:t>
      </w:r>
      <w:bookmarkEnd w:id="67"/>
      <w:bookmarkEnd w:id="68"/>
      <w:r w:rsidR="00D51A18" w:rsidRPr="002A0E2B">
        <w:rPr>
          <w:rFonts w:ascii="Times New Roman" w:hAnsi="Times New Roman" w:cs="Times New Roman"/>
        </w:rPr>
        <w:t xml:space="preserve"> shall mean </w:t>
      </w:r>
      <w:r w:rsidR="00117D7F" w:rsidRPr="002A0E2B">
        <w:rPr>
          <w:rFonts w:ascii="Times New Roman" w:hAnsi="Times New Roman" w:cs="Times New Roman"/>
        </w:rPr>
        <w:t xml:space="preserve">and refer to </w:t>
      </w:r>
      <w:r w:rsidR="00D51A18" w:rsidRPr="002A0E2B">
        <w:rPr>
          <w:rFonts w:ascii="Times New Roman" w:hAnsi="Times New Roman" w:cs="Times New Roman"/>
        </w:rPr>
        <w:t xml:space="preserve">all subdivision improvements to be installed outside of the boundaries of </w:t>
      </w:r>
      <w:r w:rsidR="002B5915" w:rsidRPr="002A0E2B">
        <w:rPr>
          <w:rFonts w:ascii="Times New Roman" w:hAnsi="Times New Roman" w:cs="Times New Roman"/>
        </w:rPr>
        <w:t>Unit</w:t>
      </w:r>
      <w:r w:rsidR="00D51A18" w:rsidRPr="002A0E2B">
        <w:rPr>
          <w:rFonts w:ascii="Times New Roman" w:hAnsi="Times New Roman" w:cs="Times New Roman"/>
        </w:rPr>
        <w:t xml:space="preserve">s or within easements as identified on the Plats that are necessary to provide public road access and utility service to the </w:t>
      </w:r>
      <w:proofErr w:type="gramStart"/>
      <w:r w:rsidR="002B5915" w:rsidRPr="002A0E2B">
        <w:rPr>
          <w:rFonts w:ascii="Times New Roman" w:hAnsi="Times New Roman" w:cs="Times New Roman"/>
        </w:rPr>
        <w:t>Unit</w:t>
      </w:r>
      <w:r w:rsidR="00D51A18" w:rsidRPr="002A0E2B">
        <w:rPr>
          <w:rFonts w:ascii="Times New Roman" w:hAnsi="Times New Roman" w:cs="Times New Roman"/>
        </w:rPr>
        <w:t>s, and</w:t>
      </w:r>
      <w:proofErr w:type="gramEnd"/>
      <w:r w:rsidR="00D51A18" w:rsidRPr="002A0E2B">
        <w:rPr>
          <w:rFonts w:ascii="Times New Roman" w:hAnsi="Times New Roman" w:cs="Times New Roman"/>
        </w:rPr>
        <w:t xml:space="preserve"> including other construction work required to comply with any conditions of the C</w:t>
      </w:r>
      <w:r w:rsidR="00EA0AAC" w:rsidRPr="002A0E2B">
        <w:rPr>
          <w:rFonts w:ascii="Times New Roman" w:hAnsi="Times New Roman" w:cs="Times New Roman"/>
        </w:rPr>
        <w:t>ity</w:t>
      </w:r>
      <w:r w:rsidR="00D51A18" w:rsidRPr="002A0E2B">
        <w:rPr>
          <w:rFonts w:ascii="Times New Roman" w:hAnsi="Times New Roman" w:cs="Times New Roman"/>
        </w:rPr>
        <w:t xml:space="preserve"> or other governmental agencies to the approval of the Subdivision or any Plat thereof. </w:t>
      </w:r>
    </w:p>
    <w:p w14:paraId="1BAE4286" w14:textId="0D29FF2F" w:rsidR="00E9112F" w:rsidRPr="002A0E2B" w:rsidRDefault="00E9112F" w:rsidP="003B7ECA">
      <w:pPr>
        <w:pStyle w:val="ListParagraph"/>
        <w:numPr>
          <w:ilvl w:val="1"/>
          <w:numId w:val="17"/>
        </w:numPr>
        <w:spacing w:before="120" w:after="120"/>
        <w:ind w:hanging="720"/>
        <w:contextualSpacing w:val="0"/>
        <w:rPr>
          <w:rFonts w:ascii="Times New Roman" w:hAnsi="Times New Roman" w:cs="Times New Roman"/>
        </w:rPr>
      </w:pPr>
      <w:bookmarkStart w:id="69" w:name="_Toc474243366"/>
      <w:r w:rsidRPr="002A0E2B">
        <w:rPr>
          <w:rStyle w:val="Heading2Char"/>
          <w:rFonts w:eastAsiaTheme="minorEastAsia" w:cs="Times New Roman"/>
        </w:rPr>
        <w:t>“Supplement to Declaration”</w:t>
      </w:r>
      <w:bookmarkEnd w:id="69"/>
      <w:r w:rsidRPr="002A0E2B">
        <w:rPr>
          <w:rStyle w:val="Heading2Char"/>
          <w:rFonts w:eastAsiaTheme="minorEastAsia" w:cs="Times New Roman"/>
        </w:rPr>
        <w:t xml:space="preserve"> </w:t>
      </w:r>
      <w:r w:rsidRPr="002A0E2B">
        <w:rPr>
          <w:rFonts w:ascii="Times New Roman" w:hAnsi="Times New Roman" w:cs="Times New Roman"/>
        </w:rPr>
        <w:t>shall mean and refer to a</w:t>
      </w:r>
      <w:r w:rsidR="00D41E4C" w:rsidRPr="002A0E2B">
        <w:rPr>
          <w:rFonts w:ascii="Times New Roman" w:hAnsi="Times New Roman" w:cs="Times New Roman"/>
        </w:rPr>
        <w:t>ny</w:t>
      </w:r>
      <w:r w:rsidRPr="002A0E2B">
        <w:rPr>
          <w:rFonts w:ascii="Times New Roman" w:hAnsi="Times New Roman" w:cs="Times New Roman"/>
        </w:rPr>
        <w:t xml:space="preserve"> amendment or supplement to the Declaration to annex additional land into the Project and subject such additional land to the covenants, conditions and restrictions contai</w:t>
      </w:r>
      <w:r w:rsidR="00B71467" w:rsidRPr="002A0E2B">
        <w:rPr>
          <w:rFonts w:ascii="Times New Roman" w:hAnsi="Times New Roman" w:cs="Times New Roman"/>
        </w:rPr>
        <w:t xml:space="preserve">ned in the Declaration. </w:t>
      </w:r>
      <w:r w:rsidRPr="002A0E2B">
        <w:rPr>
          <w:rFonts w:ascii="Times New Roman" w:hAnsi="Times New Roman" w:cs="Times New Roman"/>
        </w:rPr>
        <w:t xml:space="preserve">A Supplement to Declaration </w:t>
      </w:r>
      <w:r w:rsidR="000C5436" w:rsidRPr="002A0E2B">
        <w:rPr>
          <w:rFonts w:ascii="Times New Roman" w:hAnsi="Times New Roman" w:cs="Times New Roman"/>
        </w:rPr>
        <w:t>shall also mean and refer to any recorded instrument designating</w:t>
      </w:r>
      <w:r w:rsidR="00C92309" w:rsidRPr="002A0E2B">
        <w:rPr>
          <w:rFonts w:ascii="Times New Roman" w:hAnsi="Times New Roman" w:cs="Times New Roman"/>
        </w:rPr>
        <w:t xml:space="preserve"> Benefitted Common Area and assign</w:t>
      </w:r>
      <w:r w:rsidR="000C5436" w:rsidRPr="002A0E2B">
        <w:rPr>
          <w:rFonts w:ascii="Times New Roman" w:hAnsi="Times New Roman" w:cs="Times New Roman"/>
        </w:rPr>
        <w:t>ing</w:t>
      </w:r>
      <w:r w:rsidR="00C92309" w:rsidRPr="002A0E2B">
        <w:rPr>
          <w:rFonts w:ascii="Times New Roman" w:hAnsi="Times New Roman" w:cs="Times New Roman"/>
        </w:rPr>
        <w:t xml:space="preserve"> Units or a Village or Villages thereto</w:t>
      </w:r>
      <w:r w:rsidR="00B71467" w:rsidRPr="002A0E2B">
        <w:rPr>
          <w:rFonts w:ascii="Times New Roman" w:hAnsi="Times New Roman" w:cs="Times New Roman"/>
        </w:rPr>
        <w:t xml:space="preserve">.  A Supplement to Declaration </w:t>
      </w:r>
      <w:r w:rsidR="00C92309" w:rsidRPr="002A0E2B">
        <w:rPr>
          <w:rFonts w:ascii="Times New Roman" w:hAnsi="Times New Roman" w:cs="Times New Roman"/>
        </w:rPr>
        <w:t xml:space="preserve">may also </w:t>
      </w:r>
      <w:r w:rsidRPr="002A0E2B">
        <w:rPr>
          <w:rFonts w:ascii="Times New Roman" w:hAnsi="Times New Roman" w:cs="Times New Roman"/>
        </w:rPr>
        <w:t xml:space="preserve">include </w:t>
      </w:r>
      <w:r w:rsidR="00D41E4C" w:rsidRPr="002A0E2B">
        <w:rPr>
          <w:rFonts w:ascii="Times New Roman" w:hAnsi="Times New Roman" w:cs="Times New Roman"/>
        </w:rPr>
        <w:t>Additional Covenants applicable only to the annexed land</w:t>
      </w:r>
      <w:r w:rsidR="00C92309" w:rsidRPr="002A0E2B">
        <w:rPr>
          <w:rFonts w:ascii="Times New Roman" w:hAnsi="Times New Roman" w:cs="Times New Roman"/>
        </w:rPr>
        <w:t xml:space="preserve"> or Benefitted Common Area</w:t>
      </w:r>
      <w:r w:rsidR="00B71467" w:rsidRPr="002A0E2B">
        <w:rPr>
          <w:rFonts w:ascii="Times New Roman" w:hAnsi="Times New Roman" w:cs="Times New Roman"/>
        </w:rPr>
        <w:t xml:space="preserve"> or Service Area</w:t>
      </w:r>
      <w:r w:rsidR="00D41E4C" w:rsidRPr="002A0E2B">
        <w:rPr>
          <w:rFonts w:ascii="Times New Roman" w:hAnsi="Times New Roman" w:cs="Times New Roman"/>
        </w:rPr>
        <w:t>.</w:t>
      </w:r>
    </w:p>
    <w:p w14:paraId="073ADE8F" w14:textId="4206EE99" w:rsidR="004E7943" w:rsidRPr="002A0E2B" w:rsidRDefault="00427F26" w:rsidP="003B7ECA">
      <w:pPr>
        <w:pStyle w:val="ListParagraph"/>
        <w:numPr>
          <w:ilvl w:val="1"/>
          <w:numId w:val="17"/>
        </w:numPr>
        <w:spacing w:before="120" w:after="120"/>
        <w:ind w:hanging="720"/>
        <w:contextualSpacing w:val="0"/>
        <w:rPr>
          <w:rFonts w:ascii="Times New Roman" w:hAnsi="Times New Roman" w:cs="Times New Roman"/>
        </w:rPr>
      </w:pPr>
      <w:bookmarkStart w:id="70" w:name="_Toc434568190"/>
      <w:bookmarkStart w:id="71" w:name="_Toc474243367"/>
      <w:r w:rsidRPr="002A0E2B">
        <w:rPr>
          <w:rStyle w:val="Heading2Char"/>
          <w:rFonts w:eastAsiaTheme="minorEastAsia" w:cs="Times New Roman"/>
        </w:rPr>
        <w:lastRenderedPageBreak/>
        <w:t xml:space="preserve">“Terms and </w:t>
      </w:r>
      <w:bookmarkEnd w:id="70"/>
      <w:r w:rsidR="00787CCC" w:rsidRPr="002A0E2B">
        <w:rPr>
          <w:rStyle w:val="Heading2Char"/>
          <w:rFonts w:eastAsiaTheme="minorEastAsia" w:cs="Times New Roman"/>
        </w:rPr>
        <w:t>Conditions</w:t>
      </w:r>
      <w:r w:rsidR="003F7389" w:rsidRPr="002A0E2B">
        <w:rPr>
          <w:rStyle w:val="Heading2Char"/>
          <w:rFonts w:eastAsiaTheme="minorEastAsia" w:cs="Times New Roman"/>
        </w:rPr>
        <w:t>”</w:t>
      </w:r>
      <w:bookmarkEnd w:id="71"/>
      <w:r w:rsidR="003F7389" w:rsidRPr="002A0E2B">
        <w:rPr>
          <w:rStyle w:val="Heading2Char"/>
          <w:rFonts w:eastAsiaTheme="minorEastAsia" w:cs="Times New Roman"/>
        </w:rPr>
        <w:t xml:space="preserve"> </w:t>
      </w:r>
      <w:r w:rsidRPr="002A0E2B">
        <w:rPr>
          <w:rFonts w:ascii="Times New Roman" w:hAnsi="Times New Roman" w:cs="Times New Roman"/>
        </w:rPr>
        <w:t xml:space="preserve">shall mean </w:t>
      </w:r>
      <w:r w:rsidR="00117D7F" w:rsidRPr="002A0E2B">
        <w:rPr>
          <w:rFonts w:ascii="Times New Roman" w:hAnsi="Times New Roman" w:cs="Times New Roman"/>
        </w:rPr>
        <w:t xml:space="preserve">and refer to </w:t>
      </w:r>
      <w:r w:rsidRPr="002A0E2B">
        <w:rPr>
          <w:rFonts w:ascii="Times New Roman" w:hAnsi="Times New Roman" w:cs="Times New Roman"/>
        </w:rPr>
        <w:t xml:space="preserve">any one or </w:t>
      </w:r>
      <w:proofErr w:type="gramStart"/>
      <w:r w:rsidRPr="002A0E2B">
        <w:rPr>
          <w:rFonts w:ascii="Times New Roman" w:hAnsi="Times New Roman" w:cs="Times New Roman"/>
        </w:rPr>
        <w:t>all of</w:t>
      </w:r>
      <w:proofErr w:type="gramEnd"/>
      <w:r w:rsidRPr="002A0E2B">
        <w:rPr>
          <w:rFonts w:ascii="Times New Roman" w:hAnsi="Times New Roman" w:cs="Times New Roman"/>
        </w:rPr>
        <w:t xml:space="preserve"> the terms, covenants, rights, obligations, and restrictions set forth in the Governing Documents.</w:t>
      </w:r>
    </w:p>
    <w:p w14:paraId="7878B92F" w14:textId="3C2617C4" w:rsidR="007B543D" w:rsidRPr="002A0E2B" w:rsidRDefault="007B543D" w:rsidP="003B7ECA">
      <w:pPr>
        <w:pStyle w:val="ListParagraph"/>
        <w:numPr>
          <w:ilvl w:val="1"/>
          <w:numId w:val="17"/>
        </w:numPr>
        <w:spacing w:before="120" w:after="120"/>
        <w:ind w:hanging="720"/>
        <w:contextualSpacing w:val="0"/>
        <w:rPr>
          <w:rFonts w:ascii="Times New Roman" w:hAnsi="Times New Roman" w:cs="Times New Roman"/>
        </w:rPr>
      </w:pPr>
      <w:bookmarkStart w:id="72" w:name="_Toc474243368"/>
      <w:r w:rsidRPr="002A0E2B">
        <w:rPr>
          <w:rStyle w:val="Heading2Char"/>
          <w:rFonts w:eastAsiaTheme="minorEastAsia" w:cs="Times New Roman"/>
        </w:rPr>
        <w:t>“Unit</w:t>
      </w:r>
      <w:r w:rsidR="003F7389" w:rsidRPr="002A0E2B">
        <w:rPr>
          <w:rStyle w:val="Heading2Char"/>
          <w:rFonts w:eastAsiaTheme="minorEastAsia" w:cs="Times New Roman"/>
        </w:rPr>
        <w:t>”</w:t>
      </w:r>
      <w:bookmarkEnd w:id="72"/>
      <w:r w:rsidR="003F7389" w:rsidRPr="002A0E2B">
        <w:rPr>
          <w:rStyle w:val="Heading2Char"/>
          <w:rFonts w:eastAsiaTheme="minorEastAsia" w:cs="Times New Roman"/>
        </w:rPr>
        <w:t xml:space="preserve"> </w:t>
      </w:r>
      <w:r w:rsidRPr="002A0E2B">
        <w:rPr>
          <w:rFonts w:ascii="Times New Roman" w:hAnsi="Times New Roman" w:cs="Times New Roman"/>
        </w:rPr>
        <w:t xml:space="preserve">shall mean and refer to a subdivided </w:t>
      </w:r>
      <w:r w:rsidR="002B5915" w:rsidRPr="002A0E2B">
        <w:rPr>
          <w:rFonts w:ascii="Times New Roman" w:hAnsi="Times New Roman" w:cs="Times New Roman"/>
        </w:rPr>
        <w:t>Unit</w:t>
      </w:r>
      <w:r w:rsidRPr="002A0E2B">
        <w:rPr>
          <w:rFonts w:ascii="Times New Roman" w:hAnsi="Times New Roman" w:cs="Times New Roman"/>
        </w:rPr>
        <w:t xml:space="preserve"> or </w:t>
      </w:r>
      <w:r w:rsidR="005B3549">
        <w:rPr>
          <w:rFonts w:ascii="Times New Roman" w:hAnsi="Times New Roman" w:cs="Times New Roman"/>
        </w:rPr>
        <w:t xml:space="preserve">residential </w:t>
      </w:r>
      <w:r w:rsidRPr="002A0E2B">
        <w:rPr>
          <w:rFonts w:ascii="Times New Roman" w:hAnsi="Times New Roman" w:cs="Times New Roman"/>
        </w:rPr>
        <w:t>condominium unit within the Subdivision depicted as a separately identified parcel on the Plat, a survey, or condominium instrument, which may be independently owned and conveyed and is zoned or otherwise intended for development, use and occupancy as an attached or detached single family residence</w:t>
      </w:r>
      <w:r w:rsidR="00623F63" w:rsidRPr="002A0E2B">
        <w:rPr>
          <w:rFonts w:ascii="Times New Roman" w:hAnsi="Times New Roman" w:cs="Times New Roman"/>
        </w:rPr>
        <w:t xml:space="preserve"> and is sometimes referred to </w:t>
      </w:r>
      <w:r w:rsidR="00117D7F" w:rsidRPr="002A0E2B">
        <w:rPr>
          <w:rFonts w:ascii="Times New Roman" w:hAnsi="Times New Roman" w:cs="Times New Roman"/>
        </w:rPr>
        <w:t xml:space="preserve">herein </w:t>
      </w:r>
      <w:r w:rsidR="00623F63" w:rsidRPr="002A0E2B">
        <w:rPr>
          <w:rFonts w:ascii="Times New Roman" w:hAnsi="Times New Roman" w:cs="Times New Roman"/>
        </w:rPr>
        <w:t>as a “Residential Unit</w:t>
      </w:r>
      <w:r w:rsidRPr="002A0E2B">
        <w:rPr>
          <w:rFonts w:ascii="Times New Roman" w:hAnsi="Times New Roman" w:cs="Times New Roman"/>
        </w:rPr>
        <w:t>.</w:t>
      </w:r>
      <w:r w:rsidR="00623F63" w:rsidRPr="002A0E2B">
        <w:rPr>
          <w:rFonts w:ascii="Times New Roman" w:hAnsi="Times New Roman" w:cs="Times New Roman"/>
        </w:rPr>
        <w:t>”</w:t>
      </w:r>
      <w:r w:rsidR="00B71467" w:rsidRPr="002A0E2B">
        <w:rPr>
          <w:rFonts w:ascii="Times New Roman" w:hAnsi="Times New Roman" w:cs="Times New Roman"/>
        </w:rPr>
        <w:t xml:space="preserve"> </w:t>
      </w:r>
      <w:r w:rsidRPr="002A0E2B">
        <w:rPr>
          <w:rFonts w:ascii="Times New Roman" w:hAnsi="Times New Roman" w:cs="Times New Roman"/>
        </w:rPr>
        <w:t>The term “Unit” refers to land, if any, which is part of a Unit</w:t>
      </w:r>
      <w:r w:rsidR="00117D7F" w:rsidRPr="002A0E2B">
        <w:rPr>
          <w:rFonts w:ascii="Times New Roman" w:hAnsi="Times New Roman" w:cs="Times New Roman"/>
        </w:rPr>
        <w:t xml:space="preserve">, including the </w:t>
      </w:r>
      <w:r w:rsidR="00A32C91" w:rsidRPr="002A0E2B">
        <w:rPr>
          <w:rFonts w:ascii="Times New Roman" w:hAnsi="Times New Roman" w:cs="Times New Roman"/>
        </w:rPr>
        <w:t>Lot</w:t>
      </w:r>
      <w:r w:rsidR="00117D7F" w:rsidRPr="002A0E2B">
        <w:rPr>
          <w:rFonts w:ascii="Times New Roman" w:hAnsi="Times New Roman" w:cs="Times New Roman"/>
        </w:rPr>
        <w:t xml:space="preserve"> for a detached single-family dwelling</w:t>
      </w:r>
      <w:r w:rsidRPr="002A0E2B">
        <w:rPr>
          <w:rFonts w:ascii="Times New Roman" w:hAnsi="Times New Roman" w:cs="Times New Roman"/>
        </w:rPr>
        <w:t>, as well as to any structures or o</w:t>
      </w:r>
      <w:r w:rsidR="00B71467" w:rsidRPr="002A0E2B">
        <w:rPr>
          <w:rFonts w:ascii="Times New Roman" w:hAnsi="Times New Roman" w:cs="Times New Roman"/>
        </w:rPr>
        <w:t xml:space="preserve">ther improvements on the Unit. </w:t>
      </w:r>
      <w:r w:rsidRPr="002A0E2B">
        <w:rPr>
          <w:rFonts w:ascii="Times New Roman" w:hAnsi="Times New Roman" w:cs="Times New Roman"/>
        </w:rPr>
        <w:t xml:space="preserve">In the case of a building within a condominium, or other structure containing multiple </w:t>
      </w:r>
      <w:r w:rsidR="00C22529" w:rsidRPr="002A0E2B">
        <w:rPr>
          <w:rFonts w:ascii="Times New Roman" w:hAnsi="Times New Roman" w:cs="Times New Roman"/>
        </w:rPr>
        <w:t xml:space="preserve">residential dwellings, </w:t>
      </w:r>
      <w:r w:rsidRPr="002A0E2B">
        <w:rPr>
          <w:rFonts w:ascii="Times New Roman" w:hAnsi="Times New Roman" w:cs="Times New Roman"/>
        </w:rPr>
        <w:t>each dwelling shall be deemed to be a separate Unit. A parcel of land shall be considered a single Unit until a subdivision plat, survey, or condominium instrument is recorded subdividi</w:t>
      </w:r>
      <w:r w:rsidR="00B71467" w:rsidRPr="002A0E2B">
        <w:rPr>
          <w:rFonts w:ascii="Times New Roman" w:hAnsi="Times New Roman" w:cs="Times New Roman"/>
        </w:rPr>
        <w:t xml:space="preserve">ng it into more than one Unit. </w:t>
      </w:r>
      <w:r w:rsidRPr="002A0E2B">
        <w:rPr>
          <w:rFonts w:ascii="Times New Roman" w:hAnsi="Times New Roman" w:cs="Times New Roman"/>
        </w:rPr>
        <w:t xml:space="preserve">The term “Unit” does not include Common Area and Facilities, common property of any Village Sub-Association, </w:t>
      </w:r>
      <w:r w:rsidR="00B71467" w:rsidRPr="002A0E2B">
        <w:rPr>
          <w:rFonts w:ascii="Times New Roman" w:hAnsi="Times New Roman" w:cs="Times New Roman"/>
        </w:rPr>
        <w:t xml:space="preserve">Benefitted Common Area </w:t>
      </w:r>
      <w:r w:rsidRPr="002A0E2B">
        <w:rPr>
          <w:rFonts w:ascii="Times New Roman" w:hAnsi="Times New Roman" w:cs="Times New Roman"/>
        </w:rPr>
        <w:t>or property dedicated to the City or the public.</w:t>
      </w:r>
      <w:r w:rsidR="005B3549">
        <w:rPr>
          <w:rFonts w:ascii="Times New Roman" w:hAnsi="Times New Roman" w:cs="Times New Roman"/>
        </w:rPr>
        <w:t xml:space="preserve"> </w:t>
      </w:r>
    </w:p>
    <w:p w14:paraId="4A654AD7" w14:textId="5FC5FC83" w:rsidR="0079770E" w:rsidRPr="002A0E2B" w:rsidRDefault="0079770E" w:rsidP="003B7ECA">
      <w:pPr>
        <w:pStyle w:val="ListParagraph"/>
        <w:numPr>
          <w:ilvl w:val="1"/>
          <w:numId w:val="17"/>
        </w:numPr>
        <w:spacing w:before="120" w:after="120"/>
        <w:ind w:hanging="720"/>
        <w:contextualSpacing w:val="0"/>
        <w:rPr>
          <w:rFonts w:ascii="Times New Roman" w:hAnsi="Times New Roman" w:cs="Times New Roman"/>
        </w:rPr>
      </w:pPr>
      <w:bookmarkStart w:id="73" w:name="_Toc474243369"/>
      <w:r w:rsidRPr="002A0E2B">
        <w:rPr>
          <w:rStyle w:val="Heading2Char"/>
          <w:rFonts w:eastAsiaTheme="minorEastAsia" w:cs="Times New Roman"/>
        </w:rPr>
        <w:t>“Village</w:t>
      </w:r>
      <w:r w:rsidR="000E7CB7" w:rsidRPr="002A0E2B">
        <w:rPr>
          <w:rStyle w:val="Heading2Char"/>
          <w:rFonts w:eastAsiaTheme="minorEastAsia" w:cs="Times New Roman"/>
        </w:rPr>
        <w:t>s</w:t>
      </w:r>
      <w:bookmarkEnd w:id="73"/>
      <w:r w:rsidR="003F7389" w:rsidRPr="002A0E2B">
        <w:rPr>
          <w:rFonts w:ascii="Times New Roman" w:hAnsi="Times New Roman" w:cs="Times New Roman"/>
        </w:rPr>
        <w:t xml:space="preserve">” </w:t>
      </w:r>
      <w:r w:rsidRPr="002A0E2B">
        <w:rPr>
          <w:rFonts w:ascii="Times New Roman" w:hAnsi="Times New Roman" w:cs="Times New Roman"/>
        </w:rPr>
        <w:t xml:space="preserve">shall mean </w:t>
      </w:r>
      <w:r w:rsidR="005C5773" w:rsidRPr="002A0E2B">
        <w:rPr>
          <w:rFonts w:ascii="Times New Roman" w:hAnsi="Times New Roman" w:cs="Times New Roman"/>
        </w:rPr>
        <w:t xml:space="preserve">and refer to </w:t>
      </w:r>
      <w:r w:rsidR="00400E62" w:rsidRPr="002A0E2B">
        <w:rPr>
          <w:rFonts w:ascii="Times New Roman" w:hAnsi="Times New Roman" w:cs="Times New Roman"/>
        </w:rPr>
        <w:t xml:space="preserve">the </w:t>
      </w:r>
      <w:r w:rsidR="005C5773" w:rsidRPr="002A0E2B">
        <w:rPr>
          <w:rFonts w:ascii="Times New Roman" w:hAnsi="Times New Roman" w:cs="Times New Roman"/>
        </w:rPr>
        <w:t xml:space="preserve">individual village or neighborhood communities </w:t>
      </w:r>
      <w:r w:rsidR="00400E62" w:rsidRPr="002A0E2B">
        <w:rPr>
          <w:rFonts w:ascii="Times New Roman" w:hAnsi="Times New Roman" w:cs="Times New Roman"/>
        </w:rPr>
        <w:t xml:space="preserve">which are or may be developed </w:t>
      </w:r>
      <w:r w:rsidRPr="002A0E2B">
        <w:rPr>
          <w:rFonts w:ascii="Times New Roman" w:hAnsi="Times New Roman" w:cs="Times New Roman"/>
        </w:rPr>
        <w:t xml:space="preserve">within the </w:t>
      </w:r>
      <w:proofErr w:type="gramStart"/>
      <w:r w:rsidRPr="002A0E2B">
        <w:rPr>
          <w:rFonts w:ascii="Times New Roman" w:hAnsi="Times New Roman" w:cs="Times New Roman"/>
        </w:rPr>
        <w:t>Project</w:t>
      </w:r>
      <w:r w:rsidR="00400E62" w:rsidRPr="002A0E2B">
        <w:rPr>
          <w:rFonts w:ascii="Times New Roman" w:hAnsi="Times New Roman" w:cs="Times New Roman"/>
        </w:rPr>
        <w:t>, and</w:t>
      </w:r>
      <w:proofErr w:type="gramEnd"/>
      <w:r w:rsidR="00400E62" w:rsidRPr="002A0E2B">
        <w:rPr>
          <w:rFonts w:ascii="Times New Roman" w:hAnsi="Times New Roman" w:cs="Times New Roman"/>
        </w:rPr>
        <w:t xml:space="preserve"> may include Units developed under a condominium form of ownership</w:t>
      </w:r>
      <w:r w:rsidR="003850AA" w:rsidRPr="002A0E2B">
        <w:rPr>
          <w:rFonts w:ascii="Times New Roman" w:hAnsi="Times New Roman" w:cs="Times New Roman"/>
        </w:rPr>
        <w:t xml:space="preserve"> or may include Benefitted Common Area</w:t>
      </w:r>
      <w:r w:rsidRPr="002A0E2B">
        <w:rPr>
          <w:rFonts w:ascii="Times New Roman" w:hAnsi="Times New Roman" w:cs="Times New Roman"/>
        </w:rPr>
        <w:t>.</w:t>
      </w:r>
    </w:p>
    <w:p w14:paraId="2AF5033B" w14:textId="0A2835F1" w:rsidR="00E82895" w:rsidRDefault="00E82895" w:rsidP="003B7ECA">
      <w:pPr>
        <w:pStyle w:val="ListParagraph"/>
        <w:numPr>
          <w:ilvl w:val="1"/>
          <w:numId w:val="17"/>
        </w:numPr>
        <w:spacing w:before="120" w:after="120"/>
        <w:ind w:hanging="720"/>
        <w:contextualSpacing w:val="0"/>
        <w:rPr>
          <w:rFonts w:ascii="Times New Roman" w:hAnsi="Times New Roman" w:cs="Times New Roman"/>
        </w:rPr>
      </w:pPr>
      <w:bookmarkStart w:id="74" w:name="_Toc474243370"/>
      <w:r w:rsidRPr="002A0E2B">
        <w:rPr>
          <w:rStyle w:val="Heading2Char"/>
          <w:rFonts w:eastAsiaTheme="minorEastAsia" w:cs="Times New Roman"/>
        </w:rPr>
        <w:t>“Village Sub-Associatio</w:t>
      </w:r>
      <w:r w:rsidR="003F7389" w:rsidRPr="002A0E2B">
        <w:rPr>
          <w:rStyle w:val="Heading2Char"/>
          <w:rFonts w:eastAsiaTheme="minorEastAsia" w:cs="Times New Roman"/>
        </w:rPr>
        <w:t>n”</w:t>
      </w:r>
      <w:bookmarkEnd w:id="74"/>
      <w:r w:rsidR="003F7389" w:rsidRPr="002A0E2B">
        <w:rPr>
          <w:rStyle w:val="Heading2Char"/>
          <w:rFonts w:eastAsiaTheme="minorEastAsia" w:cs="Times New Roman"/>
        </w:rPr>
        <w:t xml:space="preserve"> </w:t>
      </w:r>
      <w:r w:rsidRPr="002A0E2B">
        <w:rPr>
          <w:rFonts w:ascii="Times New Roman" w:hAnsi="Times New Roman" w:cs="Times New Roman"/>
        </w:rPr>
        <w:t>shall mean and refer to any of the community</w:t>
      </w:r>
      <w:r w:rsidR="002E0F00" w:rsidRPr="002A0E2B">
        <w:rPr>
          <w:rFonts w:ascii="Times New Roman" w:hAnsi="Times New Roman" w:cs="Times New Roman"/>
        </w:rPr>
        <w:t xml:space="preserve"> or condominium</w:t>
      </w:r>
      <w:r w:rsidRPr="002A0E2B">
        <w:rPr>
          <w:rFonts w:ascii="Times New Roman" w:hAnsi="Times New Roman" w:cs="Times New Roman"/>
        </w:rPr>
        <w:t xml:space="preserve"> sub-associations established for the governance </w:t>
      </w:r>
      <w:r w:rsidR="0079770E" w:rsidRPr="002A0E2B">
        <w:rPr>
          <w:rFonts w:ascii="Times New Roman" w:hAnsi="Times New Roman" w:cs="Times New Roman"/>
        </w:rPr>
        <w:t xml:space="preserve">of a </w:t>
      </w:r>
      <w:r w:rsidRPr="002A0E2B">
        <w:rPr>
          <w:rFonts w:ascii="Times New Roman" w:hAnsi="Times New Roman" w:cs="Times New Roman"/>
        </w:rPr>
        <w:t>Village</w:t>
      </w:r>
      <w:r w:rsidR="0079770E" w:rsidRPr="002A0E2B">
        <w:rPr>
          <w:rFonts w:ascii="Times New Roman" w:hAnsi="Times New Roman" w:cs="Times New Roman"/>
        </w:rPr>
        <w:t xml:space="preserve"> within the Project</w:t>
      </w:r>
      <w:r w:rsidRPr="002A0E2B">
        <w:rPr>
          <w:rFonts w:ascii="Times New Roman" w:hAnsi="Times New Roman" w:cs="Times New Roman"/>
        </w:rPr>
        <w:t>.</w:t>
      </w:r>
      <w:r w:rsidR="00C31FB6" w:rsidRPr="002A0E2B">
        <w:rPr>
          <w:rFonts w:ascii="Times New Roman" w:hAnsi="Times New Roman" w:cs="Times New Roman"/>
        </w:rPr>
        <w:t xml:space="preserve"> </w:t>
      </w:r>
    </w:p>
    <w:p w14:paraId="14D0F8B2" w14:textId="031B3DC3" w:rsidR="00B141C2" w:rsidRPr="00B3657D" w:rsidRDefault="00427F26" w:rsidP="003B7ECA">
      <w:pPr>
        <w:pStyle w:val="Heading1"/>
      </w:pPr>
      <w:bookmarkStart w:id="75" w:name="_Toc434568192"/>
      <w:bookmarkStart w:id="76" w:name="_Toc474243371"/>
      <w:r w:rsidRPr="00B3657D">
        <w:t>ARTICLE 2</w:t>
      </w:r>
      <w:bookmarkEnd w:id="75"/>
      <w:bookmarkEnd w:id="76"/>
    </w:p>
    <w:p w14:paraId="2FE1748B" w14:textId="59D81CBA" w:rsidR="00634263" w:rsidRPr="00B3657D" w:rsidRDefault="00427F26" w:rsidP="003B7ECA">
      <w:pPr>
        <w:pStyle w:val="Heading1"/>
      </w:pPr>
      <w:bookmarkStart w:id="77" w:name="_Toc434568193"/>
      <w:bookmarkStart w:id="78" w:name="_Toc438465728"/>
      <w:bookmarkStart w:id="79" w:name="_Toc474243372"/>
      <w:r w:rsidRPr="00B3657D">
        <w:t>THE PROJECT</w:t>
      </w:r>
      <w:bookmarkEnd w:id="77"/>
      <w:bookmarkEnd w:id="78"/>
      <w:bookmarkEnd w:id="79"/>
    </w:p>
    <w:p w14:paraId="7740D4F4" w14:textId="76E3FF2E" w:rsidR="007D4D9D" w:rsidRPr="002A0E2B" w:rsidRDefault="00427F26" w:rsidP="003B7ECA">
      <w:pPr>
        <w:pStyle w:val="ListParagraph"/>
        <w:numPr>
          <w:ilvl w:val="1"/>
          <w:numId w:val="2"/>
        </w:numPr>
        <w:spacing w:before="120" w:after="120"/>
        <w:ind w:left="720" w:hanging="720"/>
        <w:contextualSpacing w:val="0"/>
        <w:rPr>
          <w:rFonts w:ascii="Times New Roman" w:hAnsi="Times New Roman" w:cs="Times New Roman"/>
        </w:rPr>
      </w:pPr>
      <w:bookmarkStart w:id="80" w:name="_Toc434568194"/>
      <w:bookmarkStart w:id="81" w:name="_Toc474243373"/>
      <w:r w:rsidRPr="00B3657D">
        <w:rPr>
          <w:rStyle w:val="Heading2Char"/>
          <w:rFonts w:eastAsiaTheme="minorEastAsia" w:cs="Times New Roman"/>
          <w:u w:val="single"/>
        </w:rPr>
        <w:t>Binding Effect of Governing Documents</w:t>
      </w:r>
      <w:bookmarkEnd w:id="80"/>
      <w:bookmarkEnd w:id="81"/>
      <w:r w:rsidR="00560009" w:rsidRPr="002A0E2B">
        <w:rPr>
          <w:rFonts w:ascii="Times New Roman" w:hAnsi="Times New Roman" w:cs="Times New Roman"/>
        </w:rPr>
        <w:t xml:space="preserve">.  </w:t>
      </w:r>
      <w:r w:rsidR="00744AEA">
        <w:rPr>
          <w:rFonts w:ascii="Times New Roman" w:hAnsi="Times New Roman" w:cs="Times New Roman"/>
        </w:rPr>
        <w:t>SITLA and t</w:t>
      </w:r>
      <w:r w:rsidRPr="002A0E2B">
        <w:rPr>
          <w:rFonts w:ascii="Times New Roman" w:hAnsi="Times New Roman" w:cs="Times New Roman"/>
        </w:rPr>
        <w:t xml:space="preserve">he Declarant </w:t>
      </w:r>
      <w:r w:rsidR="00E956C9" w:rsidRPr="002A0E2B">
        <w:rPr>
          <w:rFonts w:ascii="Times New Roman" w:hAnsi="Times New Roman" w:cs="Times New Roman"/>
        </w:rPr>
        <w:t xml:space="preserve">hereby declare </w:t>
      </w:r>
      <w:r w:rsidRPr="002A0E2B">
        <w:rPr>
          <w:rFonts w:ascii="Times New Roman" w:hAnsi="Times New Roman" w:cs="Times New Roman"/>
        </w:rPr>
        <w:t>that the Property is part of th</w:t>
      </w:r>
      <w:r w:rsidR="00E956C9" w:rsidRPr="002A0E2B">
        <w:rPr>
          <w:rFonts w:ascii="Times New Roman" w:hAnsi="Times New Roman" w:cs="Times New Roman"/>
        </w:rPr>
        <w:t xml:space="preserve">e Project and </w:t>
      </w:r>
      <w:r w:rsidRPr="002A0E2B">
        <w:rPr>
          <w:rFonts w:ascii="Times New Roman" w:hAnsi="Times New Roman" w:cs="Times New Roman"/>
        </w:rPr>
        <w:t xml:space="preserve">that the Project and all of the </w:t>
      </w:r>
      <w:r w:rsidR="002B5915" w:rsidRPr="002A0E2B">
        <w:rPr>
          <w:rFonts w:ascii="Times New Roman" w:hAnsi="Times New Roman" w:cs="Times New Roman"/>
        </w:rPr>
        <w:t>Unit</w:t>
      </w:r>
      <w:r w:rsidRPr="002A0E2B">
        <w:rPr>
          <w:rFonts w:ascii="Times New Roman" w:hAnsi="Times New Roman" w:cs="Times New Roman"/>
        </w:rPr>
        <w:t xml:space="preserve">s shall be held, transferred, mortgaged, encumbered, occupied, used, and improved subject to the Terms and Conditions, </w:t>
      </w:r>
      <w:r w:rsidR="00E956C9" w:rsidRPr="002A0E2B">
        <w:rPr>
          <w:rFonts w:ascii="Times New Roman" w:hAnsi="Times New Roman" w:cs="Times New Roman"/>
        </w:rPr>
        <w:t>which Terms and Conditions</w:t>
      </w:r>
      <w:r w:rsidRPr="002A0E2B">
        <w:rPr>
          <w:rFonts w:ascii="Times New Roman" w:hAnsi="Times New Roman" w:cs="Times New Roman"/>
        </w:rPr>
        <w:t xml:space="preserve">, to the extent they are included in recorded documents, </w:t>
      </w:r>
      <w:r w:rsidR="00E956C9" w:rsidRPr="002A0E2B">
        <w:rPr>
          <w:rFonts w:ascii="Times New Roman" w:hAnsi="Times New Roman" w:cs="Times New Roman"/>
        </w:rPr>
        <w:t xml:space="preserve">shall </w:t>
      </w:r>
      <w:r w:rsidRPr="002A0E2B">
        <w:rPr>
          <w:rFonts w:ascii="Times New Roman" w:hAnsi="Times New Roman" w:cs="Times New Roman"/>
        </w:rPr>
        <w:t>cons</w:t>
      </w:r>
      <w:r w:rsidR="00E956C9" w:rsidRPr="002A0E2B">
        <w:rPr>
          <w:rFonts w:ascii="Times New Roman" w:hAnsi="Times New Roman" w:cs="Times New Roman"/>
        </w:rPr>
        <w:t xml:space="preserve">titute equitable servitudes, </w:t>
      </w:r>
      <w:r w:rsidRPr="002A0E2B">
        <w:rPr>
          <w:rFonts w:ascii="Times New Roman" w:hAnsi="Times New Roman" w:cs="Times New Roman"/>
        </w:rPr>
        <w:t>covenants</w:t>
      </w:r>
      <w:r w:rsidR="00E956C9" w:rsidRPr="002A0E2B">
        <w:rPr>
          <w:rFonts w:ascii="Times New Roman" w:hAnsi="Times New Roman" w:cs="Times New Roman"/>
        </w:rPr>
        <w:t>,</w:t>
      </w:r>
      <w:r w:rsidRPr="002A0E2B">
        <w:rPr>
          <w:rFonts w:ascii="Times New Roman" w:hAnsi="Times New Roman" w:cs="Times New Roman"/>
        </w:rPr>
        <w:t xml:space="preserve"> and conditions running with the land and shall be binding upon and inure to the benefit of the </w:t>
      </w:r>
      <w:r w:rsidR="00F263B2" w:rsidRPr="002A0E2B">
        <w:rPr>
          <w:rFonts w:ascii="Times New Roman" w:hAnsi="Times New Roman" w:cs="Times New Roman"/>
        </w:rPr>
        <w:t xml:space="preserve">Master </w:t>
      </w:r>
      <w:r w:rsidRPr="002A0E2B">
        <w:rPr>
          <w:rFonts w:ascii="Times New Roman" w:hAnsi="Times New Roman" w:cs="Times New Roman"/>
        </w:rPr>
        <w:t xml:space="preserve">Association, the Declarant, and each Owner, including </w:t>
      </w:r>
      <w:r w:rsidR="00623F63" w:rsidRPr="002A0E2B">
        <w:rPr>
          <w:rFonts w:ascii="Times New Roman" w:hAnsi="Times New Roman" w:cs="Times New Roman"/>
        </w:rPr>
        <w:t xml:space="preserve">his/her </w:t>
      </w:r>
      <w:r w:rsidRPr="002A0E2B">
        <w:rPr>
          <w:rFonts w:ascii="Times New Roman" w:hAnsi="Times New Roman" w:cs="Times New Roman"/>
        </w:rPr>
        <w:t>heirs, executors, administrators, personal representatives, successors and assigns</w:t>
      </w:r>
      <w:r w:rsidR="00560009" w:rsidRPr="002A0E2B">
        <w:rPr>
          <w:rFonts w:ascii="Times New Roman" w:hAnsi="Times New Roman" w:cs="Times New Roman"/>
        </w:rPr>
        <w:t xml:space="preserve">.  </w:t>
      </w:r>
      <w:r w:rsidRPr="002A0E2B">
        <w:rPr>
          <w:rFonts w:ascii="Times New Roman" w:hAnsi="Times New Roman" w:cs="Times New Roman"/>
        </w:rPr>
        <w:t xml:space="preserve">By acquiring any interest in a </w:t>
      </w:r>
      <w:r w:rsidR="002B5915" w:rsidRPr="002A0E2B">
        <w:rPr>
          <w:rFonts w:ascii="Times New Roman" w:hAnsi="Times New Roman" w:cs="Times New Roman"/>
        </w:rPr>
        <w:t>Unit</w:t>
      </w:r>
      <w:r w:rsidR="00C22529" w:rsidRPr="002A0E2B">
        <w:rPr>
          <w:rFonts w:ascii="Times New Roman" w:hAnsi="Times New Roman" w:cs="Times New Roman"/>
        </w:rPr>
        <w:t>,</w:t>
      </w:r>
      <w:r w:rsidR="00C17959" w:rsidRPr="002A0E2B">
        <w:rPr>
          <w:rFonts w:ascii="Times New Roman" w:hAnsi="Times New Roman" w:cs="Times New Roman"/>
        </w:rPr>
        <w:t xml:space="preserve"> </w:t>
      </w:r>
      <w:r w:rsidRPr="002A0E2B">
        <w:rPr>
          <w:rFonts w:ascii="Times New Roman" w:hAnsi="Times New Roman" w:cs="Times New Roman"/>
        </w:rPr>
        <w:t xml:space="preserve">such Owner consents to, and agrees to be bound by, </w:t>
      </w:r>
      <w:proofErr w:type="gramStart"/>
      <w:r w:rsidRPr="002A0E2B">
        <w:rPr>
          <w:rFonts w:ascii="Times New Roman" w:hAnsi="Times New Roman" w:cs="Times New Roman"/>
        </w:rPr>
        <w:t>each and every</w:t>
      </w:r>
      <w:proofErr w:type="gramEnd"/>
      <w:r w:rsidRPr="002A0E2B">
        <w:rPr>
          <w:rFonts w:ascii="Times New Roman" w:hAnsi="Times New Roman" w:cs="Times New Roman"/>
        </w:rPr>
        <w:t xml:space="preserve"> Term and Condit</w:t>
      </w:r>
      <w:r w:rsidR="007D4D9D" w:rsidRPr="002A0E2B">
        <w:rPr>
          <w:rFonts w:ascii="Times New Roman" w:hAnsi="Times New Roman" w:cs="Times New Roman"/>
        </w:rPr>
        <w:t>ion in the Governing Documents.</w:t>
      </w:r>
    </w:p>
    <w:p w14:paraId="0D369A64" w14:textId="477BE9A1" w:rsidR="000E7CB7" w:rsidRPr="002A0E2B" w:rsidRDefault="000E7CB7" w:rsidP="003B7ECA">
      <w:pPr>
        <w:pStyle w:val="ListParagraph"/>
        <w:numPr>
          <w:ilvl w:val="1"/>
          <w:numId w:val="2"/>
        </w:numPr>
        <w:spacing w:before="120" w:after="120"/>
        <w:ind w:left="720" w:hanging="720"/>
        <w:contextualSpacing w:val="0"/>
        <w:rPr>
          <w:rFonts w:ascii="Times New Roman" w:hAnsi="Times New Roman" w:cs="Times New Roman"/>
        </w:rPr>
      </w:pPr>
      <w:r w:rsidRPr="00B3657D">
        <w:rPr>
          <w:rFonts w:ascii="Times New Roman" w:hAnsi="Times New Roman" w:cs="Times New Roman"/>
          <w:u w:val="single"/>
        </w:rPr>
        <w:t>Nature of the Project</w:t>
      </w:r>
      <w:r w:rsidRPr="002A0E2B">
        <w:rPr>
          <w:rFonts w:ascii="Times New Roman" w:hAnsi="Times New Roman" w:cs="Times New Roman"/>
        </w:rPr>
        <w:t>. The Project is a</w:t>
      </w:r>
      <w:r w:rsidR="004B1F7D" w:rsidRPr="002A0E2B">
        <w:rPr>
          <w:rFonts w:ascii="Times New Roman" w:hAnsi="Times New Roman" w:cs="Times New Roman"/>
        </w:rPr>
        <w:t>n expandable</w:t>
      </w:r>
      <w:r w:rsidRPr="002A0E2B">
        <w:rPr>
          <w:rFonts w:ascii="Times New Roman" w:hAnsi="Times New Roman" w:cs="Times New Roman"/>
        </w:rPr>
        <w:t xml:space="preserve"> residential and commercial mixed-use development that </w:t>
      </w:r>
      <w:r w:rsidR="00A6524E" w:rsidRPr="002A0E2B">
        <w:rPr>
          <w:rFonts w:ascii="Times New Roman" w:hAnsi="Times New Roman" w:cs="Times New Roman"/>
        </w:rPr>
        <w:t xml:space="preserve">is intended to </w:t>
      </w:r>
      <w:r w:rsidR="004B1F7D" w:rsidRPr="002A0E2B">
        <w:rPr>
          <w:rFonts w:ascii="Times New Roman" w:hAnsi="Times New Roman" w:cs="Times New Roman"/>
        </w:rPr>
        <w:t xml:space="preserve">be developed in phases into </w:t>
      </w:r>
      <w:r w:rsidR="00A6524E" w:rsidRPr="00F36710">
        <w:rPr>
          <w:rFonts w:ascii="Times New Roman" w:hAnsi="Times New Roman" w:cs="Times New Roman"/>
        </w:rPr>
        <w:t>approximately 3,800</w:t>
      </w:r>
      <w:r w:rsidR="004B1F7D" w:rsidRPr="00F36710">
        <w:rPr>
          <w:rFonts w:ascii="Times New Roman" w:hAnsi="Times New Roman" w:cs="Times New Roman"/>
        </w:rPr>
        <w:t xml:space="preserve"> Units</w:t>
      </w:r>
      <w:r w:rsidR="00060F40" w:rsidRPr="00F36710">
        <w:rPr>
          <w:rFonts w:ascii="Times New Roman" w:hAnsi="Times New Roman" w:cs="Times New Roman"/>
        </w:rPr>
        <w:t xml:space="preserve">, </w:t>
      </w:r>
      <w:r w:rsidRPr="00F36710">
        <w:rPr>
          <w:rFonts w:ascii="Times New Roman" w:hAnsi="Times New Roman" w:cs="Times New Roman"/>
        </w:rPr>
        <w:t xml:space="preserve">which are or </w:t>
      </w:r>
      <w:r w:rsidR="004B1F7D" w:rsidRPr="00F36710">
        <w:rPr>
          <w:rFonts w:ascii="Times New Roman" w:hAnsi="Times New Roman" w:cs="Times New Roman"/>
        </w:rPr>
        <w:t xml:space="preserve">may </w:t>
      </w:r>
      <w:r w:rsidRPr="00F36710">
        <w:rPr>
          <w:rFonts w:ascii="Times New Roman" w:hAnsi="Times New Roman" w:cs="Times New Roman"/>
        </w:rPr>
        <w:t>be div</w:t>
      </w:r>
      <w:r w:rsidR="005A4495" w:rsidRPr="00F36710">
        <w:rPr>
          <w:rFonts w:ascii="Times New Roman" w:hAnsi="Times New Roman" w:cs="Times New Roman"/>
        </w:rPr>
        <w:t>id</w:t>
      </w:r>
      <w:r w:rsidRPr="00F36710">
        <w:rPr>
          <w:rFonts w:ascii="Times New Roman" w:hAnsi="Times New Roman" w:cs="Times New Roman"/>
        </w:rPr>
        <w:t>ed into separate Villages, each distinct and unique in character,</w:t>
      </w:r>
      <w:r w:rsidRPr="002A0E2B">
        <w:rPr>
          <w:rFonts w:ascii="Times New Roman" w:hAnsi="Times New Roman" w:cs="Times New Roman"/>
        </w:rPr>
        <w:t xml:space="preserve"> yet cohesive with all the other Villages in the Project. It includes a variety of housing types, open space, parks, trails, and roadways.  The </w:t>
      </w:r>
      <w:r w:rsidR="00E06BE8" w:rsidRPr="002A0E2B">
        <w:rPr>
          <w:rFonts w:ascii="Times New Roman" w:hAnsi="Times New Roman" w:cs="Times New Roman"/>
        </w:rPr>
        <w:t>C</w:t>
      </w:r>
      <w:r w:rsidRPr="002A0E2B">
        <w:rPr>
          <w:rFonts w:ascii="Times New Roman" w:hAnsi="Times New Roman" w:cs="Times New Roman"/>
        </w:rPr>
        <w:t>ommercial</w:t>
      </w:r>
      <w:r w:rsidR="00D41E4C" w:rsidRPr="002A0E2B">
        <w:rPr>
          <w:rFonts w:ascii="Times New Roman" w:hAnsi="Times New Roman" w:cs="Times New Roman"/>
        </w:rPr>
        <w:t xml:space="preserve"> </w:t>
      </w:r>
      <w:r w:rsidR="00E06BE8" w:rsidRPr="002A0E2B">
        <w:rPr>
          <w:rFonts w:ascii="Times New Roman" w:hAnsi="Times New Roman" w:cs="Times New Roman"/>
        </w:rPr>
        <w:t>Area</w:t>
      </w:r>
      <w:r w:rsidR="004B2326" w:rsidRPr="002A0E2B">
        <w:rPr>
          <w:rFonts w:ascii="Times New Roman" w:hAnsi="Times New Roman" w:cs="Times New Roman"/>
        </w:rPr>
        <w:t>s</w:t>
      </w:r>
      <w:r w:rsidR="00E06BE8" w:rsidRPr="002A0E2B">
        <w:rPr>
          <w:rFonts w:ascii="Times New Roman" w:hAnsi="Times New Roman" w:cs="Times New Roman"/>
        </w:rPr>
        <w:t xml:space="preserve"> </w:t>
      </w:r>
      <w:r w:rsidR="00A6524E" w:rsidRPr="002A0E2B">
        <w:rPr>
          <w:rFonts w:ascii="Times New Roman" w:hAnsi="Times New Roman" w:cs="Times New Roman"/>
        </w:rPr>
        <w:t xml:space="preserve">within the Project </w:t>
      </w:r>
      <w:r w:rsidRPr="002A0E2B">
        <w:rPr>
          <w:rFonts w:ascii="Times New Roman" w:hAnsi="Times New Roman" w:cs="Times New Roman"/>
        </w:rPr>
        <w:t>includes neighborhood-type commercial, office and residential uses and is intended to primarily serve the residents of the Project but is accessible to the City’s surrounding neighborhoods. The Project is not a cooperative and is not a condominium</w:t>
      </w:r>
      <w:r w:rsidR="00C92309" w:rsidRPr="002A0E2B">
        <w:rPr>
          <w:rFonts w:ascii="Times New Roman" w:hAnsi="Times New Roman" w:cs="Times New Roman"/>
        </w:rPr>
        <w:t>.</w:t>
      </w:r>
    </w:p>
    <w:p w14:paraId="02CDAAA6" w14:textId="0955B140" w:rsidR="00427F26" w:rsidRPr="002A0E2B" w:rsidRDefault="00427F26" w:rsidP="003B7ECA">
      <w:pPr>
        <w:pStyle w:val="ListParagraph"/>
        <w:numPr>
          <w:ilvl w:val="1"/>
          <w:numId w:val="2"/>
        </w:numPr>
        <w:spacing w:before="120" w:after="120"/>
        <w:ind w:left="720" w:hanging="720"/>
        <w:contextualSpacing w:val="0"/>
        <w:rPr>
          <w:rFonts w:ascii="Times New Roman" w:hAnsi="Times New Roman" w:cs="Times New Roman"/>
        </w:rPr>
      </w:pPr>
      <w:bookmarkStart w:id="82" w:name="_Toc434568196"/>
      <w:bookmarkStart w:id="83" w:name="_Toc474243374"/>
      <w:r w:rsidRPr="00B3657D">
        <w:rPr>
          <w:rStyle w:val="Heading2Char"/>
          <w:rFonts w:eastAsiaTheme="minorEastAsia" w:cs="Times New Roman"/>
          <w:u w:val="single"/>
        </w:rPr>
        <w:lastRenderedPageBreak/>
        <w:t>Project Name</w:t>
      </w:r>
      <w:bookmarkEnd w:id="82"/>
      <w:bookmarkEnd w:id="83"/>
      <w:r w:rsidR="00560009" w:rsidRPr="002A0E2B">
        <w:rPr>
          <w:rFonts w:ascii="Times New Roman" w:hAnsi="Times New Roman" w:cs="Times New Roman"/>
        </w:rPr>
        <w:t xml:space="preserve">.  </w:t>
      </w:r>
      <w:r w:rsidRPr="002A0E2B">
        <w:rPr>
          <w:rFonts w:ascii="Times New Roman" w:hAnsi="Times New Roman" w:cs="Times New Roman"/>
        </w:rPr>
        <w:t>The Project is named “</w:t>
      </w:r>
      <w:r w:rsidR="00A6524E" w:rsidRPr="002A0E2B">
        <w:rPr>
          <w:rFonts w:ascii="Times New Roman" w:hAnsi="Times New Roman" w:cs="Times New Roman"/>
        </w:rPr>
        <w:t>Overland</w:t>
      </w:r>
      <w:r w:rsidR="00E956C9" w:rsidRPr="002A0E2B">
        <w:rPr>
          <w:rFonts w:ascii="Times New Roman" w:hAnsi="Times New Roman" w:cs="Times New Roman"/>
        </w:rPr>
        <w:t>.</w:t>
      </w:r>
      <w:r w:rsidRPr="002A0E2B">
        <w:rPr>
          <w:rFonts w:ascii="Times New Roman" w:hAnsi="Times New Roman" w:cs="Times New Roman"/>
        </w:rPr>
        <w:t>”</w:t>
      </w:r>
      <w:r w:rsidR="00560009" w:rsidRPr="002A0E2B">
        <w:rPr>
          <w:rFonts w:ascii="Times New Roman" w:hAnsi="Times New Roman" w:cs="Times New Roman"/>
        </w:rPr>
        <w:t xml:space="preserve"> </w:t>
      </w:r>
      <w:r w:rsidR="00A6524E" w:rsidRPr="002A0E2B">
        <w:rPr>
          <w:rFonts w:ascii="Times New Roman" w:hAnsi="Times New Roman" w:cs="Times New Roman"/>
        </w:rPr>
        <w:t>Notwithstanding, t</w:t>
      </w:r>
      <w:r w:rsidRPr="002A0E2B">
        <w:rPr>
          <w:rFonts w:ascii="Times New Roman" w:hAnsi="Times New Roman" w:cs="Times New Roman"/>
        </w:rPr>
        <w:t>he name use</w:t>
      </w:r>
      <w:r w:rsidR="00F07F98" w:rsidRPr="002A0E2B">
        <w:rPr>
          <w:rFonts w:ascii="Times New Roman" w:hAnsi="Times New Roman" w:cs="Times New Roman"/>
        </w:rPr>
        <w:t>d</w:t>
      </w:r>
      <w:r w:rsidRPr="002A0E2B">
        <w:rPr>
          <w:rFonts w:ascii="Times New Roman" w:hAnsi="Times New Roman" w:cs="Times New Roman"/>
        </w:rPr>
        <w:t xml:space="preserve"> by the </w:t>
      </w:r>
      <w:r w:rsidR="0079770E" w:rsidRPr="002A0E2B">
        <w:rPr>
          <w:rFonts w:ascii="Times New Roman" w:hAnsi="Times New Roman" w:cs="Times New Roman"/>
        </w:rPr>
        <w:t xml:space="preserve">Master </w:t>
      </w:r>
      <w:r w:rsidRPr="002A0E2B">
        <w:rPr>
          <w:rFonts w:ascii="Times New Roman" w:hAnsi="Times New Roman" w:cs="Times New Roman"/>
        </w:rPr>
        <w:t xml:space="preserve">Association for the </w:t>
      </w:r>
      <w:r w:rsidR="00F07F98" w:rsidRPr="002A0E2B">
        <w:rPr>
          <w:rFonts w:ascii="Times New Roman" w:hAnsi="Times New Roman" w:cs="Times New Roman"/>
        </w:rPr>
        <w:t>P</w:t>
      </w:r>
      <w:r w:rsidRPr="002A0E2B">
        <w:rPr>
          <w:rFonts w:ascii="Times New Roman" w:hAnsi="Times New Roman" w:cs="Times New Roman"/>
        </w:rPr>
        <w:t>roject may be different than the name identified in th</w:t>
      </w:r>
      <w:r w:rsidR="00D53AD0" w:rsidRPr="002A0E2B">
        <w:rPr>
          <w:rFonts w:ascii="Times New Roman" w:hAnsi="Times New Roman" w:cs="Times New Roman"/>
        </w:rPr>
        <w:t>is Declaration and on the Plat.</w:t>
      </w:r>
    </w:p>
    <w:p w14:paraId="27185E40" w14:textId="5F97CC9C" w:rsidR="00427F26" w:rsidRPr="002A0E2B" w:rsidRDefault="00427F26" w:rsidP="003B7ECA">
      <w:pPr>
        <w:pStyle w:val="ListParagraph"/>
        <w:numPr>
          <w:ilvl w:val="1"/>
          <w:numId w:val="2"/>
        </w:numPr>
        <w:spacing w:before="120" w:after="120"/>
        <w:ind w:left="720" w:hanging="720"/>
        <w:contextualSpacing w:val="0"/>
        <w:rPr>
          <w:rFonts w:ascii="Times New Roman" w:hAnsi="Times New Roman" w:cs="Times New Roman"/>
        </w:rPr>
      </w:pPr>
      <w:bookmarkStart w:id="84" w:name="_Toc434568197"/>
      <w:bookmarkStart w:id="85" w:name="_Toc474243375"/>
      <w:r w:rsidRPr="00B3657D">
        <w:rPr>
          <w:rStyle w:val="Heading2Char"/>
          <w:rFonts w:eastAsiaTheme="minorEastAsia" w:cs="Times New Roman"/>
          <w:u w:val="single"/>
        </w:rPr>
        <w:t>Registered Agent</w:t>
      </w:r>
      <w:bookmarkEnd w:id="84"/>
      <w:bookmarkEnd w:id="85"/>
      <w:r w:rsidR="00560009" w:rsidRPr="002A0E2B">
        <w:rPr>
          <w:rFonts w:ascii="Times New Roman" w:hAnsi="Times New Roman" w:cs="Times New Roman"/>
        </w:rPr>
        <w:t xml:space="preserve">.  </w:t>
      </w:r>
      <w:r w:rsidRPr="002A0E2B">
        <w:rPr>
          <w:rFonts w:ascii="Times New Roman" w:hAnsi="Times New Roman" w:cs="Times New Roman"/>
        </w:rPr>
        <w:t xml:space="preserve">The registered agent of the </w:t>
      </w:r>
      <w:r w:rsidR="005A4495" w:rsidRPr="002A0E2B">
        <w:rPr>
          <w:rFonts w:ascii="Times New Roman" w:hAnsi="Times New Roman" w:cs="Times New Roman"/>
        </w:rPr>
        <w:t xml:space="preserve">Master </w:t>
      </w:r>
      <w:r w:rsidRPr="002A0E2B">
        <w:rPr>
          <w:rFonts w:ascii="Times New Roman" w:hAnsi="Times New Roman" w:cs="Times New Roman"/>
        </w:rPr>
        <w:t xml:space="preserve">Association shall be as provided for in entity filings of the </w:t>
      </w:r>
      <w:r w:rsidR="005A4495" w:rsidRPr="002A0E2B">
        <w:rPr>
          <w:rFonts w:ascii="Times New Roman" w:hAnsi="Times New Roman" w:cs="Times New Roman"/>
        </w:rPr>
        <w:t xml:space="preserve">Master </w:t>
      </w:r>
      <w:r w:rsidRPr="002A0E2B">
        <w:rPr>
          <w:rFonts w:ascii="Times New Roman" w:hAnsi="Times New Roman" w:cs="Times New Roman"/>
        </w:rPr>
        <w:t>Asso</w:t>
      </w:r>
      <w:r w:rsidR="00D53AD0" w:rsidRPr="002A0E2B">
        <w:rPr>
          <w:rFonts w:ascii="Times New Roman" w:hAnsi="Times New Roman" w:cs="Times New Roman"/>
        </w:rPr>
        <w:t>ciation.</w:t>
      </w:r>
    </w:p>
    <w:p w14:paraId="6CE47CB7" w14:textId="1C6A96E4" w:rsidR="00F263B2" w:rsidRPr="002A0E2B" w:rsidRDefault="00427F26" w:rsidP="003B7ECA">
      <w:pPr>
        <w:pStyle w:val="ListParagraph"/>
        <w:numPr>
          <w:ilvl w:val="1"/>
          <w:numId w:val="2"/>
        </w:numPr>
        <w:ind w:left="720" w:hanging="720"/>
        <w:contextualSpacing w:val="0"/>
        <w:rPr>
          <w:rFonts w:ascii="Times New Roman" w:hAnsi="Times New Roman" w:cs="Times New Roman"/>
        </w:rPr>
      </w:pPr>
      <w:bookmarkStart w:id="86" w:name="_Toc434568198"/>
      <w:bookmarkStart w:id="87" w:name="_Toc474243376"/>
      <w:r w:rsidRPr="00B3657D">
        <w:rPr>
          <w:rStyle w:val="Heading2Char"/>
          <w:rFonts w:eastAsiaTheme="minorEastAsia" w:cs="Times New Roman"/>
          <w:u w:val="single"/>
        </w:rPr>
        <w:t>Expansion of Project</w:t>
      </w:r>
      <w:bookmarkEnd w:id="86"/>
      <w:bookmarkEnd w:id="87"/>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F07F98" w:rsidRPr="002A0E2B">
        <w:rPr>
          <w:rFonts w:ascii="Times New Roman" w:hAnsi="Times New Roman" w:cs="Times New Roman"/>
        </w:rPr>
        <w:t>P</w:t>
      </w:r>
      <w:r w:rsidRPr="002A0E2B">
        <w:rPr>
          <w:rFonts w:ascii="Times New Roman" w:hAnsi="Times New Roman" w:cs="Times New Roman"/>
        </w:rPr>
        <w:t>roject ma</w:t>
      </w:r>
      <w:r w:rsidR="00D53AD0" w:rsidRPr="002A0E2B">
        <w:rPr>
          <w:rFonts w:ascii="Times New Roman" w:hAnsi="Times New Roman" w:cs="Times New Roman"/>
        </w:rPr>
        <w:t xml:space="preserve">y be expanded </w:t>
      </w:r>
      <w:r w:rsidR="00E956C9" w:rsidRPr="002A0E2B">
        <w:rPr>
          <w:rFonts w:ascii="Times New Roman" w:hAnsi="Times New Roman" w:cs="Times New Roman"/>
        </w:rPr>
        <w:t xml:space="preserve">or contracted </w:t>
      </w:r>
      <w:r w:rsidR="00D53AD0" w:rsidRPr="002A0E2B">
        <w:rPr>
          <w:rFonts w:ascii="Times New Roman" w:hAnsi="Times New Roman" w:cs="Times New Roman"/>
        </w:rPr>
        <w:t xml:space="preserve">by </w:t>
      </w:r>
      <w:r w:rsidR="00744AEA">
        <w:rPr>
          <w:rFonts w:ascii="Times New Roman" w:hAnsi="Times New Roman" w:cs="Times New Roman"/>
        </w:rPr>
        <w:t xml:space="preserve">SITLA and </w:t>
      </w:r>
      <w:r w:rsidR="00D53AD0" w:rsidRPr="002A0E2B">
        <w:rPr>
          <w:rFonts w:ascii="Times New Roman" w:hAnsi="Times New Roman" w:cs="Times New Roman"/>
        </w:rPr>
        <w:t>the Declarant.</w:t>
      </w:r>
      <w:r w:rsidR="00E9112F" w:rsidRPr="002A0E2B">
        <w:rPr>
          <w:rFonts w:ascii="Times New Roman" w:hAnsi="Times New Roman" w:cs="Times New Roman"/>
        </w:rPr>
        <w:t xml:space="preserve"> Additional land, </w:t>
      </w:r>
      <w:proofErr w:type="gramStart"/>
      <w:r w:rsidR="00E9112F" w:rsidRPr="002A0E2B">
        <w:rPr>
          <w:rFonts w:ascii="Times New Roman" w:hAnsi="Times New Roman" w:cs="Times New Roman"/>
        </w:rPr>
        <w:t>whether or not</w:t>
      </w:r>
      <w:proofErr w:type="gramEnd"/>
      <w:r w:rsidR="00E9112F" w:rsidRPr="002A0E2B">
        <w:rPr>
          <w:rFonts w:ascii="Times New Roman" w:hAnsi="Times New Roman" w:cs="Times New Roman"/>
        </w:rPr>
        <w:t xml:space="preserve"> directly adjacent to the Project, may be developed and made </w:t>
      </w:r>
      <w:r w:rsidR="00D41E4C" w:rsidRPr="002A0E2B">
        <w:rPr>
          <w:rFonts w:ascii="Times New Roman" w:hAnsi="Times New Roman" w:cs="Times New Roman"/>
        </w:rPr>
        <w:t xml:space="preserve">part of the Project and </w:t>
      </w:r>
      <w:r w:rsidR="00E9112F" w:rsidRPr="002A0E2B">
        <w:rPr>
          <w:rFonts w:ascii="Times New Roman" w:hAnsi="Times New Roman" w:cs="Times New Roman"/>
        </w:rPr>
        <w:t xml:space="preserve">subject to this Declaration by recording of a </w:t>
      </w:r>
      <w:r w:rsidR="00D41E4C" w:rsidRPr="002A0E2B">
        <w:rPr>
          <w:rFonts w:ascii="Times New Roman" w:hAnsi="Times New Roman" w:cs="Times New Roman"/>
        </w:rPr>
        <w:t xml:space="preserve">Supplement to </w:t>
      </w:r>
      <w:r w:rsidR="00E9112F" w:rsidRPr="002A0E2B">
        <w:rPr>
          <w:rFonts w:ascii="Times New Roman" w:hAnsi="Times New Roman" w:cs="Times New Roman"/>
        </w:rPr>
        <w:t>Declaration or similar instrument, together with a plat map for the subject property.</w:t>
      </w:r>
    </w:p>
    <w:p w14:paraId="28A507CB" w14:textId="027BDD3E" w:rsidR="00D27D95" w:rsidRPr="002A0E2B" w:rsidRDefault="00D27D95" w:rsidP="003B7ECA">
      <w:pPr>
        <w:pStyle w:val="Heading1"/>
      </w:pPr>
      <w:bookmarkStart w:id="88" w:name="_Toc474243377"/>
      <w:bookmarkStart w:id="89" w:name="_Toc434568199"/>
      <w:r w:rsidRPr="002A0E2B">
        <w:t>ARTICLE 3</w:t>
      </w:r>
      <w:bookmarkEnd w:id="88"/>
    </w:p>
    <w:p w14:paraId="5E28BBFA" w14:textId="3CCB0886" w:rsidR="00A031FA" w:rsidRPr="002A0E2B" w:rsidRDefault="00A031FA" w:rsidP="003B7ECA">
      <w:pPr>
        <w:pStyle w:val="Heading1"/>
        <w:rPr>
          <w:b/>
        </w:rPr>
      </w:pPr>
      <w:bookmarkStart w:id="90" w:name="_Toc474243378"/>
      <w:r w:rsidRPr="002A0E2B">
        <w:t>DESCRIPTION OF THE UNITS, LIMITED COMMON AREA</w:t>
      </w:r>
      <w:r w:rsidR="00D27D95" w:rsidRPr="002A0E2B">
        <w:t xml:space="preserve"> AND FACILITIES</w:t>
      </w:r>
      <w:r w:rsidRPr="002A0E2B">
        <w:t>,</w:t>
      </w:r>
      <w:r w:rsidR="00E956C9" w:rsidRPr="002A0E2B">
        <w:t xml:space="preserve"> </w:t>
      </w:r>
      <w:r w:rsidRPr="002A0E2B">
        <w:t>AND ALLOCATED INTERESTS</w:t>
      </w:r>
      <w:bookmarkEnd w:id="90"/>
    </w:p>
    <w:p w14:paraId="5BC05FBA" w14:textId="5F812613" w:rsidR="00A031FA" w:rsidRPr="00B3657D" w:rsidRDefault="00A031FA" w:rsidP="003B7ECA">
      <w:pPr>
        <w:pStyle w:val="ListParagraph"/>
        <w:numPr>
          <w:ilvl w:val="0"/>
          <w:numId w:val="72"/>
        </w:numPr>
        <w:spacing w:before="120" w:after="120"/>
        <w:ind w:left="720" w:hanging="630"/>
        <w:contextualSpacing w:val="0"/>
        <w:rPr>
          <w:rFonts w:ascii="Times New Roman" w:hAnsi="Times New Roman" w:cs="Times New Roman"/>
          <w:u w:val="single"/>
        </w:rPr>
      </w:pPr>
      <w:bookmarkStart w:id="91" w:name="_Toc474243379"/>
      <w:r w:rsidRPr="00B3657D">
        <w:rPr>
          <w:rStyle w:val="Heading2Char"/>
          <w:rFonts w:eastAsiaTheme="minorEastAsia" w:cs="Times New Roman"/>
          <w:u w:val="single"/>
        </w:rPr>
        <w:t>The Unit</w:t>
      </w:r>
      <w:bookmarkEnd w:id="91"/>
    </w:p>
    <w:p w14:paraId="7E2550B6" w14:textId="77777777" w:rsidR="00A031FA" w:rsidRPr="002A0E2B" w:rsidRDefault="00A031FA" w:rsidP="003B7ECA">
      <w:pPr>
        <w:spacing w:before="120" w:after="120"/>
        <w:ind w:left="1440" w:hanging="720"/>
        <w:rPr>
          <w:rFonts w:ascii="Times New Roman" w:hAnsi="Times New Roman" w:cs="Times New Roman"/>
        </w:rPr>
      </w:pPr>
      <w:r w:rsidRPr="002A0E2B">
        <w:rPr>
          <w:rFonts w:ascii="Times New Roman" w:hAnsi="Times New Roman" w:cs="Times New Roman"/>
        </w:rPr>
        <w:t>(a)</w:t>
      </w:r>
      <w:r w:rsidRPr="002A0E2B">
        <w:rPr>
          <w:rFonts w:ascii="Times New Roman" w:hAnsi="Times New Roman" w:cs="Times New Roman"/>
        </w:rPr>
        <w:tab/>
        <w:t>The distinct Unit number that identifies the Unit on the Plat may or may not be consistent with the mailing address of the Unit.</w:t>
      </w:r>
    </w:p>
    <w:p w14:paraId="789656C4" w14:textId="4D8B628A" w:rsidR="00A031FA" w:rsidRPr="002A0E2B" w:rsidRDefault="00A031FA" w:rsidP="003B7ECA">
      <w:pPr>
        <w:spacing w:before="120" w:after="120"/>
        <w:ind w:left="1440" w:hanging="720"/>
        <w:rPr>
          <w:rFonts w:ascii="Times New Roman" w:hAnsi="Times New Roman" w:cs="Times New Roman"/>
        </w:rPr>
      </w:pPr>
      <w:r w:rsidRPr="002A0E2B">
        <w:rPr>
          <w:rFonts w:ascii="Times New Roman" w:hAnsi="Times New Roman" w:cs="Times New Roman"/>
        </w:rPr>
        <w:t xml:space="preserve">(b) </w:t>
      </w:r>
      <w:r w:rsidRPr="002A0E2B">
        <w:rPr>
          <w:rFonts w:ascii="Times New Roman" w:hAnsi="Times New Roman" w:cs="Times New Roman"/>
        </w:rPr>
        <w:tab/>
        <w:t>Subject to further specifica</w:t>
      </w:r>
      <w:r w:rsidR="00E956C9" w:rsidRPr="002A0E2B">
        <w:rPr>
          <w:rFonts w:ascii="Times New Roman" w:hAnsi="Times New Roman" w:cs="Times New Roman"/>
        </w:rPr>
        <w:t xml:space="preserve">tion herein, each Unit </w:t>
      </w:r>
      <w:r w:rsidRPr="002A0E2B">
        <w:rPr>
          <w:rFonts w:ascii="Times New Roman" w:hAnsi="Times New Roman" w:cs="Times New Roman"/>
        </w:rPr>
        <w:t xml:space="preserve">generally </w:t>
      </w:r>
      <w:r w:rsidR="00E956C9" w:rsidRPr="002A0E2B">
        <w:rPr>
          <w:rFonts w:ascii="Times New Roman" w:hAnsi="Times New Roman" w:cs="Times New Roman"/>
        </w:rPr>
        <w:t xml:space="preserve">consists </w:t>
      </w:r>
      <w:r w:rsidRPr="002A0E2B">
        <w:rPr>
          <w:rFonts w:ascii="Times New Roman" w:hAnsi="Times New Roman" w:cs="Times New Roman"/>
        </w:rPr>
        <w:t>of all structures on or within the boundary of the Unit, inc</w:t>
      </w:r>
      <w:r w:rsidR="00E956C9" w:rsidRPr="002A0E2B">
        <w:rPr>
          <w:rFonts w:ascii="Times New Roman" w:hAnsi="Times New Roman" w:cs="Times New Roman"/>
        </w:rPr>
        <w:t xml:space="preserve">luding, but not limited to </w:t>
      </w:r>
      <w:r w:rsidRPr="002A0E2B">
        <w:rPr>
          <w:rFonts w:ascii="Times New Roman" w:hAnsi="Times New Roman" w:cs="Times New Roman"/>
        </w:rPr>
        <w:t>all interior and exterior walls, wall surfaces, floors</w:t>
      </w:r>
      <w:r w:rsidR="00E956C9" w:rsidRPr="002A0E2B">
        <w:rPr>
          <w:rFonts w:ascii="Times New Roman" w:hAnsi="Times New Roman" w:cs="Times New Roman"/>
        </w:rPr>
        <w:t>, ceilings, roofs, foundations, and fixtures, and</w:t>
      </w:r>
      <w:r w:rsidR="00690515" w:rsidRPr="002A0E2B">
        <w:rPr>
          <w:rFonts w:ascii="Times New Roman" w:hAnsi="Times New Roman" w:cs="Times New Roman"/>
        </w:rPr>
        <w:t>, in</w:t>
      </w:r>
      <w:r w:rsidRPr="002A0E2B">
        <w:rPr>
          <w:rFonts w:ascii="Times New Roman" w:hAnsi="Times New Roman" w:cs="Times New Roman"/>
        </w:rPr>
        <w:t xml:space="preserve"> all walls shared with or abutting another Unit, the Unit shall extend to the center of the wall, which shall form the boundary of the Units sharing that wall. Subject to dividing lines between Units, any above-ground structure that extends beyond the vertical plane of the ground-level boundary of the Unit is part of the Unit if it: (</w:t>
      </w:r>
      <w:proofErr w:type="spellStart"/>
      <w:r w:rsidR="009442F8">
        <w:rPr>
          <w:rFonts w:ascii="Times New Roman" w:hAnsi="Times New Roman" w:cs="Times New Roman"/>
        </w:rPr>
        <w:t>i</w:t>
      </w:r>
      <w:proofErr w:type="spellEnd"/>
      <w:r w:rsidRPr="002A0E2B">
        <w:rPr>
          <w:rFonts w:ascii="Times New Roman" w:hAnsi="Times New Roman" w:cs="Times New Roman"/>
        </w:rPr>
        <w:t>) is part of and an integral part of the Unit structure (such as bay windows, pop-outs, eves, etc., not to include fences, or other appurtenant structures that merely connect to the Unit structure), or (</w:t>
      </w:r>
      <w:r w:rsidR="009442F8">
        <w:rPr>
          <w:rFonts w:ascii="Times New Roman" w:hAnsi="Times New Roman" w:cs="Times New Roman"/>
        </w:rPr>
        <w:t>ii</w:t>
      </w:r>
      <w:r w:rsidRPr="002A0E2B">
        <w:rPr>
          <w:rFonts w:ascii="Times New Roman" w:hAnsi="Times New Roman" w:cs="Times New Roman"/>
        </w:rPr>
        <w:t>) was constructed as part of the original construction of the Unit.</w:t>
      </w:r>
    </w:p>
    <w:p w14:paraId="3A8B98C3" w14:textId="77777777" w:rsidR="00A031FA" w:rsidRPr="002A0E2B" w:rsidRDefault="00A031FA" w:rsidP="003B7ECA">
      <w:pPr>
        <w:spacing w:before="120" w:after="120"/>
        <w:ind w:left="1440" w:hanging="720"/>
        <w:rPr>
          <w:rFonts w:ascii="Times New Roman" w:hAnsi="Times New Roman" w:cs="Times New Roman"/>
        </w:rPr>
      </w:pPr>
      <w:r w:rsidRPr="002A0E2B">
        <w:rPr>
          <w:rFonts w:ascii="Times New Roman" w:hAnsi="Times New Roman" w:cs="Times New Roman"/>
        </w:rPr>
        <w:t>(c)</w:t>
      </w:r>
      <w:r w:rsidRPr="002A0E2B">
        <w:rPr>
          <w:rFonts w:ascii="Times New Roman" w:hAnsi="Times New Roman" w:cs="Times New Roman"/>
        </w:rPr>
        <w:tab/>
        <w:t xml:space="preserve">All pipes, wires, conduits, chutes, flues, ducts, shafts, public utility, water or sewer lines, or any other similar fixtures lying inside the designated vertical boundaries of a Unit, shall be part of the Unit. </w:t>
      </w:r>
      <w:r w:rsidR="00E83103" w:rsidRPr="002A0E2B">
        <w:rPr>
          <w:rFonts w:ascii="Times New Roman" w:hAnsi="Times New Roman" w:cs="Times New Roman"/>
        </w:rPr>
        <w:t>A Unit developed as a detached single-family dwelling shall include the Lot.</w:t>
      </w:r>
    </w:p>
    <w:p w14:paraId="1870388D" w14:textId="77777777" w:rsidR="00615B0D" w:rsidRPr="002A0E2B" w:rsidRDefault="00A031FA" w:rsidP="003B7ECA">
      <w:pPr>
        <w:spacing w:before="120" w:after="120"/>
        <w:ind w:left="1440" w:hanging="720"/>
        <w:rPr>
          <w:rFonts w:ascii="Times New Roman" w:hAnsi="Times New Roman" w:cs="Times New Roman"/>
        </w:rPr>
      </w:pPr>
      <w:r w:rsidRPr="002A0E2B">
        <w:rPr>
          <w:rFonts w:ascii="Times New Roman" w:hAnsi="Times New Roman" w:cs="Times New Roman"/>
        </w:rPr>
        <w:t>(d)</w:t>
      </w:r>
      <w:r w:rsidRPr="002A0E2B">
        <w:rPr>
          <w:rFonts w:ascii="Times New Roman" w:hAnsi="Times New Roman" w:cs="Times New Roman"/>
        </w:rPr>
        <w:tab/>
      </w:r>
      <w:r w:rsidR="00E83103" w:rsidRPr="002A0E2B">
        <w:rPr>
          <w:rFonts w:ascii="Times New Roman" w:hAnsi="Times New Roman" w:cs="Times New Roman"/>
        </w:rPr>
        <w:t xml:space="preserve">Unless otherwise specified in a </w:t>
      </w:r>
      <w:proofErr w:type="gramStart"/>
      <w:r w:rsidR="00E83103" w:rsidRPr="002A0E2B">
        <w:rPr>
          <w:rFonts w:ascii="Times New Roman" w:hAnsi="Times New Roman" w:cs="Times New Roman"/>
        </w:rPr>
        <w:t>Village Sub-Association’s governing documents</w:t>
      </w:r>
      <w:proofErr w:type="gramEnd"/>
      <w:r w:rsidR="00E83103" w:rsidRPr="002A0E2B">
        <w:rPr>
          <w:rFonts w:ascii="Times New Roman" w:hAnsi="Times New Roman" w:cs="Times New Roman"/>
        </w:rPr>
        <w:t>, a Unit developed as part of a multi-family housing product shall include a</w:t>
      </w:r>
      <w:r w:rsidRPr="002A0E2B">
        <w:rPr>
          <w:rFonts w:ascii="Times New Roman" w:hAnsi="Times New Roman" w:cs="Times New Roman"/>
        </w:rPr>
        <w:t>ll exterior and interior doors, door jams, windows, window sills, window frames and all components therein, and garage doors, in or on the boundary of any Unit are part of the Unit. Skylights, if any, and all installations relate</w:t>
      </w:r>
      <w:r w:rsidR="00615B0D" w:rsidRPr="002A0E2B">
        <w:rPr>
          <w:rFonts w:ascii="Times New Roman" w:hAnsi="Times New Roman" w:cs="Times New Roman"/>
        </w:rPr>
        <w:t>d thereto are part of the Unit.</w:t>
      </w:r>
    </w:p>
    <w:p w14:paraId="2436262F" w14:textId="77777777" w:rsidR="00A031FA" w:rsidRPr="002A0E2B" w:rsidRDefault="00615B0D" w:rsidP="003B7ECA">
      <w:pPr>
        <w:spacing w:before="120" w:after="120"/>
        <w:ind w:left="1440" w:hanging="720"/>
        <w:rPr>
          <w:rFonts w:ascii="Times New Roman" w:hAnsi="Times New Roman" w:cs="Times New Roman"/>
        </w:rPr>
      </w:pPr>
      <w:r w:rsidRPr="002A0E2B">
        <w:rPr>
          <w:rFonts w:ascii="Times New Roman" w:hAnsi="Times New Roman" w:cs="Times New Roman"/>
        </w:rPr>
        <w:t>(e)</w:t>
      </w:r>
      <w:r w:rsidRPr="002A0E2B">
        <w:rPr>
          <w:rFonts w:ascii="Times New Roman" w:hAnsi="Times New Roman" w:cs="Times New Roman"/>
        </w:rPr>
        <w:tab/>
      </w:r>
      <w:r w:rsidR="00A031FA" w:rsidRPr="002A0E2B">
        <w:rPr>
          <w:rFonts w:ascii="Times New Roman" w:hAnsi="Times New Roman" w:cs="Times New Roman"/>
        </w:rPr>
        <w:t xml:space="preserve">Variances between the Plat and as-built construction. The original construction shall be the controlling dimension for any Unit. The original construction shall be the first installation of foundations, framing, and wallboard. If the Management </w:t>
      </w:r>
      <w:r w:rsidRPr="002A0E2B">
        <w:rPr>
          <w:rFonts w:ascii="Times New Roman" w:hAnsi="Times New Roman" w:cs="Times New Roman"/>
        </w:rPr>
        <w:t xml:space="preserve">Committee, </w:t>
      </w:r>
      <w:r w:rsidR="00A031FA" w:rsidRPr="002A0E2B">
        <w:rPr>
          <w:rFonts w:ascii="Times New Roman" w:hAnsi="Times New Roman" w:cs="Times New Roman"/>
        </w:rPr>
        <w:t>in its</w:t>
      </w:r>
      <w:r w:rsidRPr="002A0E2B">
        <w:rPr>
          <w:rFonts w:ascii="Times New Roman" w:hAnsi="Times New Roman" w:cs="Times New Roman"/>
        </w:rPr>
        <w:t xml:space="preserve"> sole discretion, determines that the then-</w:t>
      </w:r>
      <w:r w:rsidR="00A031FA" w:rsidRPr="002A0E2B">
        <w:rPr>
          <w:rFonts w:ascii="Times New Roman" w:hAnsi="Times New Roman" w:cs="Times New Roman"/>
        </w:rPr>
        <w:t>current construction varies from the original as-built constr</w:t>
      </w:r>
      <w:r w:rsidRPr="002A0E2B">
        <w:rPr>
          <w:rFonts w:ascii="Times New Roman" w:hAnsi="Times New Roman" w:cs="Times New Roman"/>
        </w:rPr>
        <w:t>uction, then the Master Association</w:t>
      </w:r>
      <w:r w:rsidR="00A031FA" w:rsidRPr="002A0E2B">
        <w:rPr>
          <w:rFonts w:ascii="Times New Roman" w:hAnsi="Times New Roman" w:cs="Times New Roman"/>
        </w:rPr>
        <w:t xml:space="preserve">, at the </w:t>
      </w:r>
      <w:r w:rsidR="00A031FA" w:rsidRPr="002A0E2B">
        <w:rPr>
          <w:rFonts w:ascii="Times New Roman" w:hAnsi="Times New Roman" w:cs="Times New Roman"/>
        </w:rPr>
        <w:lastRenderedPageBreak/>
        <w:t xml:space="preserve">expense of the </w:t>
      </w:r>
      <w:r w:rsidRPr="002A0E2B">
        <w:rPr>
          <w:rFonts w:ascii="Times New Roman" w:hAnsi="Times New Roman" w:cs="Times New Roman"/>
        </w:rPr>
        <w:t xml:space="preserve">Master </w:t>
      </w:r>
      <w:r w:rsidR="00A031FA" w:rsidRPr="002A0E2B">
        <w:rPr>
          <w:rFonts w:ascii="Times New Roman" w:hAnsi="Times New Roman" w:cs="Times New Roman"/>
        </w:rPr>
        <w:t xml:space="preserve">Association or the Owner, in the Management Committee’s discretion, </w:t>
      </w:r>
      <w:r w:rsidRPr="002A0E2B">
        <w:rPr>
          <w:rFonts w:ascii="Times New Roman" w:hAnsi="Times New Roman" w:cs="Times New Roman"/>
        </w:rPr>
        <w:t xml:space="preserve">may </w:t>
      </w:r>
      <w:r w:rsidR="00A031FA" w:rsidRPr="002A0E2B">
        <w:rPr>
          <w:rFonts w:ascii="Times New Roman" w:hAnsi="Times New Roman" w:cs="Times New Roman"/>
        </w:rPr>
        <w:t xml:space="preserve">require that the current construction be made to comply with the original construction. In exercising its discretion to decide who pays to return an alteration/modification to the original construction, the Management Committee shall consider: </w:t>
      </w:r>
      <w:r w:rsidR="00EB4BA6">
        <w:rPr>
          <w:rFonts w:ascii="Times New Roman" w:hAnsi="Times New Roman" w:cs="Times New Roman"/>
        </w:rPr>
        <w:t>(</w:t>
      </w:r>
      <w:proofErr w:type="spellStart"/>
      <w:r w:rsidR="00EB4BA6">
        <w:rPr>
          <w:rFonts w:ascii="Times New Roman" w:hAnsi="Times New Roman" w:cs="Times New Roman"/>
        </w:rPr>
        <w:t>i</w:t>
      </w:r>
      <w:proofErr w:type="spellEnd"/>
      <w:r w:rsidR="00A031FA" w:rsidRPr="002A0E2B">
        <w:rPr>
          <w:rFonts w:ascii="Times New Roman" w:hAnsi="Times New Roman" w:cs="Times New Roman"/>
        </w:rPr>
        <w:t>) whether the Owner caused the nonconforming construction; (</w:t>
      </w:r>
      <w:r w:rsidR="00EB4BA6">
        <w:rPr>
          <w:rFonts w:ascii="Times New Roman" w:hAnsi="Times New Roman" w:cs="Times New Roman"/>
        </w:rPr>
        <w:t>ii)</w:t>
      </w:r>
      <w:r w:rsidR="00A031FA" w:rsidRPr="002A0E2B">
        <w:rPr>
          <w:rFonts w:ascii="Times New Roman" w:hAnsi="Times New Roman" w:cs="Times New Roman"/>
        </w:rPr>
        <w:t xml:space="preserve"> whether the Owner sought or obtained Management Committee approval for any nonconforming construction regardless of whether any such approval was valid or not; (</w:t>
      </w:r>
      <w:r w:rsidR="00EB4BA6">
        <w:rPr>
          <w:rFonts w:ascii="Times New Roman" w:hAnsi="Times New Roman" w:cs="Times New Roman"/>
        </w:rPr>
        <w:t>iii</w:t>
      </w:r>
      <w:r w:rsidR="00A031FA" w:rsidRPr="002A0E2B">
        <w:rPr>
          <w:rFonts w:ascii="Times New Roman" w:hAnsi="Times New Roman" w:cs="Times New Roman"/>
        </w:rPr>
        <w:t>) whether other Owners engaged in similar nonconforming construction; (</w:t>
      </w:r>
      <w:r w:rsidR="00EB4BA6">
        <w:rPr>
          <w:rFonts w:ascii="Times New Roman" w:hAnsi="Times New Roman" w:cs="Times New Roman"/>
        </w:rPr>
        <w:t>iv</w:t>
      </w:r>
      <w:r w:rsidR="00A031FA" w:rsidRPr="002A0E2B">
        <w:rPr>
          <w:rFonts w:ascii="Times New Roman" w:hAnsi="Times New Roman" w:cs="Times New Roman"/>
        </w:rPr>
        <w:t>) the overall culpability of the Owner as it relates to the nonconforming construction; and (</w:t>
      </w:r>
      <w:r w:rsidR="00EB4BA6">
        <w:rPr>
          <w:rFonts w:ascii="Times New Roman" w:hAnsi="Times New Roman" w:cs="Times New Roman"/>
        </w:rPr>
        <w:t>v</w:t>
      </w:r>
      <w:r w:rsidR="00A031FA" w:rsidRPr="002A0E2B">
        <w:rPr>
          <w:rFonts w:ascii="Times New Roman" w:hAnsi="Times New Roman" w:cs="Times New Roman"/>
        </w:rPr>
        <w:t xml:space="preserve">) the reason for </w:t>
      </w:r>
      <w:r w:rsidR="009761B4" w:rsidRPr="002A0E2B">
        <w:rPr>
          <w:rFonts w:ascii="Times New Roman" w:hAnsi="Times New Roman" w:cs="Times New Roman"/>
        </w:rPr>
        <w:t>the nonconforming construction.</w:t>
      </w:r>
    </w:p>
    <w:p w14:paraId="4C638BF3" w14:textId="67A8975D" w:rsidR="00A031FA" w:rsidRPr="002A0E2B" w:rsidRDefault="00A031FA" w:rsidP="003B7ECA">
      <w:pPr>
        <w:pStyle w:val="ListParagraph"/>
        <w:numPr>
          <w:ilvl w:val="0"/>
          <w:numId w:val="72"/>
        </w:numPr>
        <w:spacing w:before="120" w:after="120"/>
        <w:ind w:left="720" w:hanging="720"/>
        <w:contextualSpacing w:val="0"/>
        <w:rPr>
          <w:rFonts w:ascii="Times New Roman" w:hAnsi="Times New Roman" w:cs="Times New Roman"/>
        </w:rPr>
      </w:pPr>
      <w:bookmarkStart w:id="92" w:name="_Toc474243380"/>
      <w:r w:rsidRPr="00B3657D">
        <w:rPr>
          <w:rStyle w:val="Heading2Char"/>
          <w:rFonts w:eastAsiaTheme="minorEastAsia" w:cs="Times New Roman"/>
          <w:u w:val="single"/>
        </w:rPr>
        <w:t>Limited Common Area</w:t>
      </w:r>
      <w:bookmarkEnd w:id="92"/>
      <w:r w:rsidR="00E956C9" w:rsidRPr="002A0E2B">
        <w:rPr>
          <w:rFonts w:ascii="Times New Roman" w:hAnsi="Times New Roman" w:cs="Times New Roman"/>
        </w:rPr>
        <w:t>.</w:t>
      </w:r>
    </w:p>
    <w:p w14:paraId="21FCCFEE" w14:textId="77777777" w:rsidR="00A031FA" w:rsidRPr="002A0E2B" w:rsidRDefault="00A031FA" w:rsidP="003B7ECA">
      <w:pPr>
        <w:spacing w:before="120" w:after="120"/>
        <w:ind w:left="1440" w:hanging="720"/>
        <w:rPr>
          <w:rFonts w:ascii="Times New Roman" w:hAnsi="Times New Roman" w:cs="Times New Roman"/>
        </w:rPr>
      </w:pPr>
      <w:r w:rsidRPr="002A0E2B">
        <w:rPr>
          <w:rFonts w:ascii="Times New Roman" w:hAnsi="Times New Roman" w:cs="Times New Roman"/>
        </w:rPr>
        <w:t>(a)</w:t>
      </w:r>
      <w:r w:rsidRPr="002A0E2B">
        <w:rPr>
          <w:rFonts w:ascii="Times New Roman" w:hAnsi="Times New Roman" w:cs="Times New Roman"/>
        </w:rPr>
        <w:tab/>
        <w:t>Specific Identification of Limited Common Areas. The Limited Common Area of each Unit shall consist of areas identified on the Plat as Limited Common Area that is spatially associated with that Uni</w:t>
      </w:r>
      <w:r w:rsidR="009D2C76" w:rsidRPr="002A0E2B">
        <w:rPr>
          <w:rFonts w:ascii="Times New Roman" w:hAnsi="Times New Roman" w:cs="Times New Roman"/>
        </w:rPr>
        <w:t xml:space="preserve">t. </w:t>
      </w:r>
    </w:p>
    <w:p w14:paraId="7AC1B174" w14:textId="77777777" w:rsidR="00A031FA" w:rsidRPr="002A0E2B" w:rsidRDefault="00A031FA" w:rsidP="003B7ECA">
      <w:pPr>
        <w:spacing w:before="120" w:after="120"/>
        <w:ind w:left="1440" w:hanging="720"/>
        <w:rPr>
          <w:rFonts w:ascii="Times New Roman" w:hAnsi="Times New Roman" w:cs="Times New Roman"/>
        </w:rPr>
      </w:pPr>
      <w:r w:rsidRPr="002A0E2B">
        <w:rPr>
          <w:rFonts w:ascii="Times New Roman" w:hAnsi="Times New Roman" w:cs="Times New Roman"/>
        </w:rPr>
        <w:t>(b)</w:t>
      </w:r>
      <w:r w:rsidRPr="002A0E2B">
        <w:rPr>
          <w:rFonts w:ascii="Times New Roman" w:hAnsi="Times New Roman" w:cs="Times New Roman"/>
        </w:rPr>
        <w:tab/>
        <w:t xml:space="preserve">No Severance of Limited Common Area. The right to the exclusive use of the Limited Common Area shall be appurtenant to each respective Unit where so identified and may not be severed </w:t>
      </w:r>
      <w:r w:rsidR="00CA671E" w:rsidRPr="002A0E2B">
        <w:rPr>
          <w:rFonts w:ascii="Times New Roman" w:hAnsi="Times New Roman" w:cs="Times New Roman"/>
        </w:rPr>
        <w:t>from the ownership of the Unit.</w:t>
      </w:r>
      <w:r w:rsidR="009761B4" w:rsidRPr="002A0E2B">
        <w:rPr>
          <w:rFonts w:ascii="Times New Roman" w:hAnsi="Times New Roman" w:cs="Times New Roman"/>
        </w:rPr>
        <w:t xml:space="preserve"> </w:t>
      </w:r>
    </w:p>
    <w:p w14:paraId="73C1A0BB" w14:textId="4EAC4DE0" w:rsidR="00A031FA" w:rsidRPr="002A0E2B" w:rsidRDefault="00A031FA" w:rsidP="003B7ECA">
      <w:pPr>
        <w:pStyle w:val="ListParagraph"/>
        <w:numPr>
          <w:ilvl w:val="0"/>
          <w:numId w:val="72"/>
        </w:numPr>
        <w:spacing w:before="120" w:after="120"/>
        <w:ind w:left="720" w:hanging="720"/>
        <w:contextualSpacing w:val="0"/>
        <w:rPr>
          <w:rFonts w:ascii="Times New Roman" w:hAnsi="Times New Roman" w:cs="Times New Roman"/>
        </w:rPr>
      </w:pPr>
      <w:bookmarkStart w:id="93" w:name="_Toc474243381"/>
      <w:r w:rsidRPr="00B3657D">
        <w:rPr>
          <w:rStyle w:val="Heading2Char"/>
          <w:rFonts w:eastAsiaTheme="minorEastAsia" w:cs="Times New Roman"/>
          <w:u w:val="single"/>
        </w:rPr>
        <w:t xml:space="preserve">Allocated Interest of Each Unit in the Votes of the </w:t>
      </w:r>
      <w:r w:rsidR="005A4495" w:rsidRPr="00B3657D">
        <w:rPr>
          <w:rStyle w:val="Heading2Char"/>
          <w:rFonts w:eastAsiaTheme="minorEastAsia" w:cs="Times New Roman"/>
          <w:u w:val="single"/>
        </w:rPr>
        <w:t xml:space="preserve">Master </w:t>
      </w:r>
      <w:r w:rsidRPr="00B3657D">
        <w:rPr>
          <w:rStyle w:val="Heading2Char"/>
          <w:rFonts w:eastAsiaTheme="minorEastAsia" w:cs="Times New Roman"/>
          <w:u w:val="single"/>
        </w:rPr>
        <w:t>Association</w:t>
      </w:r>
      <w:bookmarkEnd w:id="93"/>
      <w:r w:rsidRPr="002A0E2B">
        <w:rPr>
          <w:rFonts w:ascii="Times New Roman" w:hAnsi="Times New Roman" w:cs="Times New Roman"/>
        </w:rPr>
        <w:t xml:space="preserve">. The Owners of each Unit shall be entitled to vote their Allocated Interest for all matters related to the </w:t>
      </w:r>
      <w:r w:rsidR="005A4495" w:rsidRPr="002A0E2B">
        <w:rPr>
          <w:rFonts w:ascii="Times New Roman" w:hAnsi="Times New Roman" w:cs="Times New Roman"/>
        </w:rPr>
        <w:t xml:space="preserve">Master </w:t>
      </w:r>
      <w:r w:rsidRPr="002A0E2B">
        <w:rPr>
          <w:rFonts w:ascii="Times New Roman" w:hAnsi="Times New Roman" w:cs="Times New Roman"/>
        </w:rPr>
        <w:t xml:space="preserve">Association that Owners are permitted or required to vote or approve. Each Unit shall have an equal Allocated Interest. Any difference in square footage, location, size, value, or other aspect of any Unit shall not be a reason to alter or change any Allocated Interest.  </w:t>
      </w:r>
    </w:p>
    <w:p w14:paraId="66400DDB" w14:textId="482E7F82" w:rsidR="00E83103" w:rsidRDefault="00A031FA" w:rsidP="003B7ECA">
      <w:pPr>
        <w:pStyle w:val="ListParagraph"/>
        <w:numPr>
          <w:ilvl w:val="0"/>
          <w:numId w:val="72"/>
        </w:numPr>
        <w:ind w:left="720" w:hanging="720"/>
        <w:contextualSpacing w:val="0"/>
        <w:rPr>
          <w:rFonts w:ascii="Times New Roman" w:hAnsi="Times New Roman" w:cs="Times New Roman"/>
        </w:rPr>
      </w:pPr>
      <w:bookmarkStart w:id="94" w:name="_Toc474243382"/>
      <w:r w:rsidRPr="00B3657D">
        <w:rPr>
          <w:rStyle w:val="Heading2Char"/>
          <w:rFonts w:eastAsiaTheme="minorEastAsia" w:cs="Times New Roman"/>
          <w:u w:val="single"/>
        </w:rPr>
        <w:t>Plat</w:t>
      </w:r>
      <w:bookmarkEnd w:id="94"/>
      <w:r w:rsidRPr="002A0E2B">
        <w:rPr>
          <w:rFonts w:ascii="Times New Roman" w:hAnsi="Times New Roman" w:cs="Times New Roman"/>
        </w:rPr>
        <w:t xml:space="preserve">. The Plat and all dimensions, descriptions, and identification of boundaries therein shall be binding on the Project and the </w:t>
      </w:r>
      <w:r w:rsidR="005A4495" w:rsidRPr="002A0E2B">
        <w:rPr>
          <w:rFonts w:ascii="Times New Roman" w:hAnsi="Times New Roman" w:cs="Times New Roman"/>
        </w:rPr>
        <w:t>Ma</w:t>
      </w:r>
      <w:r w:rsidR="00137B21" w:rsidRPr="002A0E2B">
        <w:rPr>
          <w:rFonts w:ascii="Times New Roman" w:hAnsi="Times New Roman" w:cs="Times New Roman"/>
        </w:rPr>
        <w:t>s</w:t>
      </w:r>
      <w:r w:rsidR="005A4495" w:rsidRPr="002A0E2B">
        <w:rPr>
          <w:rFonts w:ascii="Times New Roman" w:hAnsi="Times New Roman" w:cs="Times New Roman"/>
        </w:rPr>
        <w:t xml:space="preserve">ter </w:t>
      </w:r>
      <w:r w:rsidRPr="002A0E2B">
        <w:rPr>
          <w:rFonts w:ascii="Times New Roman" w:hAnsi="Times New Roman" w:cs="Times New Roman"/>
        </w:rPr>
        <w:t>Association. If any conflict exists between the Plat and this Declaration, the Plat shall control except to the extent provided for on the Plat or as otherwise provided by the application of controlling law.</w:t>
      </w:r>
    </w:p>
    <w:p w14:paraId="3ADE857A" w14:textId="77777777" w:rsidR="00B3657D" w:rsidRPr="00B3657D" w:rsidRDefault="00B3657D" w:rsidP="00B3657D">
      <w:pPr>
        <w:rPr>
          <w:rFonts w:ascii="Times New Roman" w:hAnsi="Times New Roman" w:cs="Times New Roman"/>
        </w:rPr>
      </w:pPr>
    </w:p>
    <w:p w14:paraId="0C5C30A7" w14:textId="397BF255" w:rsidR="00333574" w:rsidRPr="002A0E2B" w:rsidRDefault="00427F26" w:rsidP="003B7ECA">
      <w:pPr>
        <w:pStyle w:val="Heading1"/>
      </w:pPr>
      <w:bookmarkStart w:id="95" w:name="_Toc474243383"/>
      <w:r w:rsidRPr="002A0E2B">
        <w:t xml:space="preserve">ARTICLE </w:t>
      </w:r>
      <w:bookmarkEnd w:id="89"/>
      <w:r w:rsidR="00A031FA" w:rsidRPr="002A0E2B">
        <w:t>4</w:t>
      </w:r>
      <w:bookmarkEnd w:id="95"/>
    </w:p>
    <w:p w14:paraId="47C33A7A" w14:textId="2C4B9F3F" w:rsidR="00427F26" w:rsidRPr="002A0E2B" w:rsidRDefault="002C300E" w:rsidP="003B7ECA">
      <w:pPr>
        <w:pStyle w:val="Heading1"/>
      </w:pPr>
      <w:bookmarkStart w:id="96" w:name="_Toc434568200"/>
      <w:bookmarkStart w:id="97" w:name="_Toc438465734"/>
      <w:bookmarkStart w:id="98" w:name="_Toc474243384"/>
      <w:r w:rsidRPr="002A0E2B">
        <w:t>ORGANIZATION AND</w:t>
      </w:r>
      <w:r w:rsidR="00427F26" w:rsidRPr="002A0E2B">
        <w:t xml:space="preserve"> GOVERNANCE OF THE ASSOCIATION</w:t>
      </w:r>
      <w:bookmarkEnd w:id="96"/>
      <w:bookmarkEnd w:id="97"/>
      <w:bookmarkEnd w:id="98"/>
    </w:p>
    <w:p w14:paraId="27A742EC" w14:textId="293005B4" w:rsidR="00427F26" w:rsidRPr="002A0E2B" w:rsidRDefault="00427F26" w:rsidP="003B7ECA">
      <w:pPr>
        <w:pStyle w:val="ListParagraph"/>
        <w:numPr>
          <w:ilvl w:val="0"/>
          <w:numId w:val="70"/>
        </w:numPr>
        <w:spacing w:before="120" w:after="120"/>
        <w:ind w:hanging="720"/>
        <w:contextualSpacing w:val="0"/>
        <w:rPr>
          <w:rFonts w:ascii="Times New Roman" w:hAnsi="Times New Roman" w:cs="Times New Roman"/>
        </w:rPr>
      </w:pPr>
      <w:bookmarkStart w:id="99" w:name="_Toc434568201"/>
      <w:bookmarkStart w:id="100" w:name="_Toc474243385"/>
      <w:r w:rsidRPr="003B7ECA">
        <w:rPr>
          <w:rStyle w:val="Heading2Char"/>
          <w:rFonts w:eastAsiaTheme="minorEastAsia" w:cs="Times New Roman"/>
          <w:u w:val="single"/>
        </w:rPr>
        <w:t xml:space="preserve">Organization of </w:t>
      </w:r>
      <w:r w:rsidR="005A4495" w:rsidRPr="003B7ECA">
        <w:rPr>
          <w:rStyle w:val="Heading2Char"/>
          <w:rFonts w:eastAsiaTheme="minorEastAsia" w:cs="Times New Roman"/>
          <w:u w:val="single"/>
        </w:rPr>
        <w:t xml:space="preserve">Master </w:t>
      </w:r>
      <w:r w:rsidRPr="003B7ECA">
        <w:rPr>
          <w:rStyle w:val="Heading2Char"/>
          <w:rFonts w:eastAsiaTheme="minorEastAsia" w:cs="Times New Roman"/>
          <w:u w:val="single"/>
        </w:rPr>
        <w:t>Association</w:t>
      </w:r>
      <w:bookmarkEnd w:id="99"/>
      <w:bookmarkEnd w:id="100"/>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F263B2" w:rsidRPr="002A0E2B">
        <w:rPr>
          <w:rFonts w:ascii="Times New Roman" w:hAnsi="Times New Roman" w:cs="Times New Roman"/>
        </w:rPr>
        <w:t xml:space="preserve">Master </w:t>
      </w:r>
      <w:r w:rsidRPr="002A0E2B">
        <w:rPr>
          <w:rFonts w:ascii="Times New Roman" w:hAnsi="Times New Roman" w:cs="Times New Roman"/>
        </w:rPr>
        <w:t>Association shall serve as the organizational body for all Owners</w:t>
      </w:r>
      <w:r w:rsidR="00AF49CE" w:rsidRPr="002A0E2B">
        <w:rPr>
          <w:rFonts w:ascii="Times New Roman" w:hAnsi="Times New Roman" w:cs="Times New Roman"/>
        </w:rPr>
        <w:t>.</w:t>
      </w:r>
    </w:p>
    <w:p w14:paraId="56BF2117" w14:textId="402B76C1" w:rsidR="00427F26" w:rsidRPr="002A0E2B" w:rsidRDefault="00427F26" w:rsidP="003B7ECA">
      <w:pPr>
        <w:pStyle w:val="ListParagraph"/>
        <w:numPr>
          <w:ilvl w:val="0"/>
          <w:numId w:val="70"/>
        </w:numPr>
        <w:spacing w:before="120" w:after="120"/>
        <w:ind w:hanging="720"/>
        <w:contextualSpacing w:val="0"/>
        <w:rPr>
          <w:rFonts w:ascii="Times New Roman" w:hAnsi="Times New Roman" w:cs="Times New Roman"/>
        </w:rPr>
      </w:pPr>
      <w:bookmarkStart w:id="101" w:name="_Toc434568202"/>
      <w:bookmarkStart w:id="102" w:name="_Toc474243386"/>
      <w:r w:rsidRPr="003B7ECA">
        <w:rPr>
          <w:rStyle w:val="Heading2Char"/>
          <w:rFonts w:eastAsiaTheme="minorEastAsia" w:cs="Times New Roman"/>
          <w:u w:val="single"/>
        </w:rPr>
        <w:t>Modifying or Changing the Name of the Project</w:t>
      </w:r>
      <w:bookmarkEnd w:id="101"/>
      <w:bookmarkEnd w:id="102"/>
      <w:r w:rsidR="00560009" w:rsidRPr="002A0E2B">
        <w:rPr>
          <w:rFonts w:ascii="Times New Roman" w:hAnsi="Times New Roman" w:cs="Times New Roman"/>
        </w:rPr>
        <w:t xml:space="preserve">.  </w:t>
      </w:r>
      <w:r w:rsidRPr="002A0E2B">
        <w:rPr>
          <w:rFonts w:ascii="Times New Roman" w:hAnsi="Times New Roman" w:cs="Times New Roman"/>
        </w:rPr>
        <w:t>The name of the Project may be modified or changed pursuant to a lawful am</w:t>
      </w:r>
      <w:r w:rsidR="00B141C2" w:rsidRPr="002A0E2B">
        <w:rPr>
          <w:rFonts w:ascii="Times New Roman" w:hAnsi="Times New Roman" w:cs="Times New Roman"/>
        </w:rPr>
        <w:t>endment to this Declaration</w:t>
      </w:r>
      <w:r w:rsidR="00560009" w:rsidRPr="002A0E2B">
        <w:rPr>
          <w:rFonts w:ascii="Times New Roman" w:hAnsi="Times New Roman" w:cs="Times New Roman"/>
        </w:rPr>
        <w:t xml:space="preserve">.  </w:t>
      </w:r>
    </w:p>
    <w:p w14:paraId="7D654286" w14:textId="154EA04E" w:rsidR="00427F26" w:rsidRPr="002A0E2B" w:rsidRDefault="00427F26" w:rsidP="003B7ECA">
      <w:pPr>
        <w:pStyle w:val="ListParagraph"/>
        <w:numPr>
          <w:ilvl w:val="0"/>
          <w:numId w:val="70"/>
        </w:numPr>
        <w:spacing w:before="120" w:after="120"/>
        <w:ind w:hanging="720"/>
        <w:contextualSpacing w:val="0"/>
        <w:rPr>
          <w:rFonts w:ascii="Times New Roman" w:hAnsi="Times New Roman" w:cs="Times New Roman"/>
        </w:rPr>
      </w:pPr>
      <w:bookmarkStart w:id="103" w:name="_Toc434568203"/>
      <w:bookmarkStart w:id="104" w:name="_Toc474243387"/>
      <w:r w:rsidRPr="003B7ECA">
        <w:rPr>
          <w:rStyle w:val="Heading2Char"/>
          <w:rFonts w:eastAsiaTheme="minorEastAsia" w:cs="Times New Roman"/>
          <w:u w:val="single"/>
        </w:rPr>
        <w:t>Legal Organization</w:t>
      </w:r>
      <w:bookmarkEnd w:id="103"/>
      <w:bookmarkEnd w:id="104"/>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F263B2" w:rsidRPr="002A0E2B">
        <w:rPr>
          <w:rFonts w:ascii="Times New Roman" w:hAnsi="Times New Roman" w:cs="Times New Roman"/>
        </w:rPr>
        <w:t xml:space="preserve">Master </w:t>
      </w:r>
      <w:r w:rsidRPr="002A0E2B">
        <w:rPr>
          <w:rFonts w:ascii="Times New Roman" w:hAnsi="Times New Roman" w:cs="Times New Roman"/>
        </w:rPr>
        <w:t xml:space="preserve">Association </w:t>
      </w:r>
      <w:r w:rsidR="00DB1A89" w:rsidRPr="002A0E2B">
        <w:rPr>
          <w:rFonts w:ascii="Times New Roman" w:hAnsi="Times New Roman" w:cs="Times New Roman"/>
        </w:rPr>
        <w:t xml:space="preserve">shall </w:t>
      </w:r>
      <w:r w:rsidRPr="002A0E2B">
        <w:rPr>
          <w:rFonts w:ascii="Times New Roman" w:hAnsi="Times New Roman" w:cs="Times New Roman"/>
        </w:rPr>
        <w:t>be organized as a non-profit corporation</w:t>
      </w:r>
      <w:r w:rsidR="00560009" w:rsidRPr="002A0E2B">
        <w:rPr>
          <w:rFonts w:ascii="Times New Roman" w:hAnsi="Times New Roman" w:cs="Times New Roman"/>
        </w:rPr>
        <w:t xml:space="preserve">. </w:t>
      </w:r>
      <w:r w:rsidRPr="002A0E2B">
        <w:rPr>
          <w:rFonts w:ascii="Times New Roman" w:hAnsi="Times New Roman" w:cs="Times New Roman"/>
        </w:rPr>
        <w:t xml:space="preserve">In the organization, reorganization, or amendment of any documents related to the legal organization of the </w:t>
      </w:r>
      <w:r w:rsidR="00F263B2" w:rsidRPr="002A0E2B">
        <w:rPr>
          <w:rFonts w:ascii="Times New Roman" w:hAnsi="Times New Roman" w:cs="Times New Roman"/>
        </w:rPr>
        <w:t xml:space="preserve">Master </w:t>
      </w:r>
      <w:r w:rsidRPr="002A0E2B">
        <w:rPr>
          <w:rFonts w:ascii="Times New Roman" w:hAnsi="Times New Roman" w:cs="Times New Roman"/>
        </w:rPr>
        <w:t>Association, the terms in all such documents shall, to the extent possible under the applicable law, be consistent with the terms in the Declaration and the Bylaws</w:t>
      </w:r>
      <w:r w:rsidR="00AF49CE" w:rsidRPr="002A0E2B">
        <w:rPr>
          <w:rFonts w:ascii="Times New Roman" w:hAnsi="Times New Roman" w:cs="Times New Roman"/>
        </w:rPr>
        <w:t xml:space="preserve"> attached hereto or any lawful amendment thereto</w:t>
      </w:r>
      <w:r w:rsidR="00560009" w:rsidRPr="002A0E2B">
        <w:rPr>
          <w:rFonts w:ascii="Times New Roman" w:hAnsi="Times New Roman" w:cs="Times New Roman"/>
        </w:rPr>
        <w:t xml:space="preserve">. </w:t>
      </w:r>
      <w:r w:rsidR="00753EC6" w:rsidRPr="002A0E2B">
        <w:rPr>
          <w:rFonts w:ascii="Times New Roman" w:hAnsi="Times New Roman" w:cs="Times New Roman"/>
        </w:rPr>
        <w:t xml:space="preserve">If the legal entity should ever expire or be dissolved for any reason as required or permitted by law, in any reorganization or reinstatement of the entity, the </w:t>
      </w:r>
      <w:r w:rsidR="005A4495" w:rsidRPr="002A0E2B">
        <w:rPr>
          <w:rFonts w:ascii="Times New Roman" w:hAnsi="Times New Roman" w:cs="Times New Roman"/>
        </w:rPr>
        <w:t xml:space="preserve">Master </w:t>
      </w:r>
      <w:r w:rsidR="00753EC6" w:rsidRPr="002A0E2B">
        <w:rPr>
          <w:rFonts w:ascii="Times New Roman" w:hAnsi="Times New Roman" w:cs="Times New Roman"/>
        </w:rPr>
        <w:t>Association shall</w:t>
      </w:r>
      <w:r w:rsidR="00DB1A89" w:rsidRPr="002A0E2B">
        <w:rPr>
          <w:rFonts w:ascii="Times New Roman" w:hAnsi="Times New Roman" w:cs="Times New Roman"/>
        </w:rPr>
        <w:t xml:space="preserve"> adopt</w:t>
      </w:r>
      <w:r w:rsidR="00753EC6" w:rsidRPr="002A0E2B">
        <w:rPr>
          <w:rFonts w:ascii="Times New Roman" w:hAnsi="Times New Roman" w:cs="Times New Roman"/>
        </w:rPr>
        <w:t xml:space="preserve">, to the extent possible and </w:t>
      </w:r>
      <w:r w:rsidR="00753EC6" w:rsidRPr="002A0E2B">
        <w:rPr>
          <w:rFonts w:ascii="Times New Roman" w:hAnsi="Times New Roman" w:cs="Times New Roman"/>
        </w:rPr>
        <w:lastRenderedPageBreak/>
        <w:t xml:space="preserve">subject to any then-existing legal requirements, documents consistent with the terms of the Declaration and Bylaws.  </w:t>
      </w:r>
    </w:p>
    <w:p w14:paraId="30B60059" w14:textId="02E3C398" w:rsidR="00427F26" w:rsidRPr="002A0E2B" w:rsidRDefault="00427F26" w:rsidP="003B7ECA">
      <w:pPr>
        <w:pStyle w:val="ListParagraph"/>
        <w:numPr>
          <w:ilvl w:val="0"/>
          <w:numId w:val="70"/>
        </w:numPr>
        <w:spacing w:before="120" w:after="120"/>
        <w:ind w:hanging="720"/>
        <w:contextualSpacing w:val="0"/>
        <w:rPr>
          <w:rFonts w:ascii="Times New Roman" w:hAnsi="Times New Roman" w:cs="Times New Roman"/>
        </w:rPr>
      </w:pPr>
      <w:bookmarkStart w:id="105" w:name="_Toc434568204"/>
      <w:bookmarkStart w:id="106" w:name="_Toc474243388"/>
      <w:r w:rsidRPr="003B7ECA">
        <w:rPr>
          <w:rStyle w:val="Heading2Char"/>
          <w:rFonts w:eastAsiaTheme="minorEastAsia" w:cs="Times New Roman"/>
          <w:u w:val="single"/>
        </w:rPr>
        <w:t>Membership</w:t>
      </w:r>
      <w:bookmarkEnd w:id="105"/>
      <w:bookmarkEnd w:id="106"/>
      <w:r w:rsidR="00560009" w:rsidRPr="002A0E2B">
        <w:rPr>
          <w:rFonts w:ascii="Times New Roman" w:hAnsi="Times New Roman" w:cs="Times New Roman"/>
        </w:rPr>
        <w:t xml:space="preserve">. </w:t>
      </w:r>
      <w:r w:rsidRPr="002A0E2B">
        <w:rPr>
          <w:rFonts w:ascii="Times New Roman" w:hAnsi="Times New Roman" w:cs="Times New Roman"/>
        </w:rPr>
        <w:t xml:space="preserve">Membership in the </w:t>
      </w:r>
      <w:r w:rsidR="00F263B2" w:rsidRPr="002A0E2B">
        <w:rPr>
          <w:rFonts w:ascii="Times New Roman" w:hAnsi="Times New Roman" w:cs="Times New Roman"/>
        </w:rPr>
        <w:t xml:space="preserve">Master </w:t>
      </w:r>
      <w:r w:rsidR="00A66574" w:rsidRPr="002A0E2B">
        <w:rPr>
          <w:rFonts w:ascii="Times New Roman" w:hAnsi="Times New Roman" w:cs="Times New Roman"/>
        </w:rPr>
        <w:t xml:space="preserve">Association </w:t>
      </w:r>
      <w:proofErr w:type="gramStart"/>
      <w:r w:rsidRPr="002A0E2B">
        <w:rPr>
          <w:rFonts w:ascii="Times New Roman" w:hAnsi="Times New Roman" w:cs="Times New Roman"/>
        </w:rPr>
        <w:t>at all times</w:t>
      </w:r>
      <w:proofErr w:type="gramEnd"/>
      <w:r w:rsidRPr="002A0E2B">
        <w:rPr>
          <w:rFonts w:ascii="Times New Roman" w:hAnsi="Times New Roman" w:cs="Times New Roman"/>
        </w:rPr>
        <w:t xml:space="preserve"> </w:t>
      </w:r>
      <w:r w:rsidR="00A66574" w:rsidRPr="002A0E2B">
        <w:rPr>
          <w:rFonts w:ascii="Times New Roman" w:hAnsi="Times New Roman" w:cs="Times New Roman"/>
        </w:rPr>
        <w:t xml:space="preserve">shall </w:t>
      </w:r>
      <w:r w:rsidR="00E83103" w:rsidRPr="002A0E2B">
        <w:rPr>
          <w:rFonts w:ascii="Times New Roman" w:hAnsi="Times New Roman" w:cs="Times New Roman"/>
        </w:rPr>
        <w:t xml:space="preserve">be comprised </w:t>
      </w:r>
      <w:r w:rsidRPr="002A0E2B">
        <w:rPr>
          <w:rFonts w:ascii="Times New Roman" w:hAnsi="Times New Roman" w:cs="Times New Roman"/>
        </w:rPr>
        <w:t>exclusively of the Owners</w:t>
      </w:r>
      <w:r w:rsidR="00560009" w:rsidRPr="002A0E2B">
        <w:rPr>
          <w:rFonts w:ascii="Times New Roman" w:hAnsi="Times New Roman" w:cs="Times New Roman"/>
        </w:rPr>
        <w:t xml:space="preserve">. </w:t>
      </w:r>
      <w:r w:rsidRPr="002A0E2B">
        <w:rPr>
          <w:rFonts w:ascii="Times New Roman" w:hAnsi="Times New Roman" w:cs="Times New Roman"/>
        </w:rPr>
        <w:t xml:space="preserve">Each Owner shall be a member of the </w:t>
      </w:r>
      <w:r w:rsidR="00F263B2" w:rsidRPr="002A0E2B">
        <w:rPr>
          <w:rFonts w:ascii="Times New Roman" w:hAnsi="Times New Roman" w:cs="Times New Roman"/>
        </w:rPr>
        <w:t xml:space="preserve">Master </w:t>
      </w:r>
      <w:r w:rsidRPr="002A0E2B">
        <w:rPr>
          <w:rFonts w:ascii="Times New Roman" w:hAnsi="Times New Roman" w:cs="Times New Roman"/>
        </w:rPr>
        <w:t xml:space="preserve">Association so long as such Owner has an ownership interest in a </w:t>
      </w:r>
      <w:r w:rsidR="002B5915" w:rsidRPr="002A0E2B">
        <w:rPr>
          <w:rFonts w:ascii="Times New Roman" w:hAnsi="Times New Roman" w:cs="Times New Roman"/>
        </w:rPr>
        <w:t>Unit</w:t>
      </w:r>
      <w:r w:rsidRPr="002A0E2B">
        <w:rPr>
          <w:rFonts w:ascii="Times New Roman" w:hAnsi="Times New Roman" w:cs="Times New Roman"/>
        </w:rPr>
        <w:t xml:space="preserve"> and such membership shall automatically terminate when the Owner ceases to have an ownership interest in a </w:t>
      </w:r>
      <w:r w:rsidR="002B5915" w:rsidRPr="002A0E2B">
        <w:rPr>
          <w:rFonts w:ascii="Times New Roman" w:hAnsi="Times New Roman" w:cs="Times New Roman"/>
        </w:rPr>
        <w:t>Unit</w:t>
      </w:r>
      <w:r w:rsidR="00560009" w:rsidRPr="002A0E2B">
        <w:rPr>
          <w:rFonts w:ascii="Times New Roman" w:hAnsi="Times New Roman" w:cs="Times New Roman"/>
        </w:rPr>
        <w:t xml:space="preserve">. </w:t>
      </w:r>
      <w:r w:rsidRPr="002A0E2B">
        <w:rPr>
          <w:rFonts w:ascii="Times New Roman" w:hAnsi="Times New Roman" w:cs="Times New Roman"/>
        </w:rPr>
        <w:t xml:space="preserve">Upon the transfer of an ownership interest in a </w:t>
      </w:r>
      <w:r w:rsidR="002B5915" w:rsidRPr="002A0E2B">
        <w:rPr>
          <w:rFonts w:ascii="Times New Roman" w:hAnsi="Times New Roman" w:cs="Times New Roman"/>
        </w:rPr>
        <w:t>Unit</w:t>
      </w:r>
      <w:r w:rsidRPr="002A0E2B">
        <w:rPr>
          <w:rFonts w:ascii="Times New Roman" w:hAnsi="Times New Roman" w:cs="Times New Roman"/>
        </w:rPr>
        <w:t>, the new Owner succeeding to such ownership interest shall likewise succeed to such membership in the Association</w:t>
      </w:r>
      <w:r w:rsidR="00560009" w:rsidRPr="002A0E2B">
        <w:rPr>
          <w:rFonts w:ascii="Times New Roman" w:hAnsi="Times New Roman" w:cs="Times New Roman"/>
        </w:rPr>
        <w:t xml:space="preserve">. </w:t>
      </w:r>
      <w:r w:rsidRPr="002A0E2B">
        <w:rPr>
          <w:rFonts w:ascii="Times New Roman" w:hAnsi="Times New Roman" w:cs="Times New Roman"/>
        </w:rPr>
        <w:t xml:space="preserve">If titled ownership to a </w:t>
      </w:r>
      <w:r w:rsidR="002B5915" w:rsidRPr="002A0E2B">
        <w:rPr>
          <w:rFonts w:ascii="Times New Roman" w:hAnsi="Times New Roman" w:cs="Times New Roman"/>
        </w:rPr>
        <w:t>Unit</w:t>
      </w:r>
      <w:r w:rsidRPr="002A0E2B">
        <w:rPr>
          <w:rFonts w:ascii="Times New Roman" w:hAnsi="Times New Roman" w:cs="Times New Roman"/>
        </w:rPr>
        <w:t xml:space="preserve"> is held by more than one Person, the membership appurtenant to that </w:t>
      </w:r>
      <w:r w:rsidR="002B5915" w:rsidRPr="002A0E2B">
        <w:rPr>
          <w:rFonts w:ascii="Times New Roman" w:hAnsi="Times New Roman" w:cs="Times New Roman"/>
        </w:rPr>
        <w:t>Unit</w:t>
      </w:r>
      <w:r w:rsidRPr="002A0E2B">
        <w:rPr>
          <w:rFonts w:ascii="Times New Roman" w:hAnsi="Times New Roman" w:cs="Times New Roman"/>
        </w:rPr>
        <w:t xml:space="preserve"> shall be shared by all such Persons in the same proportional interest and by the same type of tenancy in which title to the </w:t>
      </w:r>
      <w:r w:rsidR="002B5915" w:rsidRPr="002A0E2B">
        <w:rPr>
          <w:rFonts w:ascii="Times New Roman" w:hAnsi="Times New Roman" w:cs="Times New Roman"/>
        </w:rPr>
        <w:t>Unit</w:t>
      </w:r>
      <w:r w:rsidRPr="002A0E2B">
        <w:rPr>
          <w:rFonts w:ascii="Times New Roman" w:hAnsi="Times New Roman" w:cs="Times New Roman"/>
        </w:rPr>
        <w:t xml:space="preserve"> is held</w:t>
      </w:r>
      <w:r w:rsidR="00560009" w:rsidRPr="002A0E2B">
        <w:rPr>
          <w:rFonts w:ascii="Times New Roman" w:hAnsi="Times New Roman" w:cs="Times New Roman"/>
        </w:rPr>
        <w:t>.</w:t>
      </w:r>
    </w:p>
    <w:p w14:paraId="51381EF0" w14:textId="2F526693" w:rsidR="00427F26" w:rsidRDefault="00427F26" w:rsidP="00AB6E08">
      <w:pPr>
        <w:pStyle w:val="ListParagraph"/>
        <w:numPr>
          <w:ilvl w:val="0"/>
          <w:numId w:val="70"/>
        </w:numPr>
        <w:spacing w:before="120" w:after="120"/>
        <w:ind w:left="720" w:hanging="720"/>
        <w:contextualSpacing w:val="0"/>
        <w:rPr>
          <w:rFonts w:ascii="Times New Roman" w:hAnsi="Times New Roman" w:cs="Times New Roman"/>
        </w:rPr>
      </w:pPr>
      <w:bookmarkStart w:id="107" w:name="_Toc434568205"/>
      <w:bookmarkStart w:id="108" w:name="_Toc474243389"/>
      <w:r w:rsidRPr="003B7ECA">
        <w:rPr>
          <w:rStyle w:val="Heading2Char"/>
          <w:rFonts w:eastAsiaTheme="minorEastAsia" w:cs="Times New Roman"/>
          <w:u w:val="single"/>
        </w:rPr>
        <w:t>Availability of Documents</w:t>
      </w:r>
      <w:bookmarkEnd w:id="107"/>
      <w:bookmarkEnd w:id="108"/>
      <w:r w:rsidR="00560009" w:rsidRPr="002A0E2B">
        <w:rPr>
          <w:rFonts w:ascii="Times New Roman" w:hAnsi="Times New Roman" w:cs="Times New Roman"/>
        </w:rPr>
        <w:t xml:space="preserve">. </w:t>
      </w:r>
    </w:p>
    <w:p w14:paraId="5DC450C5" w14:textId="73C864C6" w:rsidR="00AB6E08" w:rsidRPr="00AB6E08" w:rsidRDefault="00F65240" w:rsidP="00AB6E08">
      <w:pPr>
        <w:pStyle w:val="ListParagraph"/>
        <w:numPr>
          <w:ilvl w:val="0"/>
          <w:numId w:val="86"/>
        </w:numPr>
        <w:spacing w:before="120"/>
        <w:contextualSpacing w:val="0"/>
        <w:rPr>
          <w:rFonts w:ascii="Times New Roman" w:hAnsi="Times New Roman" w:cs="Times New Roman"/>
        </w:rPr>
      </w:pPr>
      <w:r w:rsidRPr="00AB6E08">
        <w:rPr>
          <w:rFonts w:ascii="Times New Roman" w:hAnsi="Times New Roman" w:cs="Times New Roman"/>
        </w:rPr>
        <w:t>The Association shall make available to the Owners copies of the Governing Documents and the corporate records, meeting minutes, books, and financial statements related to the operations of the Master Association consistent with the requirements of the Act and §§ 16-6a-1601 through 1603, 16-6a-1605, and 16-6a-1606 of the Utah Revised Nonprofit Corporation Act.</w:t>
      </w:r>
    </w:p>
    <w:p w14:paraId="50AEFCCF" w14:textId="5187C18A" w:rsidR="00F65240" w:rsidRPr="00AB6E08" w:rsidRDefault="00F65240" w:rsidP="00AB6E08">
      <w:pPr>
        <w:pStyle w:val="ListParagraph"/>
        <w:numPr>
          <w:ilvl w:val="2"/>
          <w:numId w:val="70"/>
        </w:numPr>
        <w:spacing w:before="120"/>
        <w:ind w:hanging="450"/>
        <w:contextualSpacing w:val="0"/>
        <w:rPr>
          <w:rFonts w:ascii="Times New Roman" w:hAnsi="Times New Roman" w:cs="Times New Roman"/>
        </w:rPr>
      </w:pPr>
      <w:r w:rsidRPr="00AB6E08">
        <w:rPr>
          <w:rFonts w:ascii="Times New Roman" w:hAnsi="Times New Roman" w:cs="Times New Roman"/>
        </w:rPr>
        <w:t>The term “available” as used in Section 4.5(a) above shall mean available for inspection or copying at the Master Association’s princip</w:t>
      </w:r>
      <w:r w:rsidR="000504DC" w:rsidRPr="00AB6E08">
        <w:rPr>
          <w:rFonts w:ascii="Times New Roman" w:hAnsi="Times New Roman" w:cs="Times New Roman"/>
        </w:rPr>
        <w:t>a</w:t>
      </w:r>
      <w:r w:rsidRPr="00AB6E08">
        <w:rPr>
          <w:rFonts w:ascii="Times New Roman" w:hAnsi="Times New Roman" w:cs="Times New Roman"/>
        </w:rPr>
        <w:t xml:space="preserve">l place of business or the offices of the Manager within five (5) business days after receiving a proper written request, during normal business hours and under other reasonable conditions, except </w:t>
      </w:r>
      <w:proofErr w:type="gramStart"/>
      <w:r w:rsidRPr="00AB6E08">
        <w:rPr>
          <w:rFonts w:ascii="Times New Roman" w:hAnsi="Times New Roman" w:cs="Times New Roman"/>
        </w:rPr>
        <w:t>that annual financial statements</w:t>
      </w:r>
      <w:proofErr w:type="gramEnd"/>
      <w:r w:rsidRPr="00AB6E08">
        <w:rPr>
          <w:rFonts w:ascii="Times New Roman" w:hAnsi="Times New Roman" w:cs="Times New Roman"/>
        </w:rPr>
        <w:t xml:space="preserve"> requested by an Owner may be provided to an Owner within fifteen (15) days of receiving such request.</w:t>
      </w:r>
    </w:p>
    <w:p w14:paraId="64256EB5" w14:textId="77777777" w:rsidR="00F65240" w:rsidRPr="00BB3389" w:rsidRDefault="00F65240" w:rsidP="00AB6E08">
      <w:pPr>
        <w:pStyle w:val="ListParagraph"/>
        <w:numPr>
          <w:ilvl w:val="2"/>
          <w:numId w:val="70"/>
        </w:numPr>
        <w:spacing w:before="120"/>
        <w:ind w:hanging="450"/>
        <w:contextualSpacing w:val="0"/>
        <w:jc w:val="both"/>
        <w:rPr>
          <w:rFonts w:ascii="Times New Roman" w:hAnsi="Times New Roman" w:cs="Times New Roman"/>
        </w:rPr>
      </w:pPr>
      <w:r w:rsidRPr="00BB3389">
        <w:rPr>
          <w:rFonts w:ascii="Times New Roman" w:hAnsi="Times New Roman" w:cs="Times New Roman"/>
        </w:rPr>
        <w:t xml:space="preserve">Notwithstanding anything to the contrary in this Section 4.5, the Association may require that the Owner strictly comply with </w:t>
      </w:r>
      <w:proofErr w:type="gramStart"/>
      <w:r w:rsidRPr="00BB3389">
        <w:rPr>
          <w:rFonts w:ascii="Times New Roman" w:hAnsi="Times New Roman" w:cs="Times New Roman"/>
        </w:rPr>
        <w:t>any and all</w:t>
      </w:r>
      <w:proofErr w:type="gramEnd"/>
      <w:r w:rsidRPr="00BB3389">
        <w:rPr>
          <w:rFonts w:ascii="Times New Roman" w:hAnsi="Times New Roman" w:cs="Times New Roman"/>
        </w:rPr>
        <w:t xml:space="preserve"> statutory provisions or other legal requirements applicable to providing this information before providing it.</w:t>
      </w:r>
    </w:p>
    <w:p w14:paraId="0B1509F9" w14:textId="77777777" w:rsidR="00F65240" w:rsidRPr="00BB3389" w:rsidRDefault="00F65240" w:rsidP="00AB6E08">
      <w:pPr>
        <w:pStyle w:val="ListParagraph"/>
        <w:numPr>
          <w:ilvl w:val="2"/>
          <w:numId w:val="70"/>
        </w:numPr>
        <w:spacing w:before="120"/>
        <w:contextualSpacing w:val="0"/>
        <w:jc w:val="both"/>
        <w:rPr>
          <w:rFonts w:ascii="Times New Roman" w:hAnsi="Times New Roman" w:cs="Times New Roman"/>
        </w:rPr>
      </w:pPr>
      <w:r w:rsidRPr="00BB3389">
        <w:rPr>
          <w:rFonts w:ascii="Times New Roman" w:hAnsi="Times New Roman" w:cs="Times New Roman"/>
        </w:rPr>
        <w:t>If an Owner elects to have the Association produce copies of requested documents or records, the Association may assess the Owner reasonable copying costs consistent with § 57-8a-227(4)(b)(ii) of the Act.</w:t>
      </w:r>
    </w:p>
    <w:p w14:paraId="412C3E5E" w14:textId="7293A414" w:rsidR="00F65240" w:rsidRPr="00AB6E08" w:rsidRDefault="00F65240" w:rsidP="00AB6E08">
      <w:pPr>
        <w:pStyle w:val="ListParagraph"/>
        <w:numPr>
          <w:ilvl w:val="3"/>
          <w:numId w:val="70"/>
        </w:numPr>
        <w:spacing w:before="120"/>
        <w:ind w:left="1440" w:hanging="720"/>
        <w:contextualSpacing w:val="0"/>
        <w:jc w:val="both"/>
        <w:rPr>
          <w:rFonts w:ascii="Times New Roman" w:hAnsi="Times New Roman" w:cs="Times New Roman"/>
        </w:rPr>
      </w:pPr>
      <w:r w:rsidRPr="00AB6E08">
        <w:rPr>
          <w:rFonts w:ascii="Times New Roman" w:hAnsi="Times New Roman" w:cs="Times New Roman"/>
        </w:rPr>
        <w:t xml:space="preserve">Subject to any legal requirements otherwise, the Association shall make available to Lenders and insurers of any Lender, copies of the Governing Documents and copies of corporate records, meeting minutes, books, and financial statements related to the operations of the Association within thirty (30) days of receipt of a written request. </w:t>
      </w:r>
    </w:p>
    <w:p w14:paraId="59617CBB" w14:textId="144388C6" w:rsidR="00F65240" w:rsidRPr="00AB6E08" w:rsidRDefault="00F65240" w:rsidP="00AB6E08">
      <w:pPr>
        <w:pStyle w:val="ListParagraph"/>
        <w:numPr>
          <w:ilvl w:val="3"/>
          <w:numId w:val="70"/>
        </w:numPr>
        <w:spacing w:before="120"/>
        <w:ind w:left="1440" w:hanging="720"/>
        <w:contextualSpacing w:val="0"/>
        <w:jc w:val="both"/>
        <w:rPr>
          <w:rFonts w:ascii="Times New Roman" w:hAnsi="Times New Roman" w:cs="Times New Roman"/>
        </w:rPr>
      </w:pPr>
      <w:r w:rsidRPr="00AB6E08">
        <w:rPr>
          <w:rFonts w:ascii="Times New Roman" w:hAnsi="Times New Roman" w:cs="Times New Roman"/>
        </w:rPr>
        <w:t>Notwithstanding anything to the contrary in this Section 4.5, the Association may redact from any document produced for inspection or copying any information subject to attorney-client privilege and any other information that the Board, in good faith, determines would reveal sensitive personal or financial information of an Owner or agent of the Association, including, without limitation, bank account numbers or social security numbers.</w:t>
      </w:r>
    </w:p>
    <w:p w14:paraId="7107B766" w14:textId="404280FB" w:rsidR="00427F26" w:rsidRPr="002A0E2B" w:rsidRDefault="00427F26" w:rsidP="00AB6E08">
      <w:pPr>
        <w:pStyle w:val="ListParagraph"/>
        <w:numPr>
          <w:ilvl w:val="0"/>
          <w:numId w:val="70"/>
        </w:numPr>
        <w:spacing w:before="120"/>
        <w:ind w:left="720" w:hanging="720"/>
        <w:contextualSpacing w:val="0"/>
        <w:rPr>
          <w:rFonts w:ascii="Times New Roman" w:hAnsi="Times New Roman" w:cs="Times New Roman"/>
        </w:rPr>
      </w:pPr>
      <w:bookmarkStart w:id="109" w:name="_Toc434568206"/>
      <w:bookmarkStart w:id="110" w:name="_Toc474243390"/>
      <w:r w:rsidRPr="003B7ECA">
        <w:rPr>
          <w:rStyle w:val="Heading2Char"/>
          <w:rFonts w:eastAsiaTheme="minorEastAsia" w:cs="Times New Roman"/>
          <w:u w:val="single"/>
        </w:rPr>
        <w:lastRenderedPageBreak/>
        <w:t>Management Committee</w:t>
      </w:r>
      <w:r w:rsidR="00560009" w:rsidRPr="002A0E2B">
        <w:rPr>
          <w:rStyle w:val="Heading2Char"/>
          <w:rFonts w:eastAsiaTheme="minorEastAsia" w:cs="Times New Roman"/>
        </w:rPr>
        <w:t>.</w:t>
      </w:r>
      <w:bookmarkEnd w:id="109"/>
      <w:bookmarkEnd w:id="110"/>
      <w:r w:rsidR="00B71467" w:rsidRPr="002A0E2B">
        <w:rPr>
          <w:rFonts w:ascii="Times New Roman" w:hAnsi="Times New Roman" w:cs="Times New Roman"/>
        </w:rPr>
        <w:t xml:space="preserve"> </w:t>
      </w:r>
      <w:r w:rsidRPr="002A0E2B">
        <w:rPr>
          <w:rFonts w:ascii="Times New Roman" w:hAnsi="Times New Roman" w:cs="Times New Roman"/>
        </w:rPr>
        <w:t xml:space="preserve">The governing body of the </w:t>
      </w:r>
      <w:r w:rsidR="00262C0B" w:rsidRPr="002A0E2B">
        <w:rPr>
          <w:rFonts w:ascii="Times New Roman" w:hAnsi="Times New Roman" w:cs="Times New Roman"/>
        </w:rPr>
        <w:t>Master Association</w:t>
      </w:r>
      <w:r w:rsidRPr="002A0E2B">
        <w:rPr>
          <w:rFonts w:ascii="Times New Roman" w:hAnsi="Times New Roman" w:cs="Times New Roman"/>
        </w:rPr>
        <w:t xml:space="preserve"> shall be the Management Committee elected pursuant to the Bylaws</w:t>
      </w:r>
      <w:r w:rsidR="00255409" w:rsidRPr="002A0E2B">
        <w:rPr>
          <w:rFonts w:ascii="Times New Roman" w:hAnsi="Times New Roman" w:cs="Times New Roman"/>
        </w:rPr>
        <w:t xml:space="preserve">, subject to Article </w:t>
      </w:r>
      <w:r w:rsidR="000662F5" w:rsidRPr="002A0E2B">
        <w:rPr>
          <w:rFonts w:ascii="Times New Roman" w:hAnsi="Times New Roman" w:cs="Times New Roman"/>
        </w:rPr>
        <w:t>20</w:t>
      </w:r>
      <w:r w:rsidR="00255409" w:rsidRPr="002A0E2B">
        <w:rPr>
          <w:rFonts w:ascii="Times New Roman" w:hAnsi="Times New Roman" w:cs="Times New Roman"/>
        </w:rPr>
        <w:t xml:space="preserve"> herein</w:t>
      </w:r>
      <w:r w:rsidR="00560009" w:rsidRPr="002A0E2B">
        <w:rPr>
          <w:rFonts w:ascii="Times New Roman" w:hAnsi="Times New Roman" w:cs="Times New Roman"/>
        </w:rPr>
        <w:t xml:space="preserve">. </w:t>
      </w:r>
      <w:r w:rsidRPr="002A0E2B">
        <w:rPr>
          <w:rFonts w:ascii="Times New Roman" w:hAnsi="Times New Roman" w:cs="Times New Roman"/>
        </w:rPr>
        <w:t xml:space="preserve">The Management Committee shall consist of </w:t>
      </w:r>
      <w:r w:rsidR="00A6524E" w:rsidRPr="002A0E2B">
        <w:rPr>
          <w:rFonts w:ascii="Times New Roman" w:hAnsi="Times New Roman" w:cs="Times New Roman"/>
        </w:rPr>
        <w:t xml:space="preserve">at least </w:t>
      </w:r>
      <w:r w:rsidRPr="002A0E2B">
        <w:rPr>
          <w:rFonts w:ascii="Times New Roman" w:hAnsi="Times New Roman" w:cs="Times New Roman"/>
        </w:rPr>
        <w:t xml:space="preserve">five (5) </w:t>
      </w:r>
      <w:r w:rsidR="00A6524E" w:rsidRPr="002A0E2B">
        <w:rPr>
          <w:rFonts w:ascii="Times New Roman" w:hAnsi="Times New Roman" w:cs="Times New Roman"/>
        </w:rPr>
        <w:t xml:space="preserve">but not more than </w:t>
      </w:r>
      <w:r w:rsidR="00EB4BA6">
        <w:rPr>
          <w:rFonts w:ascii="Times New Roman" w:hAnsi="Times New Roman" w:cs="Times New Roman"/>
        </w:rPr>
        <w:t>seven</w:t>
      </w:r>
      <w:r w:rsidR="004F2D77" w:rsidRPr="002A0E2B">
        <w:rPr>
          <w:rFonts w:ascii="Times New Roman" w:hAnsi="Times New Roman" w:cs="Times New Roman"/>
        </w:rPr>
        <w:t xml:space="preserve"> </w:t>
      </w:r>
      <w:r w:rsidR="00A6524E" w:rsidRPr="002A0E2B">
        <w:rPr>
          <w:rFonts w:ascii="Times New Roman" w:hAnsi="Times New Roman" w:cs="Times New Roman"/>
        </w:rPr>
        <w:t>(</w:t>
      </w:r>
      <w:r w:rsidR="00EB4BA6">
        <w:rPr>
          <w:rFonts w:ascii="Times New Roman" w:hAnsi="Times New Roman" w:cs="Times New Roman"/>
        </w:rPr>
        <w:t>7</w:t>
      </w:r>
      <w:r w:rsidR="00A6524E" w:rsidRPr="002A0E2B">
        <w:rPr>
          <w:rFonts w:ascii="Times New Roman" w:hAnsi="Times New Roman" w:cs="Times New Roman"/>
        </w:rPr>
        <w:t xml:space="preserve">) </w:t>
      </w:r>
      <w:r w:rsidRPr="002A0E2B">
        <w:rPr>
          <w:rFonts w:ascii="Times New Roman" w:hAnsi="Times New Roman" w:cs="Times New Roman"/>
        </w:rPr>
        <w:t>members</w:t>
      </w:r>
      <w:r w:rsidR="00A6524E" w:rsidRPr="002A0E2B">
        <w:rPr>
          <w:rFonts w:ascii="Times New Roman" w:hAnsi="Times New Roman" w:cs="Times New Roman"/>
        </w:rPr>
        <w:t>, provided that the Management Committee shall be comprised of an odd number of members</w:t>
      </w:r>
      <w:r w:rsidR="00560009" w:rsidRPr="002A0E2B">
        <w:rPr>
          <w:rFonts w:ascii="Times New Roman" w:hAnsi="Times New Roman" w:cs="Times New Roman"/>
        </w:rPr>
        <w:t xml:space="preserve">. </w:t>
      </w:r>
      <w:r w:rsidRPr="002A0E2B">
        <w:rPr>
          <w:rFonts w:ascii="Times New Roman" w:hAnsi="Times New Roman" w:cs="Times New Roman"/>
        </w:rPr>
        <w:t>Except as otherwise provided in this Declaration</w:t>
      </w:r>
      <w:r w:rsidR="00AF49CE" w:rsidRPr="002A0E2B">
        <w:rPr>
          <w:rFonts w:ascii="Times New Roman" w:hAnsi="Times New Roman" w:cs="Times New Roman"/>
        </w:rPr>
        <w:t>, Bylaws,</w:t>
      </w:r>
      <w:r w:rsidRPr="002A0E2B">
        <w:rPr>
          <w:rFonts w:ascii="Times New Roman" w:hAnsi="Times New Roman" w:cs="Times New Roman"/>
        </w:rPr>
        <w:t xml:space="preserve"> or the Articles of Incorporation, the</w:t>
      </w:r>
      <w:r w:rsidR="004027C6" w:rsidRPr="002A0E2B">
        <w:rPr>
          <w:rFonts w:ascii="Times New Roman" w:hAnsi="Times New Roman" w:cs="Times New Roman"/>
        </w:rPr>
        <w:t xml:space="preserve"> Management Committee,</w:t>
      </w:r>
      <w:r w:rsidRPr="002A0E2B">
        <w:rPr>
          <w:rFonts w:ascii="Times New Roman" w:hAnsi="Times New Roman" w:cs="Times New Roman"/>
        </w:rPr>
        <w:t xml:space="preserve"> in all instances, </w:t>
      </w:r>
      <w:r w:rsidR="004027C6" w:rsidRPr="002A0E2B">
        <w:rPr>
          <w:rFonts w:ascii="Times New Roman" w:hAnsi="Times New Roman" w:cs="Times New Roman"/>
        </w:rPr>
        <w:t xml:space="preserve">shall act </w:t>
      </w:r>
      <w:r w:rsidRPr="002A0E2B">
        <w:rPr>
          <w:rFonts w:ascii="Times New Roman" w:hAnsi="Times New Roman" w:cs="Times New Roman"/>
        </w:rPr>
        <w:t xml:space="preserve">on behalf of the </w:t>
      </w:r>
      <w:r w:rsidR="00262C0B" w:rsidRPr="002A0E2B">
        <w:rPr>
          <w:rFonts w:ascii="Times New Roman" w:hAnsi="Times New Roman" w:cs="Times New Roman"/>
        </w:rPr>
        <w:t>Master Association</w:t>
      </w:r>
      <w:r w:rsidR="00560009" w:rsidRPr="002A0E2B">
        <w:rPr>
          <w:rFonts w:ascii="Times New Roman" w:hAnsi="Times New Roman" w:cs="Times New Roman"/>
        </w:rPr>
        <w:t xml:space="preserve">. </w:t>
      </w:r>
      <w:r w:rsidRPr="002A0E2B">
        <w:rPr>
          <w:rFonts w:ascii="Times New Roman" w:hAnsi="Times New Roman" w:cs="Times New Roman"/>
        </w:rPr>
        <w:t xml:space="preserve">Any reference to an act, right, or obligation of the </w:t>
      </w:r>
      <w:r w:rsidR="00262C0B" w:rsidRPr="002A0E2B">
        <w:rPr>
          <w:rFonts w:ascii="Times New Roman" w:hAnsi="Times New Roman" w:cs="Times New Roman"/>
        </w:rPr>
        <w:t>Master Association</w:t>
      </w:r>
      <w:r w:rsidRPr="002A0E2B">
        <w:rPr>
          <w:rFonts w:ascii="Times New Roman" w:hAnsi="Times New Roman" w:cs="Times New Roman"/>
        </w:rPr>
        <w:t xml:space="preserve"> in the Governing Documents may only be exerted or complied with through an action of the Management Committee</w:t>
      </w:r>
      <w:r w:rsidR="00560009" w:rsidRPr="002A0E2B">
        <w:rPr>
          <w:rFonts w:ascii="Times New Roman" w:hAnsi="Times New Roman" w:cs="Times New Roman"/>
        </w:rPr>
        <w:t xml:space="preserve">. </w:t>
      </w:r>
      <w:r w:rsidRPr="002A0E2B">
        <w:rPr>
          <w:rFonts w:ascii="Times New Roman" w:hAnsi="Times New Roman" w:cs="Times New Roman"/>
        </w:rPr>
        <w:t xml:space="preserve">Except as may be specifically provided in the Declaration, </w:t>
      </w:r>
      <w:r w:rsidR="00AF49CE" w:rsidRPr="002A0E2B">
        <w:rPr>
          <w:rFonts w:ascii="Times New Roman" w:hAnsi="Times New Roman" w:cs="Times New Roman"/>
        </w:rPr>
        <w:t xml:space="preserve">Bylaws, </w:t>
      </w:r>
      <w:r w:rsidRPr="002A0E2B">
        <w:rPr>
          <w:rFonts w:ascii="Times New Roman" w:hAnsi="Times New Roman" w:cs="Times New Roman"/>
        </w:rPr>
        <w:t xml:space="preserve">Articles of Incorporation, or by applicable law, no Owner or group of Owners other than the Management Committee may direct </w:t>
      </w:r>
      <w:r w:rsidR="00D53AD0" w:rsidRPr="002A0E2B">
        <w:rPr>
          <w:rFonts w:ascii="Times New Roman" w:hAnsi="Times New Roman" w:cs="Times New Roman"/>
        </w:rPr>
        <w:t xml:space="preserve">the actions of the </w:t>
      </w:r>
      <w:r w:rsidR="00262C0B" w:rsidRPr="002A0E2B">
        <w:rPr>
          <w:rFonts w:ascii="Times New Roman" w:hAnsi="Times New Roman" w:cs="Times New Roman"/>
        </w:rPr>
        <w:t>Master Association</w:t>
      </w:r>
      <w:r w:rsidR="00D53AD0" w:rsidRPr="002A0E2B">
        <w:rPr>
          <w:rFonts w:ascii="Times New Roman" w:hAnsi="Times New Roman" w:cs="Times New Roman"/>
        </w:rPr>
        <w:t>.</w:t>
      </w:r>
    </w:p>
    <w:p w14:paraId="5013B891" w14:textId="1069F5CF" w:rsidR="00427F26" w:rsidRPr="002A0E2B" w:rsidRDefault="007C683C" w:rsidP="00AB6E08">
      <w:pPr>
        <w:pStyle w:val="ListParagraph"/>
        <w:numPr>
          <w:ilvl w:val="0"/>
          <w:numId w:val="70"/>
        </w:numPr>
        <w:spacing w:before="120" w:after="120"/>
        <w:ind w:left="720" w:hanging="720"/>
        <w:contextualSpacing w:val="0"/>
        <w:rPr>
          <w:rFonts w:ascii="Times New Roman" w:hAnsi="Times New Roman" w:cs="Times New Roman"/>
        </w:rPr>
      </w:pPr>
      <w:bookmarkStart w:id="111" w:name="_Toc434568207"/>
      <w:bookmarkStart w:id="112" w:name="_Toc474243391"/>
      <w:r w:rsidRPr="003B7ECA">
        <w:rPr>
          <w:rStyle w:val="Heading2Char"/>
          <w:rFonts w:eastAsiaTheme="minorEastAsia" w:cs="Times New Roman"/>
          <w:u w:val="single"/>
        </w:rPr>
        <w:t xml:space="preserve">Management </w:t>
      </w:r>
      <w:r w:rsidR="00427F26" w:rsidRPr="003B7ECA">
        <w:rPr>
          <w:rStyle w:val="Heading2Char"/>
          <w:rFonts w:eastAsiaTheme="minorEastAsia" w:cs="Times New Roman"/>
          <w:u w:val="single"/>
        </w:rPr>
        <w:t>Committee Members</w:t>
      </w:r>
      <w:bookmarkEnd w:id="111"/>
      <w:bookmarkEnd w:id="112"/>
      <w:r w:rsidR="00427F26" w:rsidRPr="002A0E2B">
        <w:rPr>
          <w:rFonts w:ascii="Times New Roman" w:hAnsi="Times New Roman" w:cs="Times New Roman"/>
        </w:rPr>
        <w:t>.</w:t>
      </w:r>
    </w:p>
    <w:p w14:paraId="1F9C7DE7" w14:textId="77777777" w:rsidR="00427F26" w:rsidRPr="002A0E2B" w:rsidRDefault="00427F26" w:rsidP="003B7ECA">
      <w:pPr>
        <w:pStyle w:val="ListParagraph"/>
        <w:numPr>
          <w:ilvl w:val="0"/>
          <w:numId w:val="40"/>
        </w:numPr>
        <w:spacing w:before="120" w:after="120"/>
        <w:ind w:left="1440" w:hanging="720"/>
        <w:contextualSpacing w:val="0"/>
        <w:rPr>
          <w:rFonts w:ascii="Times New Roman" w:hAnsi="Times New Roman" w:cs="Times New Roman"/>
        </w:rPr>
      </w:pPr>
      <w:r w:rsidRPr="002A0E2B">
        <w:rPr>
          <w:rFonts w:ascii="Times New Roman" w:hAnsi="Times New Roman" w:cs="Times New Roman"/>
        </w:rPr>
        <w:t>Qualification</w:t>
      </w:r>
      <w:r w:rsidR="00560009" w:rsidRPr="002A0E2B">
        <w:rPr>
          <w:rFonts w:ascii="Times New Roman" w:hAnsi="Times New Roman" w:cs="Times New Roman"/>
        </w:rPr>
        <w:t xml:space="preserve">.  </w:t>
      </w:r>
    </w:p>
    <w:p w14:paraId="5196B79F" w14:textId="2E4F9F86" w:rsidR="00427F26" w:rsidRPr="003B7ECA" w:rsidRDefault="00340211" w:rsidP="003B7ECA">
      <w:pPr>
        <w:pStyle w:val="ListParagraph"/>
        <w:numPr>
          <w:ilvl w:val="1"/>
          <w:numId w:val="40"/>
        </w:numPr>
        <w:spacing w:before="120" w:after="120"/>
        <w:ind w:left="2160" w:hanging="720"/>
        <w:rPr>
          <w:rFonts w:ascii="Times New Roman" w:hAnsi="Times New Roman" w:cs="Times New Roman"/>
        </w:rPr>
      </w:pPr>
      <w:r w:rsidRPr="003B7ECA">
        <w:rPr>
          <w:rFonts w:ascii="Times New Roman" w:hAnsi="Times New Roman" w:cs="Times New Roman"/>
        </w:rPr>
        <w:t>Except as provided in Section 20.2 herein, t</w:t>
      </w:r>
      <w:r w:rsidR="00427F26" w:rsidRPr="003B7ECA">
        <w:rPr>
          <w:rFonts w:ascii="Times New Roman" w:hAnsi="Times New Roman" w:cs="Times New Roman"/>
        </w:rPr>
        <w:t xml:space="preserve">o be on the Management Committee, a </w:t>
      </w:r>
      <w:r w:rsidR="00206C45" w:rsidRPr="003B7ECA">
        <w:rPr>
          <w:rFonts w:ascii="Times New Roman" w:hAnsi="Times New Roman" w:cs="Times New Roman"/>
        </w:rPr>
        <w:t>P</w:t>
      </w:r>
      <w:r w:rsidR="00427F26" w:rsidRPr="003B7ECA">
        <w:rPr>
          <w:rFonts w:ascii="Times New Roman" w:hAnsi="Times New Roman" w:cs="Times New Roman"/>
        </w:rPr>
        <w:t xml:space="preserve">erson must be an Owner </w:t>
      </w:r>
      <w:r w:rsidR="00472342" w:rsidRPr="003B7ECA">
        <w:rPr>
          <w:rFonts w:ascii="Times New Roman" w:hAnsi="Times New Roman" w:cs="Times New Roman"/>
        </w:rPr>
        <w:t xml:space="preserve">current on payment of Assessments, </w:t>
      </w:r>
      <w:r w:rsidR="00427F26" w:rsidRPr="003B7ECA">
        <w:rPr>
          <w:rFonts w:ascii="Times New Roman" w:hAnsi="Times New Roman" w:cs="Times New Roman"/>
        </w:rPr>
        <w:t>and</w:t>
      </w:r>
      <w:r w:rsidR="00B948E4" w:rsidRPr="003B7ECA">
        <w:rPr>
          <w:rFonts w:ascii="Times New Roman" w:hAnsi="Times New Roman" w:cs="Times New Roman"/>
        </w:rPr>
        <w:t>, if a natural</w:t>
      </w:r>
      <w:r w:rsidR="00523C63" w:rsidRPr="003B7ECA">
        <w:rPr>
          <w:rFonts w:ascii="Times New Roman" w:hAnsi="Times New Roman" w:cs="Times New Roman"/>
        </w:rPr>
        <w:t xml:space="preserve"> individual,</w:t>
      </w:r>
      <w:r w:rsidR="00427F26" w:rsidRPr="003B7ECA">
        <w:rPr>
          <w:rFonts w:ascii="Times New Roman" w:hAnsi="Times New Roman" w:cs="Times New Roman"/>
        </w:rPr>
        <w:t xml:space="preserve"> over the age of eighteen years old</w:t>
      </w:r>
      <w:r w:rsidR="00560009" w:rsidRPr="003B7ECA">
        <w:rPr>
          <w:rFonts w:ascii="Times New Roman" w:hAnsi="Times New Roman" w:cs="Times New Roman"/>
        </w:rPr>
        <w:t xml:space="preserve">. </w:t>
      </w:r>
      <w:r w:rsidR="00427F26" w:rsidRPr="003B7ECA">
        <w:rPr>
          <w:rFonts w:ascii="Times New Roman" w:hAnsi="Times New Roman" w:cs="Times New Roman"/>
        </w:rPr>
        <w:t xml:space="preserve">If an Owner is a </w:t>
      </w:r>
      <w:r w:rsidR="00B948E4" w:rsidRPr="003B7ECA">
        <w:rPr>
          <w:rFonts w:ascii="Times New Roman" w:hAnsi="Times New Roman" w:cs="Times New Roman"/>
        </w:rPr>
        <w:t>corporation, estate, limited liability company, partnership, trust, or other legal entity</w:t>
      </w:r>
      <w:r w:rsidR="00427F26" w:rsidRPr="003B7ECA">
        <w:rPr>
          <w:rFonts w:ascii="Times New Roman" w:hAnsi="Times New Roman" w:cs="Times New Roman"/>
        </w:rPr>
        <w:t xml:space="preserve">, an officer, </w:t>
      </w:r>
      <w:r w:rsidR="00C024B4" w:rsidRPr="0086089E">
        <w:rPr>
          <w:rFonts w:ascii="Times New Roman" w:hAnsi="Times New Roman" w:cs="Times New Roman"/>
        </w:rPr>
        <w:t>princip</w:t>
      </w:r>
      <w:r w:rsidR="00FA3E7F" w:rsidRPr="0086089E">
        <w:rPr>
          <w:rFonts w:ascii="Times New Roman" w:hAnsi="Times New Roman" w:cs="Times New Roman"/>
        </w:rPr>
        <w:t>a</w:t>
      </w:r>
      <w:r w:rsidR="00C024B4" w:rsidRPr="0086089E">
        <w:rPr>
          <w:rFonts w:ascii="Times New Roman" w:hAnsi="Times New Roman" w:cs="Times New Roman"/>
        </w:rPr>
        <w:t xml:space="preserve">l, shareholder, </w:t>
      </w:r>
      <w:r w:rsidR="00427F26" w:rsidRPr="0086089E">
        <w:rPr>
          <w:rFonts w:ascii="Times New Roman" w:hAnsi="Times New Roman" w:cs="Times New Roman"/>
        </w:rPr>
        <w:t>partner, member, manager, trustee, or beneficiary of such Owner</w:t>
      </w:r>
      <w:r w:rsidR="00427F26" w:rsidRPr="003B7ECA">
        <w:rPr>
          <w:rFonts w:ascii="Times New Roman" w:hAnsi="Times New Roman" w:cs="Times New Roman"/>
        </w:rPr>
        <w:t xml:space="preserve"> may be a member of the Managem</w:t>
      </w:r>
      <w:r w:rsidR="00D53AD0" w:rsidRPr="003B7ECA">
        <w:rPr>
          <w:rFonts w:ascii="Times New Roman" w:hAnsi="Times New Roman" w:cs="Times New Roman"/>
        </w:rPr>
        <w:t>ent Committee.</w:t>
      </w:r>
    </w:p>
    <w:p w14:paraId="1E0F2B27" w14:textId="77777777" w:rsidR="00427F26" w:rsidRPr="002A0E2B" w:rsidRDefault="00427F26" w:rsidP="003B7ECA">
      <w:pPr>
        <w:pStyle w:val="ListParagraph"/>
        <w:numPr>
          <w:ilvl w:val="1"/>
          <w:numId w:val="40"/>
        </w:numPr>
        <w:spacing w:before="120" w:after="120"/>
        <w:ind w:left="2160" w:hanging="720"/>
        <w:contextualSpacing w:val="0"/>
        <w:rPr>
          <w:rFonts w:ascii="Times New Roman" w:hAnsi="Times New Roman" w:cs="Times New Roman"/>
        </w:rPr>
      </w:pPr>
      <w:r w:rsidRPr="002A0E2B">
        <w:rPr>
          <w:rFonts w:ascii="Times New Roman" w:hAnsi="Times New Roman" w:cs="Times New Roman"/>
        </w:rPr>
        <w:t xml:space="preserve">As further detailed and explained in the Bylaws, </w:t>
      </w:r>
      <w:r w:rsidR="00CF1636" w:rsidRPr="002A0E2B">
        <w:rPr>
          <w:rFonts w:ascii="Times New Roman" w:hAnsi="Times New Roman" w:cs="Times New Roman"/>
        </w:rPr>
        <w:t xml:space="preserve">and except during the </w:t>
      </w:r>
      <w:r w:rsidR="00DB1A89" w:rsidRPr="002A0E2B">
        <w:rPr>
          <w:rFonts w:ascii="Times New Roman" w:hAnsi="Times New Roman" w:cs="Times New Roman"/>
        </w:rPr>
        <w:t xml:space="preserve">Declarant </w:t>
      </w:r>
      <w:r w:rsidR="00CF1636" w:rsidRPr="002A0E2B">
        <w:rPr>
          <w:rFonts w:ascii="Times New Roman" w:hAnsi="Times New Roman" w:cs="Times New Roman"/>
        </w:rPr>
        <w:t>Control P</w:t>
      </w:r>
      <w:r w:rsidR="004B7FE4" w:rsidRPr="002A0E2B">
        <w:rPr>
          <w:rFonts w:ascii="Times New Roman" w:hAnsi="Times New Roman" w:cs="Times New Roman"/>
        </w:rPr>
        <w:t xml:space="preserve">eriod as set forth in Section </w:t>
      </w:r>
      <w:r w:rsidR="000662F5" w:rsidRPr="002A0E2B">
        <w:rPr>
          <w:rFonts w:ascii="Times New Roman" w:hAnsi="Times New Roman" w:cs="Times New Roman"/>
        </w:rPr>
        <w:t>20</w:t>
      </w:r>
      <w:r w:rsidR="00CF1636" w:rsidRPr="002A0E2B">
        <w:rPr>
          <w:rFonts w:ascii="Times New Roman" w:hAnsi="Times New Roman" w:cs="Times New Roman"/>
        </w:rPr>
        <w:t xml:space="preserve">.2 herein, </w:t>
      </w:r>
      <w:r w:rsidRPr="002A0E2B">
        <w:rPr>
          <w:rFonts w:ascii="Times New Roman" w:hAnsi="Times New Roman" w:cs="Times New Roman"/>
        </w:rPr>
        <w:t xml:space="preserve">at least three of the Management Committee </w:t>
      </w:r>
      <w:r w:rsidR="00CF1636" w:rsidRPr="002A0E2B">
        <w:rPr>
          <w:rFonts w:ascii="Times New Roman" w:hAnsi="Times New Roman" w:cs="Times New Roman"/>
        </w:rPr>
        <w:t>me</w:t>
      </w:r>
      <w:r w:rsidR="004027C6" w:rsidRPr="002A0E2B">
        <w:rPr>
          <w:rFonts w:ascii="Times New Roman" w:hAnsi="Times New Roman" w:cs="Times New Roman"/>
        </w:rPr>
        <w:t>mbers,</w:t>
      </w:r>
      <w:r w:rsidRPr="002A0E2B">
        <w:rPr>
          <w:rFonts w:ascii="Times New Roman" w:hAnsi="Times New Roman" w:cs="Times New Roman"/>
        </w:rPr>
        <w:t xml:space="preserve"> </w:t>
      </w:r>
      <w:proofErr w:type="gramStart"/>
      <w:r w:rsidRPr="002A0E2B">
        <w:rPr>
          <w:rFonts w:ascii="Times New Roman" w:hAnsi="Times New Roman" w:cs="Times New Roman"/>
        </w:rPr>
        <w:t>at all times</w:t>
      </w:r>
      <w:proofErr w:type="gramEnd"/>
      <w:r w:rsidR="004027C6" w:rsidRPr="002A0E2B">
        <w:rPr>
          <w:rFonts w:ascii="Times New Roman" w:hAnsi="Times New Roman" w:cs="Times New Roman"/>
        </w:rPr>
        <w:t>, must</w:t>
      </w:r>
      <w:r w:rsidRPr="002A0E2B">
        <w:rPr>
          <w:rFonts w:ascii="Times New Roman" w:hAnsi="Times New Roman" w:cs="Times New Roman"/>
        </w:rPr>
        <w:t xml:space="preserve"> have as their primary residence a </w:t>
      </w:r>
      <w:r w:rsidR="00C22529" w:rsidRPr="002A0E2B">
        <w:rPr>
          <w:rFonts w:ascii="Times New Roman" w:hAnsi="Times New Roman" w:cs="Times New Roman"/>
        </w:rPr>
        <w:t xml:space="preserve">Unit </w:t>
      </w:r>
      <w:r w:rsidRPr="002A0E2B">
        <w:rPr>
          <w:rFonts w:ascii="Times New Roman" w:hAnsi="Times New Roman" w:cs="Times New Roman"/>
        </w:rPr>
        <w:t>in the Project</w:t>
      </w:r>
      <w:r w:rsidR="00B71467" w:rsidRPr="002A0E2B">
        <w:rPr>
          <w:rFonts w:ascii="Times New Roman" w:hAnsi="Times New Roman" w:cs="Times New Roman"/>
        </w:rPr>
        <w:t xml:space="preserve">. </w:t>
      </w:r>
      <w:r w:rsidRPr="002A0E2B">
        <w:rPr>
          <w:rFonts w:ascii="Times New Roman" w:hAnsi="Times New Roman" w:cs="Times New Roman"/>
        </w:rPr>
        <w:t xml:space="preserve">The Bylaws shall provide for procedures to ensure this requirement is maintained and may include, but are not limited to, the expulsion of </w:t>
      </w:r>
      <w:r w:rsidR="007C683C" w:rsidRPr="002A0E2B">
        <w:rPr>
          <w:rFonts w:ascii="Times New Roman" w:hAnsi="Times New Roman" w:cs="Times New Roman"/>
        </w:rPr>
        <w:t xml:space="preserve">Management </w:t>
      </w:r>
      <w:r w:rsidR="00D53AD0" w:rsidRPr="002A0E2B">
        <w:rPr>
          <w:rFonts w:ascii="Times New Roman" w:hAnsi="Times New Roman" w:cs="Times New Roman"/>
        </w:rPr>
        <w:t>Committee Members.</w:t>
      </w:r>
    </w:p>
    <w:p w14:paraId="46F72938" w14:textId="77777777" w:rsidR="00427F26" w:rsidRPr="002A0E2B" w:rsidRDefault="00427F26" w:rsidP="003B7ECA">
      <w:pPr>
        <w:pStyle w:val="ListParagraph"/>
        <w:numPr>
          <w:ilvl w:val="0"/>
          <w:numId w:val="40"/>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Reasonable Ongoing Requirements for </w:t>
      </w:r>
      <w:r w:rsidR="007C683C" w:rsidRPr="002A0E2B">
        <w:rPr>
          <w:rFonts w:ascii="Times New Roman" w:hAnsi="Times New Roman" w:cs="Times New Roman"/>
        </w:rPr>
        <w:t>Management Committee Member</w:t>
      </w:r>
      <w:r w:rsidRPr="002A0E2B">
        <w:rPr>
          <w:rFonts w:ascii="Times New Roman" w:hAnsi="Times New Roman" w:cs="Times New Roman"/>
        </w:rPr>
        <w:t>s</w:t>
      </w:r>
      <w:r w:rsidR="00560009" w:rsidRPr="002A0E2B">
        <w:rPr>
          <w:rFonts w:ascii="Times New Roman" w:hAnsi="Times New Roman" w:cs="Times New Roman"/>
        </w:rPr>
        <w:t xml:space="preserve">. </w:t>
      </w:r>
      <w:r w:rsidRPr="002A0E2B">
        <w:rPr>
          <w:rFonts w:ascii="Times New Roman" w:hAnsi="Times New Roman" w:cs="Times New Roman"/>
        </w:rPr>
        <w:t xml:space="preserve">The Bylaws may place reasonable obligations and requirements on existing </w:t>
      </w:r>
      <w:r w:rsidR="007C683C" w:rsidRPr="002A0E2B">
        <w:rPr>
          <w:rFonts w:ascii="Times New Roman" w:hAnsi="Times New Roman" w:cs="Times New Roman"/>
        </w:rPr>
        <w:t>Management Committee Member</w:t>
      </w:r>
      <w:r w:rsidRPr="002A0E2B">
        <w:rPr>
          <w:rFonts w:ascii="Times New Roman" w:hAnsi="Times New Roman" w:cs="Times New Roman"/>
        </w:rPr>
        <w:t xml:space="preserve">s to retain their membership on the Management Committee, such as a requirement that a </w:t>
      </w:r>
      <w:r w:rsidR="007C683C" w:rsidRPr="002A0E2B">
        <w:rPr>
          <w:rFonts w:ascii="Times New Roman" w:hAnsi="Times New Roman" w:cs="Times New Roman"/>
        </w:rPr>
        <w:t>Management Committee Member</w:t>
      </w:r>
      <w:r w:rsidRPr="002A0E2B">
        <w:rPr>
          <w:rFonts w:ascii="Times New Roman" w:hAnsi="Times New Roman" w:cs="Times New Roman"/>
        </w:rPr>
        <w:t xml:space="preserve"> attend a specified number of meetings</w:t>
      </w:r>
      <w:r w:rsidR="00560009" w:rsidRPr="002A0E2B">
        <w:rPr>
          <w:rFonts w:ascii="Times New Roman" w:hAnsi="Times New Roman" w:cs="Times New Roman"/>
        </w:rPr>
        <w:t xml:space="preserve">. </w:t>
      </w:r>
      <w:r w:rsidRPr="002A0E2B">
        <w:rPr>
          <w:rFonts w:ascii="Times New Roman" w:hAnsi="Times New Roman" w:cs="Times New Roman"/>
        </w:rPr>
        <w:t xml:space="preserve">The Bylaws may further provide for a procedure for removal of any </w:t>
      </w:r>
      <w:r w:rsidR="007C683C" w:rsidRPr="002A0E2B">
        <w:rPr>
          <w:rFonts w:ascii="Times New Roman" w:hAnsi="Times New Roman" w:cs="Times New Roman"/>
        </w:rPr>
        <w:t>Management Committee Member</w:t>
      </w:r>
      <w:r w:rsidRPr="002A0E2B">
        <w:rPr>
          <w:rFonts w:ascii="Times New Roman" w:hAnsi="Times New Roman" w:cs="Times New Roman"/>
        </w:rPr>
        <w:t xml:space="preserve"> who fails to comply with the reasonable requirements, which may include some action of the remaining </w:t>
      </w:r>
      <w:r w:rsidR="007C683C" w:rsidRPr="002A0E2B">
        <w:rPr>
          <w:rFonts w:ascii="Times New Roman" w:hAnsi="Times New Roman" w:cs="Times New Roman"/>
        </w:rPr>
        <w:t>Management Committee Member</w:t>
      </w:r>
      <w:r w:rsidRPr="002A0E2B">
        <w:rPr>
          <w:rFonts w:ascii="Times New Roman" w:hAnsi="Times New Roman" w:cs="Times New Roman"/>
        </w:rPr>
        <w:t>s</w:t>
      </w:r>
      <w:r w:rsidR="00560009" w:rsidRPr="002A0E2B">
        <w:rPr>
          <w:rFonts w:ascii="Times New Roman" w:hAnsi="Times New Roman" w:cs="Times New Roman"/>
        </w:rPr>
        <w:t xml:space="preserve">. </w:t>
      </w:r>
      <w:r w:rsidRPr="002A0E2B">
        <w:rPr>
          <w:rFonts w:ascii="Times New Roman" w:hAnsi="Times New Roman" w:cs="Times New Roman"/>
        </w:rPr>
        <w:t xml:space="preserve">Any Bylaw requirements adopted pursuant to this section shall </w:t>
      </w:r>
      <w:r w:rsidR="00340211" w:rsidRPr="002A0E2B">
        <w:rPr>
          <w:rFonts w:ascii="Times New Roman" w:hAnsi="Times New Roman" w:cs="Times New Roman"/>
        </w:rPr>
        <w:t xml:space="preserve">not be applicable retroactively and shall </w:t>
      </w:r>
      <w:r w:rsidRPr="002A0E2B">
        <w:rPr>
          <w:rFonts w:ascii="Times New Roman" w:hAnsi="Times New Roman" w:cs="Times New Roman"/>
        </w:rPr>
        <w:t xml:space="preserve">not apply to any </w:t>
      </w:r>
      <w:r w:rsidR="007C683C" w:rsidRPr="002A0E2B">
        <w:rPr>
          <w:rFonts w:ascii="Times New Roman" w:hAnsi="Times New Roman" w:cs="Times New Roman"/>
        </w:rPr>
        <w:t>Management Committee Member</w:t>
      </w:r>
      <w:r w:rsidRPr="002A0E2B">
        <w:rPr>
          <w:rFonts w:ascii="Times New Roman" w:hAnsi="Times New Roman" w:cs="Times New Roman"/>
        </w:rPr>
        <w:t xml:space="preserve">s on the Management Committee during the two-year term of the </w:t>
      </w:r>
      <w:r w:rsidR="007C683C" w:rsidRPr="002A0E2B">
        <w:rPr>
          <w:rFonts w:ascii="Times New Roman" w:hAnsi="Times New Roman" w:cs="Times New Roman"/>
        </w:rPr>
        <w:t>Management Committee Member</w:t>
      </w:r>
      <w:r w:rsidRPr="002A0E2B">
        <w:rPr>
          <w:rFonts w:ascii="Times New Roman" w:hAnsi="Times New Roman" w:cs="Times New Roman"/>
        </w:rPr>
        <w:t xml:space="preserve"> bein</w:t>
      </w:r>
      <w:r w:rsidR="00D53AD0" w:rsidRPr="002A0E2B">
        <w:rPr>
          <w:rFonts w:ascii="Times New Roman" w:hAnsi="Times New Roman" w:cs="Times New Roman"/>
        </w:rPr>
        <w:t>g served when they are adopted.</w:t>
      </w:r>
    </w:p>
    <w:p w14:paraId="12F53013" w14:textId="7B6425FD" w:rsidR="00427F26" w:rsidRPr="002A0E2B" w:rsidRDefault="00427F26" w:rsidP="00AB6E08">
      <w:pPr>
        <w:pStyle w:val="ListParagraph"/>
        <w:numPr>
          <w:ilvl w:val="0"/>
          <w:numId w:val="70"/>
        </w:numPr>
        <w:ind w:left="720" w:hanging="720"/>
        <w:contextualSpacing w:val="0"/>
        <w:rPr>
          <w:rFonts w:ascii="Times New Roman" w:hAnsi="Times New Roman" w:cs="Times New Roman"/>
        </w:rPr>
      </w:pPr>
      <w:bookmarkStart w:id="113" w:name="_Toc474243392"/>
      <w:r w:rsidRPr="003B7ECA">
        <w:rPr>
          <w:rStyle w:val="Heading2Char"/>
          <w:rFonts w:eastAsiaTheme="minorEastAsia" w:cs="Times New Roman"/>
          <w:u w:val="single"/>
        </w:rPr>
        <w:t xml:space="preserve">Limitation on Authority of Owners, </w:t>
      </w:r>
      <w:r w:rsidR="007C683C" w:rsidRPr="003B7ECA">
        <w:rPr>
          <w:rStyle w:val="Heading2Char"/>
          <w:rFonts w:eastAsiaTheme="minorEastAsia" w:cs="Times New Roman"/>
          <w:u w:val="single"/>
        </w:rPr>
        <w:t>Management Committee Member</w:t>
      </w:r>
      <w:r w:rsidRPr="003B7ECA">
        <w:rPr>
          <w:rStyle w:val="Heading2Char"/>
          <w:rFonts w:eastAsiaTheme="minorEastAsia" w:cs="Times New Roman"/>
          <w:u w:val="single"/>
        </w:rPr>
        <w:t>s, Officers, and the Management Committee</w:t>
      </w:r>
      <w:bookmarkEnd w:id="113"/>
      <w:r w:rsidR="00D53AD0" w:rsidRPr="002A0E2B">
        <w:rPr>
          <w:rFonts w:ascii="Times New Roman" w:hAnsi="Times New Roman" w:cs="Times New Roman"/>
        </w:rPr>
        <w:t>.</w:t>
      </w:r>
    </w:p>
    <w:p w14:paraId="6341FD80" w14:textId="77777777" w:rsidR="00427F26" w:rsidRPr="002A0E2B" w:rsidRDefault="00427F26" w:rsidP="003B7ECA">
      <w:pPr>
        <w:pStyle w:val="ListParagraph"/>
        <w:numPr>
          <w:ilvl w:val="0"/>
          <w:numId w:val="39"/>
        </w:numPr>
        <w:spacing w:before="120" w:after="120"/>
        <w:ind w:left="1440" w:hanging="720"/>
        <w:contextualSpacing w:val="0"/>
        <w:rPr>
          <w:rFonts w:ascii="Times New Roman" w:hAnsi="Times New Roman" w:cs="Times New Roman"/>
        </w:rPr>
      </w:pPr>
      <w:r w:rsidRPr="002A0E2B">
        <w:rPr>
          <w:rFonts w:ascii="Times New Roman" w:hAnsi="Times New Roman" w:cs="Times New Roman"/>
        </w:rPr>
        <w:t>Except as provided herein</w:t>
      </w:r>
      <w:r w:rsidR="00340211" w:rsidRPr="002A0E2B">
        <w:rPr>
          <w:rFonts w:ascii="Times New Roman" w:hAnsi="Times New Roman" w:cs="Times New Roman"/>
        </w:rPr>
        <w:t>,</w:t>
      </w:r>
      <w:r w:rsidRPr="002A0E2B">
        <w:rPr>
          <w:rFonts w:ascii="Times New Roman" w:hAnsi="Times New Roman" w:cs="Times New Roman"/>
        </w:rPr>
        <w:t xml:space="preserve"> in the Bylaws, </w:t>
      </w:r>
      <w:r w:rsidR="00340211" w:rsidRPr="002A0E2B">
        <w:rPr>
          <w:rFonts w:ascii="Times New Roman" w:hAnsi="Times New Roman" w:cs="Times New Roman"/>
        </w:rPr>
        <w:t xml:space="preserve">or in the </w:t>
      </w:r>
      <w:r w:rsidR="00C51229" w:rsidRPr="002A0E2B">
        <w:rPr>
          <w:rFonts w:ascii="Times New Roman" w:hAnsi="Times New Roman" w:cs="Times New Roman"/>
        </w:rPr>
        <w:t>Architectural</w:t>
      </w:r>
      <w:r w:rsidR="00340211" w:rsidRPr="002A0E2B">
        <w:rPr>
          <w:rFonts w:ascii="Times New Roman" w:hAnsi="Times New Roman" w:cs="Times New Roman"/>
        </w:rPr>
        <w:t xml:space="preserve"> Guidelines, </w:t>
      </w:r>
      <w:r w:rsidRPr="002A0E2B">
        <w:rPr>
          <w:rFonts w:ascii="Times New Roman" w:hAnsi="Times New Roman" w:cs="Times New Roman"/>
        </w:rPr>
        <w:t xml:space="preserve">the Management Committee, any individual Owner, and any individual </w:t>
      </w:r>
      <w:r w:rsidR="007C683C" w:rsidRPr="002A0E2B">
        <w:rPr>
          <w:rFonts w:ascii="Times New Roman" w:hAnsi="Times New Roman" w:cs="Times New Roman"/>
        </w:rPr>
        <w:t xml:space="preserve">Management </w:t>
      </w:r>
      <w:r w:rsidR="007C683C" w:rsidRPr="002A0E2B">
        <w:rPr>
          <w:rFonts w:ascii="Times New Roman" w:hAnsi="Times New Roman" w:cs="Times New Roman"/>
        </w:rPr>
        <w:lastRenderedPageBreak/>
        <w:t>Committee Member</w:t>
      </w:r>
      <w:r w:rsidRPr="002A0E2B">
        <w:rPr>
          <w:rFonts w:ascii="Times New Roman" w:hAnsi="Times New Roman" w:cs="Times New Roman"/>
        </w:rPr>
        <w:t xml:space="preserve"> or Officer shall have no authority to and may not act on behalf of the </w:t>
      </w:r>
      <w:r w:rsidR="00262C0B" w:rsidRPr="002A0E2B">
        <w:rPr>
          <w:rFonts w:ascii="Times New Roman" w:hAnsi="Times New Roman" w:cs="Times New Roman"/>
        </w:rPr>
        <w:t>Master Association</w:t>
      </w:r>
      <w:r w:rsidRPr="002A0E2B">
        <w:rPr>
          <w:rFonts w:ascii="Times New Roman" w:hAnsi="Times New Roman" w:cs="Times New Roman"/>
        </w:rPr>
        <w:t xml:space="preserve"> or the Management Committee to:</w:t>
      </w:r>
    </w:p>
    <w:p w14:paraId="75A704F8" w14:textId="4F99B8B0" w:rsidR="00427F26" w:rsidRPr="003B7ECA" w:rsidRDefault="00427F26" w:rsidP="003B7ECA">
      <w:pPr>
        <w:pStyle w:val="ListParagraph"/>
        <w:numPr>
          <w:ilvl w:val="0"/>
          <w:numId w:val="12"/>
        </w:numPr>
        <w:spacing w:before="120" w:after="120"/>
        <w:ind w:left="2160" w:hanging="720"/>
        <w:rPr>
          <w:rFonts w:ascii="Times New Roman" w:hAnsi="Times New Roman" w:cs="Times New Roman"/>
        </w:rPr>
      </w:pPr>
      <w:r w:rsidRPr="003B7ECA">
        <w:rPr>
          <w:rFonts w:ascii="Times New Roman" w:hAnsi="Times New Roman" w:cs="Times New Roman"/>
        </w:rPr>
        <w:t>amend or terminate a</w:t>
      </w:r>
      <w:r w:rsidR="00F07F4F" w:rsidRPr="003B7ECA">
        <w:rPr>
          <w:rFonts w:ascii="Times New Roman" w:hAnsi="Times New Roman" w:cs="Times New Roman"/>
        </w:rPr>
        <w:t xml:space="preserve">ny Governing </w:t>
      </w:r>
      <w:proofErr w:type="gramStart"/>
      <w:r w:rsidR="00F07F4F" w:rsidRPr="003B7ECA">
        <w:rPr>
          <w:rFonts w:ascii="Times New Roman" w:hAnsi="Times New Roman" w:cs="Times New Roman"/>
        </w:rPr>
        <w:t>Document;</w:t>
      </w:r>
      <w:proofErr w:type="gramEnd"/>
      <w:r w:rsidRPr="003B7ECA">
        <w:rPr>
          <w:rFonts w:ascii="Times New Roman" w:hAnsi="Times New Roman" w:cs="Times New Roman"/>
        </w:rPr>
        <w:t xml:space="preserve"> </w:t>
      </w:r>
    </w:p>
    <w:p w14:paraId="23768665" w14:textId="77777777" w:rsidR="00427F26" w:rsidRPr="002A0E2B" w:rsidRDefault="00427F26" w:rsidP="003B7ECA">
      <w:pPr>
        <w:pStyle w:val="ListParagraph"/>
        <w:numPr>
          <w:ilvl w:val="0"/>
          <w:numId w:val="12"/>
        </w:numPr>
        <w:spacing w:before="120" w:after="120"/>
        <w:ind w:left="2160" w:hanging="720"/>
        <w:contextualSpacing w:val="0"/>
        <w:rPr>
          <w:rFonts w:ascii="Times New Roman" w:hAnsi="Times New Roman" w:cs="Times New Roman"/>
        </w:rPr>
      </w:pPr>
      <w:r w:rsidRPr="002A0E2B">
        <w:rPr>
          <w:rFonts w:ascii="Times New Roman" w:hAnsi="Times New Roman" w:cs="Times New Roman"/>
        </w:rPr>
        <w:t>elect or remove memb</w:t>
      </w:r>
      <w:r w:rsidR="00F07F4F" w:rsidRPr="002A0E2B">
        <w:rPr>
          <w:rFonts w:ascii="Times New Roman" w:hAnsi="Times New Roman" w:cs="Times New Roman"/>
        </w:rPr>
        <w:t xml:space="preserve">ers of the Management </w:t>
      </w:r>
      <w:proofErr w:type="gramStart"/>
      <w:r w:rsidR="00F07F4F" w:rsidRPr="002A0E2B">
        <w:rPr>
          <w:rFonts w:ascii="Times New Roman" w:hAnsi="Times New Roman" w:cs="Times New Roman"/>
        </w:rPr>
        <w:t>Committee;</w:t>
      </w:r>
      <w:proofErr w:type="gramEnd"/>
      <w:r w:rsidRPr="002A0E2B">
        <w:rPr>
          <w:rFonts w:ascii="Times New Roman" w:hAnsi="Times New Roman" w:cs="Times New Roman"/>
        </w:rPr>
        <w:t xml:space="preserve"> </w:t>
      </w:r>
    </w:p>
    <w:p w14:paraId="150EA48A" w14:textId="77777777" w:rsidR="00427F26" w:rsidRPr="002A0E2B" w:rsidRDefault="00427F26" w:rsidP="003B7ECA">
      <w:pPr>
        <w:pStyle w:val="ListParagraph"/>
        <w:numPr>
          <w:ilvl w:val="0"/>
          <w:numId w:val="12"/>
        </w:numPr>
        <w:spacing w:before="120" w:after="120"/>
        <w:ind w:left="2160" w:hanging="720"/>
        <w:contextualSpacing w:val="0"/>
        <w:rPr>
          <w:rFonts w:ascii="Times New Roman" w:hAnsi="Times New Roman" w:cs="Times New Roman"/>
        </w:rPr>
      </w:pPr>
      <w:r w:rsidRPr="002A0E2B">
        <w:rPr>
          <w:rFonts w:ascii="Times New Roman" w:hAnsi="Times New Roman" w:cs="Times New Roman"/>
        </w:rPr>
        <w:t xml:space="preserve">establish or change the qualifications, powers and duties, requirements, or terms of </w:t>
      </w:r>
      <w:r w:rsidR="007C683C" w:rsidRPr="002A0E2B">
        <w:rPr>
          <w:rFonts w:ascii="Times New Roman" w:hAnsi="Times New Roman" w:cs="Times New Roman"/>
        </w:rPr>
        <w:t>Management Committee Member</w:t>
      </w:r>
      <w:r w:rsidRPr="002A0E2B">
        <w:rPr>
          <w:rFonts w:ascii="Times New Roman" w:hAnsi="Times New Roman" w:cs="Times New Roman"/>
        </w:rPr>
        <w:t>s</w:t>
      </w:r>
      <w:r w:rsidR="00F07F4F" w:rsidRPr="002A0E2B">
        <w:rPr>
          <w:rFonts w:ascii="Times New Roman" w:hAnsi="Times New Roman" w:cs="Times New Roman"/>
        </w:rPr>
        <w:t xml:space="preserve"> or of the Management Committee;</w:t>
      </w:r>
      <w:r w:rsidRPr="002A0E2B">
        <w:rPr>
          <w:rFonts w:ascii="Times New Roman" w:hAnsi="Times New Roman" w:cs="Times New Roman"/>
        </w:rPr>
        <w:t xml:space="preserve"> or</w:t>
      </w:r>
    </w:p>
    <w:p w14:paraId="6DCAFF6C" w14:textId="77777777" w:rsidR="00427F26" w:rsidRPr="002A0E2B" w:rsidRDefault="00427F26" w:rsidP="003B7ECA">
      <w:pPr>
        <w:pStyle w:val="ListParagraph"/>
        <w:numPr>
          <w:ilvl w:val="0"/>
          <w:numId w:val="12"/>
        </w:numPr>
        <w:spacing w:before="120" w:after="120"/>
        <w:ind w:left="2160" w:hanging="720"/>
        <w:contextualSpacing w:val="0"/>
        <w:rPr>
          <w:rFonts w:ascii="Times New Roman" w:hAnsi="Times New Roman" w:cs="Times New Roman"/>
        </w:rPr>
      </w:pPr>
      <w:r w:rsidRPr="002A0E2B">
        <w:rPr>
          <w:rFonts w:ascii="Times New Roman" w:hAnsi="Times New Roman" w:cs="Times New Roman"/>
        </w:rPr>
        <w:t>authorize or agree to any deviation or exception from the Terms and Conditions.</w:t>
      </w:r>
    </w:p>
    <w:p w14:paraId="1FB5C268" w14:textId="65A2BC4F" w:rsidR="00427F26" w:rsidRPr="002A0E2B" w:rsidRDefault="00427F26" w:rsidP="00AB6E08">
      <w:pPr>
        <w:pStyle w:val="ListParagraph"/>
        <w:numPr>
          <w:ilvl w:val="0"/>
          <w:numId w:val="70"/>
        </w:numPr>
        <w:spacing w:before="120" w:after="120"/>
        <w:ind w:left="720" w:hanging="720"/>
        <w:contextualSpacing w:val="0"/>
        <w:rPr>
          <w:rFonts w:ascii="Times New Roman" w:hAnsi="Times New Roman" w:cs="Times New Roman"/>
        </w:rPr>
      </w:pPr>
      <w:bookmarkStart w:id="114" w:name="_Toc474243393"/>
      <w:r w:rsidRPr="003B7ECA">
        <w:rPr>
          <w:rStyle w:val="Heading2Char"/>
          <w:rFonts w:eastAsiaTheme="minorEastAsia" w:cs="Times New Roman"/>
          <w:u w:val="single"/>
        </w:rPr>
        <w:t>No Estoppel or Reliance on Actions or Authorizations Contrary to Governing Documents</w:t>
      </w:r>
      <w:bookmarkEnd w:id="114"/>
      <w:r w:rsidR="00560009" w:rsidRPr="002A0E2B">
        <w:rPr>
          <w:rFonts w:ascii="Times New Roman" w:hAnsi="Times New Roman" w:cs="Times New Roman"/>
        </w:rPr>
        <w:t xml:space="preserve">. </w:t>
      </w:r>
      <w:r w:rsidRPr="002A0E2B">
        <w:rPr>
          <w:rFonts w:ascii="Times New Roman" w:hAnsi="Times New Roman" w:cs="Times New Roman"/>
        </w:rPr>
        <w:t>No one may rely upon any authorization (from the M</w:t>
      </w:r>
      <w:r w:rsidR="00837A1C" w:rsidRPr="002A0E2B">
        <w:rPr>
          <w:rFonts w:ascii="Times New Roman" w:hAnsi="Times New Roman" w:cs="Times New Roman"/>
        </w:rPr>
        <w:t>anagement Committee or anyone else</w:t>
      </w:r>
      <w:r w:rsidRPr="002A0E2B">
        <w:rPr>
          <w:rFonts w:ascii="Times New Roman" w:hAnsi="Times New Roman" w:cs="Times New Roman"/>
        </w:rPr>
        <w:t>) contrary to the terms of the Governing Documents regardless of the circumstances under which it is given, and no claim or defense of estoppel or waiver or similar equitable or legal claim or defense may be raised by anyone related to any alleged reliance</w:t>
      </w:r>
      <w:r w:rsidR="00560009" w:rsidRPr="002A0E2B">
        <w:rPr>
          <w:rFonts w:ascii="Times New Roman" w:hAnsi="Times New Roman" w:cs="Times New Roman"/>
        </w:rPr>
        <w:t xml:space="preserve">. </w:t>
      </w:r>
      <w:r w:rsidRPr="002A0E2B">
        <w:rPr>
          <w:rFonts w:ascii="Times New Roman" w:hAnsi="Times New Roman" w:cs="Times New Roman"/>
        </w:rPr>
        <w:t xml:space="preserve">It is the responsibility of anyone interacting with, visiting, occupying, or purchasing a </w:t>
      </w:r>
      <w:r w:rsidR="002B5915" w:rsidRPr="002A0E2B">
        <w:rPr>
          <w:rFonts w:ascii="Times New Roman" w:hAnsi="Times New Roman" w:cs="Times New Roman"/>
        </w:rPr>
        <w:t>Unit</w:t>
      </w:r>
      <w:r w:rsidRPr="002A0E2B">
        <w:rPr>
          <w:rFonts w:ascii="Times New Roman" w:hAnsi="Times New Roman" w:cs="Times New Roman"/>
        </w:rPr>
        <w:t xml:space="preserve"> in the </w:t>
      </w:r>
      <w:r w:rsidR="00F07F4F" w:rsidRPr="002A0E2B">
        <w:rPr>
          <w:rFonts w:ascii="Times New Roman" w:hAnsi="Times New Roman" w:cs="Times New Roman"/>
        </w:rPr>
        <w:t>Project</w:t>
      </w:r>
      <w:r w:rsidRPr="002A0E2B">
        <w:rPr>
          <w:rFonts w:ascii="Times New Roman" w:hAnsi="Times New Roman" w:cs="Times New Roman"/>
        </w:rPr>
        <w:t xml:space="preserve"> to verify that anything that the </w:t>
      </w:r>
      <w:r w:rsidR="00262C0B" w:rsidRPr="002A0E2B">
        <w:rPr>
          <w:rFonts w:ascii="Times New Roman" w:hAnsi="Times New Roman" w:cs="Times New Roman"/>
        </w:rPr>
        <w:t>Master Association</w:t>
      </w:r>
      <w:r w:rsidRPr="002A0E2B">
        <w:rPr>
          <w:rFonts w:ascii="Times New Roman" w:hAnsi="Times New Roman" w:cs="Times New Roman"/>
        </w:rPr>
        <w:t xml:space="preserve"> does, does not do, or authorizes related to the Project or the </w:t>
      </w:r>
      <w:r w:rsidR="00262C0B" w:rsidRPr="002A0E2B">
        <w:rPr>
          <w:rFonts w:ascii="Times New Roman" w:hAnsi="Times New Roman" w:cs="Times New Roman"/>
        </w:rPr>
        <w:t>Master Association</w:t>
      </w:r>
      <w:r w:rsidRPr="002A0E2B">
        <w:rPr>
          <w:rFonts w:ascii="Times New Roman" w:hAnsi="Times New Roman" w:cs="Times New Roman"/>
        </w:rPr>
        <w:t xml:space="preserve"> </w:t>
      </w:r>
      <w:proofErr w:type="gramStart"/>
      <w:r w:rsidRPr="002A0E2B">
        <w:rPr>
          <w:rFonts w:ascii="Times New Roman" w:hAnsi="Times New Roman" w:cs="Times New Roman"/>
        </w:rPr>
        <w:t>is in compliance with</w:t>
      </w:r>
      <w:proofErr w:type="gramEnd"/>
      <w:r w:rsidRPr="002A0E2B">
        <w:rPr>
          <w:rFonts w:ascii="Times New Roman" w:hAnsi="Times New Roman" w:cs="Times New Roman"/>
        </w:rPr>
        <w:t xml:space="preserve"> the te</w:t>
      </w:r>
      <w:r w:rsidR="00D53AD0" w:rsidRPr="002A0E2B">
        <w:rPr>
          <w:rFonts w:ascii="Times New Roman" w:hAnsi="Times New Roman" w:cs="Times New Roman"/>
        </w:rPr>
        <w:t>rms of the Governing Documents.</w:t>
      </w:r>
    </w:p>
    <w:p w14:paraId="1AEFC01D" w14:textId="4654937A" w:rsidR="00427F26" w:rsidRDefault="00427F26" w:rsidP="00AB6E08">
      <w:pPr>
        <w:pStyle w:val="ListParagraph"/>
        <w:numPr>
          <w:ilvl w:val="0"/>
          <w:numId w:val="70"/>
        </w:numPr>
        <w:spacing w:before="120" w:after="120"/>
        <w:ind w:left="720" w:hanging="720"/>
        <w:contextualSpacing w:val="0"/>
        <w:rPr>
          <w:rFonts w:ascii="Times New Roman" w:hAnsi="Times New Roman" w:cs="Times New Roman"/>
        </w:rPr>
      </w:pPr>
      <w:bookmarkStart w:id="115" w:name="_Toc474243394"/>
      <w:r w:rsidRPr="003B7ECA">
        <w:rPr>
          <w:rStyle w:val="Heading2Char"/>
          <w:rFonts w:eastAsiaTheme="minorEastAsia" w:cs="Times New Roman"/>
          <w:u w:val="single"/>
        </w:rPr>
        <w:t>Registration with the State</w:t>
      </w:r>
      <w:bookmarkEnd w:id="115"/>
      <w:r w:rsidR="00560009" w:rsidRPr="002A0E2B">
        <w:rPr>
          <w:rFonts w:ascii="Times New Roman" w:hAnsi="Times New Roman" w:cs="Times New Roman"/>
        </w:rPr>
        <w:t xml:space="preserve">. </w:t>
      </w:r>
      <w:r w:rsidRPr="002A0E2B">
        <w:rPr>
          <w:rFonts w:ascii="Times New Roman" w:hAnsi="Times New Roman" w:cs="Times New Roman"/>
        </w:rPr>
        <w:t>In compliance with Utah Code Ann</w:t>
      </w:r>
      <w:r w:rsidR="00560009" w:rsidRPr="002A0E2B">
        <w:rPr>
          <w:rFonts w:ascii="Times New Roman" w:hAnsi="Times New Roman" w:cs="Times New Roman"/>
        </w:rPr>
        <w:t xml:space="preserve">. </w:t>
      </w:r>
      <w:r w:rsidRPr="002A0E2B">
        <w:rPr>
          <w:rFonts w:ascii="Times New Roman" w:hAnsi="Times New Roman" w:cs="Times New Roman"/>
        </w:rPr>
        <w:t xml:space="preserve">§ 57-8a-105, the </w:t>
      </w:r>
      <w:r w:rsidR="00262C0B" w:rsidRPr="002A0E2B">
        <w:rPr>
          <w:rFonts w:ascii="Times New Roman" w:hAnsi="Times New Roman" w:cs="Times New Roman"/>
        </w:rPr>
        <w:t>Master Association</w:t>
      </w:r>
      <w:r w:rsidRPr="002A0E2B">
        <w:rPr>
          <w:rFonts w:ascii="Times New Roman" w:hAnsi="Times New Roman" w:cs="Times New Roman"/>
        </w:rPr>
        <w:t xml:space="preserve"> shall be registered with the </w:t>
      </w:r>
      <w:r w:rsidR="007C683C" w:rsidRPr="002A0E2B">
        <w:rPr>
          <w:rFonts w:ascii="Times New Roman" w:hAnsi="Times New Roman" w:cs="Times New Roman"/>
        </w:rPr>
        <w:t xml:space="preserve">Utah </w:t>
      </w:r>
      <w:r w:rsidRPr="002A0E2B">
        <w:rPr>
          <w:rFonts w:ascii="Times New Roman" w:hAnsi="Times New Roman" w:cs="Times New Roman"/>
        </w:rPr>
        <w:t>Department of Commerce and shall update its registration to keep any required informat</w:t>
      </w:r>
      <w:r w:rsidR="00D53AD0" w:rsidRPr="002A0E2B">
        <w:rPr>
          <w:rFonts w:ascii="Times New Roman" w:hAnsi="Times New Roman" w:cs="Times New Roman"/>
        </w:rPr>
        <w:t>ion current as required by law.</w:t>
      </w:r>
    </w:p>
    <w:p w14:paraId="7AA9D214" w14:textId="34E75157" w:rsidR="00B141C2" w:rsidRPr="002A0E2B" w:rsidRDefault="00427F26" w:rsidP="003B7ECA">
      <w:pPr>
        <w:pStyle w:val="Heading1"/>
      </w:pPr>
      <w:bookmarkStart w:id="116" w:name="_Toc434568208"/>
      <w:bookmarkStart w:id="117" w:name="_Toc474243395"/>
      <w:r w:rsidRPr="002A0E2B">
        <w:t xml:space="preserve">ARTICLE </w:t>
      </w:r>
      <w:bookmarkEnd w:id="116"/>
      <w:r w:rsidR="00D664FE" w:rsidRPr="002A0E2B">
        <w:t>5</w:t>
      </w:r>
      <w:bookmarkEnd w:id="117"/>
    </w:p>
    <w:p w14:paraId="5FED3649" w14:textId="77777777" w:rsidR="00D664FE" w:rsidRPr="002A0E2B" w:rsidRDefault="00427F26" w:rsidP="003B7ECA">
      <w:pPr>
        <w:pStyle w:val="Heading1"/>
      </w:pPr>
      <w:bookmarkStart w:id="118" w:name="_Toc434568209"/>
      <w:bookmarkStart w:id="119" w:name="_Toc438465743"/>
      <w:bookmarkStart w:id="120" w:name="_Toc474243396"/>
      <w:r w:rsidRPr="002A0E2B">
        <w:t xml:space="preserve">GENERAL RIGHTS AND RESPONSIBILITIES OF THE </w:t>
      </w:r>
      <w:bookmarkEnd w:id="118"/>
      <w:r w:rsidR="00262C0B" w:rsidRPr="002A0E2B">
        <w:t>MASTER ASSOCIATION</w:t>
      </w:r>
      <w:bookmarkEnd w:id="119"/>
      <w:bookmarkEnd w:id="120"/>
    </w:p>
    <w:p w14:paraId="2A487373" w14:textId="61ADD6BF" w:rsidR="007D4D9D" w:rsidRPr="002A0E2B" w:rsidRDefault="00427F26" w:rsidP="003B7ECA">
      <w:pPr>
        <w:pStyle w:val="ListParagraph"/>
        <w:numPr>
          <w:ilvl w:val="1"/>
          <w:numId w:val="3"/>
        </w:numPr>
        <w:spacing w:before="120" w:after="120"/>
        <w:ind w:left="720" w:hanging="720"/>
        <w:contextualSpacing w:val="0"/>
        <w:rPr>
          <w:rFonts w:ascii="Times New Roman" w:hAnsi="Times New Roman" w:cs="Times New Roman"/>
        </w:rPr>
      </w:pPr>
      <w:bookmarkStart w:id="121" w:name="_Toc434568210"/>
      <w:bookmarkStart w:id="122" w:name="_Toc474243397"/>
      <w:r w:rsidRPr="003B7ECA">
        <w:rPr>
          <w:rStyle w:val="Heading2Char"/>
          <w:rFonts w:eastAsiaTheme="minorEastAsia" w:cs="Times New Roman"/>
          <w:u w:val="single"/>
        </w:rPr>
        <w:t xml:space="preserve">Rights and Responsibilities of the </w:t>
      </w:r>
      <w:bookmarkEnd w:id="121"/>
      <w:r w:rsidR="00262C0B" w:rsidRPr="003B7ECA">
        <w:rPr>
          <w:rStyle w:val="Heading2Char"/>
          <w:rFonts w:eastAsiaTheme="minorEastAsia" w:cs="Times New Roman"/>
          <w:u w:val="single"/>
        </w:rPr>
        <w:t>Master Association</w:t>
      </w:r>
      <w:bookmarkEnd w:id="122"/>
      <w:r w:rsidR="00B71467"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the following rights and responsibilities in addition to any others set forth in the Governi</w:t>
      </w:r>
      <w:r w:rsidR="007D4D9D" w:rsidRPr="002A0E2B">
        <w:rPr>
          <w:rFonts w:ascii="Times New Roman" w:hAnsi="Times New Roman" w:cs="Times New Roman"/>
        </w:rPr>
        <w:t>ng Documents or provided by law.</w:t>
      </w:r>
    </w:p>
    <w:p w14:paraId="3881CFF4" w14:textId="4F3B4B05" w:rsidR="00255409" w:rsidRPr="002A0E2B" w:rsidRDefault="00427F26" w:rsidP="003B7ECA">
      <w:pPr>
        <w:pStyle w:val="ListParagraph"/>
        <w:numPr>
          <w:ilvl w:val="1"/>
          <w:numId w:val="3"/>
        </w:numPr>
        <w:spacing w:before="120" w:after="120"/>
        <w:ind w:left="720" w:hanging="720"/>
        <w:contextualSpacing w:val="0"/>
        <w:rPr>
          <w:rFonts w:ascii="Times New Roman" w:hAnsi="Times New Roman" w:cs="Times New Roman"/>
        </w:rPr>
      </w:pPr>
      <w:bookmarkStart w:id="123" w:name="_Toc434568211"/>
      <w:bookmarkStart w:id="124" w:name="_Toc474243398"/>
      <w:r w:rsidRPr="003B7ECA">
        <w:rPr>
          <w:rStyle w:val="Heading2Char"/>
          <w:rFonts w:eastAsiaTheme="minorEastAsia" w:cs="Times New Roman"/>
          <w:u w:val="single"/>
        </w:rPr>
        <w:t>Maintenance</w:t>
      </w:r>
      <w:bookmarkEnd w:id="123"/>
      <w:bookmarkEnd w:id="124"/>
      <w:r w:rsidR="00B71467"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make provisions for completing all maintenance, repair, and replacement requirements </w:t>
      </w:r>
      <w:r w:rsidR="00F07F4F" w:rsidRPr="002A0E2B">
        <w:rPr>
          <w:rFonts w:ascii="Times New Roman" w:hAnsi="Times New Roman" w:cs="Times New Roman"/>
        </w:rPr>
        <w:t xml:space="preserve">and obligations </w:t>
      </w:r>
      <w:r w:rsidRPr="002A0E2B">
        <w:rPr>
          <w:rFonts w:ascii="Times New Roman" w:hAnsi="Times New Roman" w:cs="Times New Roman"/>
        </w:rPr>
        <w:t xml:space="preserve">of the </w:t>
      </w:r>
      <w:r w:rsidR="00262C0B" w:rsidRPr="002A0E2B">
        <w:rPr>
          <w:rFonts w:ascii="Times New Roman" w:hAnsi="Times New Roman" w:cs="Times New Roman"/>
        </w:rPr>
        <w:t>Master Association</w:t>
      </w:r>
      <w:r w:rsidRPr="002A0E2B">
        <w:rPr>
          <w:rFonts w:ascii="Times New Roman" w:hAnsi="Times New Roman" w:cs="Times New Roman"/>
        </w:rPr>
        <w:t>.</w:t>
      </w:r>
      <w:r w:rsidR="00083036" w:rsidRPr="002A0E2B">
        <w:rPr>
          <w:rFonts w:ascii="Times New Roman" w:hAnsi="Times New Roman" w:cs="Times New Roman"/>
        </w:rPr>
        <w:t xml:space="preserve"> This shall include the right to modify, remove fixtures from, add fixtures and structures to, place signs upon, and otherwise modify the Common Area</w:t>
      </w:r>
      <w:r w:rsidR="001125F3" w:rsidRPr="002A0E2B">
        <w:rPr>
          <w:rFonts w:ascii="Times New Roman" w:hAnsi="Times New Roman" w:cs="Times New Roman"/>
        </w:rPr>
        <w:t xml:space="preserve"> and Facilities</w:t>
      </w:r>
      <w:r w:rsidR="00B24163" w:rsidRPr="002A0E2B">
        <w:rPr>
          <w:rFonts w:ascii="Times New Roman" w:hAnsi="Times New Roman" w:cs="Times New Roman"/>
        </w:rPr>
        <w:t xml:space="preserve"> or Benefitted Common Area</w:t>
      </w:r>
      <w:r w:rsidR="00083036" w:rsidRPr="002A0E2B">
        <w:rPr>
          <w:rFonts w:ascii="Times New Roman" w:hAnsi="Times New Roman" w:cs="Times New Roman"/>
        </w:rPr>
        <w:t xml:space="preserve">. The </w:t>
      </w:r>
      <w:r w:rsidR="00262C0B" w:rsidRPr="002A0E2B">
        <w:rPr>
          <w:rFonts w:ascii="Times New Roman" w:hAnsi="Times New Roman" w:cs="Times New Roman"/>
        </w:rPr>
        <w:t>Master Association</w:t>
      </w:r>
      <w:r w:rsidR="00083036" w:rsidRPr="002A0E2B">
        <w:rPr>
          <w:rFonts w:ascii="Times New Roman" w:hAnsi="Times New Roman" w:cs="Times New Roman"/>
        </w:rPr>
        <w:t xml:space="preserve"> shall do all such other and further acts that the Management Committee deems necessary to prese</w:t>
      </w:r>
      <w:r w:rsidR="00B86F94" w:rsidRPr="002A0E2B">
        <w:rPr>
          <w:rFonts w:ascii="Times New Roman" w:hAnsi="Times New Roman" w:cs="Times New Roman"/>
        </w:rPr>
        <w:t xml:space="preserve">rve and protect the </w:t>
      </w:r>
      <w:r w:rsidR="00B24163" w:rsidRPr="002A0E2B">
        <w:rPr>
          <w:rFonts w:ascii="Times New Roman" w:hAnsi="Times New Roman" w:cs="Times New Roman"/>
        </w:rPr>
        <w:t xml:space="preserve">Benefitted Common Area, the </w:t>
      </w:r>
      <w:r w:rsidR="00B86F94" w:rsidRPr="002A0E2B">
        <w:rPr>
          <w:rFonts w:ascii="Times New Roman" w:hAnsi="Times New Roman" w:cs="Times New Roman"/>
        </w:rPr>
        <w:t>Common Area</w:t>
      </w:r>
      <w:r w:rsidR="001125F3" w:rsidRPr="002A0E2B">
        <w:rPr>
          <w:rFonts w:ascii="Times New Roman" w:hAnsi="Times New Roman" w:cs="Times New Roman"/>
        </w:rPr>
        <w:t xml:space="preserve"> and Facilities</w:t>
      </w:r>
      <w:r w:rsidR="00B86F94" w:rsidRPr="002A0E2B">
        <w:rPr>
          <w:rFonts w:ascii="Times New Roman" w:hAnsi="Times New Roman" w:cs="Times New Roman"/>
        </w:rPr>
        <w:t xml:space="preserve"> and </w:t>
      </w:r>
      <w:r w:rsidR="00083036" w:rsidRPr="002A0E2B">
        <w:rPr>
          <w:rFonts w:ascii="Times New Roman" w:hAnsi="Times New Roman" w:cs="Times New Roman"/>
        </w:rPr>
        <w:t>the Project, in accordance with the general purposes specified in this Declaration</w:t>
      </w:r>
      <w:r w:rsidR="00F07F4F" w:rsidRPr="002A0E2B">
        <w:rPr>
          <w:rFonts w:ascii="Times New Roman" w:hAnsi="Times New Roman" w:cs="Times New Roman"/>
        </w:rPr>
        <w:t xml:space="preserve"> and the Community-Wide Standards. </w:t>
      </w:r>
      <w:r w:rsidR="00CF1636" w:rsidRPr="002A0E2B">
        <w:rPr>
          <w:rFonts w:ascii="Times New Roman" w:hAnsi="Times New Roman" w:cs="Times New Roman"/>
        </w:rPr>
        <w:t>Nothing in the forego</w:t>
      </w:r>
      <w:r w:rsidR="009D2C76" w:rsidRPr="002A0E2B">
        <w:rPr>
          <w:rFonts w:ascii="Times New Roman" w:hAnsi="Times New Roman" w:cs="Times New Roman"/>
        </w:rPr>
        <w:t>ing provisions of this Section 5</w:t>
      </w:r>
      <w:r w:rsidR="00CF1636" w:rsidRPr="002A0E2B">
        <w:rPr>
          <w:rFonts w:ascii="Times New Roman" w:hAnsi="Times New Roman" w:cs="Times New Roman"/>
        </w:rPr>
        <w:t>.2</w:t>
      </w:r>
      <w:r w:rsidR="00A6524E" w:rsidRPr="002A0E2B">
        <w:rPr>
          <w:rFonts w:ascii="Times New Roman" w:hAnsi="Times New Roman" w:cs="Times New Roman"/>
        </w:rPr>
        <w:t>, however,</w:t>
      </w:r>
      <w:r w:rsidR="00CF1636" w:rsidRPr="002A0E2B">
        <w:rPr>
          <w:rFonts w:ascii="Times New Roman" w:hAnsi="Times New Roman" w:cs="Times New Roman"/>
        </w:rPr>
        <w:t xml:space="preserve"> shall be construed to prevent the </w:t>
      </w:r>
      <w:r w:rsidR="00262C0B" w:rsidRPr="002A0E2B">
        <w:rPr>
          <w:rFonts w:ascii="Times New Roman" w:hAnsi="Times New Roman" w:cs="Times New Roman"/>
        </w:rPr>
        <w:t>Master Association</w:t>
      </w:r>
      <w:r w:rsidR="00CF1636" w:rsidRPr="002A0E2B">
        <w:rPr>
          <w:rFonts w:ascii="Times New Roman" w:hAnsi="Times New Roman" w:cs="Times New Roman"/>
        </w:rPr>
        <w:t xml:space="preserve"> from taking on </w:t>
      </w:r>
      <w:r w:rsidR="0080358C" w:rsidRPr="002A0E2B">
        <w:rPr>
          <w:rFonts w:ascii="Times New Roman" w:hAnsi="Times New Roman" w:cs="Times New Roman"/>
        </w:rPr>
        <w:t xml:space="preserve">obligations </w:t>
      </w:r>
      <w:r w:rsidR="00930220" w:rsidRPr="002A0E2B">
        <w:rPr>
          <w:rFonts w:ascii="Times New Roman" w:hAnsi="Times New Roman" w:cs="Times New Roman"/>
        </w:rPr>
        <w:t xml:space="preserve">of the City pursuant to a written agreement between the City and the </w:t>
      </w:r>
      <w:r w:rsidR="00262C0B" w:rsidRPr="002A0E2B">
        <w:rPr>
          <w:rFonts w:ascii="Times New Roman" w:hAnsi="Times New Roman" w:cs="Times New Roman"/>
        </w:rPr>
        <w:t>Master Association</w:t>
      </w:r>
      <w:r w:rsidR="00930220" w:rsidRPr="002A0E2B">
        <w:rPr>
          <w:rFonts w:ascii="Times New Roman" w:hAnsi="Times New Roman" w:cs="Times New Roman"/>
        </w:rPr>
        <w:t>.</w:t>
      </w:r>
      <w:r w:rsidR="009D2C76" w:rsidRPr="002A0E2B">
        <w:rPr>
          <w:rFonts w:ascii="Times New Roman" w:hAnsi="Times New Roman" w:cs="Times New Roman"/>
        </w:rPr>
        <w:t xml:space="preserve">  Notwithstanding anything in this Section 5.2 to the contrary, any Village </w:t>
      </w:r>
      <w:r w:rsidR="002E0F00" w:rsidRPr="002A0E2B">
        <w:rPr>
          <w:rFonts w:ascii="Times New Roman" w:hAnsi="Times New Roman" w:cs="Times New Roman"/>
        </w:rPr>
        <w:t>Sub-Association</w:t>
      </w:r>
      <w:r w:rsidR="009D2C76" w:rsidRPr="002A0E2B">
        <w:rPr>
          <w:rFonts w:ascii="Times New Roman" w:hAnsi="Times New Roman" w:cs="Times New Roman"/>
        </w:rPr>
        <w:t xml:space="preserve"> shall be responsible for maintenance of the property which it owns or which its covenants designate as being for the benefit of the Village </w:t>
      </w:r>
      <w:r w:rsidR="002E0F00" w:rsidRPr="002A0E2B">
        <w:rPr>
          <w:rFonts w:ascii="Times New Roman" w:hAnsi="Times New Roman" w:cs="Times New Roman"/>
        </w:rPr>
        <w:t>Sub-Association</w:t>
      </w:r>
      <w:r w:rsidR="009D2C76" w:rsidRPr="002A0E2B">
        <w:rPr>
          <w:rFonts w:ascii="Times New Roman" w:hAnsi="Times New Roman" w:cs="Times New Roman"/>
        </w:rPr>
        <w:t>’s members.</w:t>
      </w:r>
    </w:p>
    <w:p w14:paraId="6713A0ED" w14:textId="1424C4F9" w:rsidR="00083036" w:rsidRPr="002A0E2B" w:rsidRDefault="00083036" w:rsidP="003B7ECA">
      <w:pPr>
        <w:pStyle w:val="ListParagraph"/>
        <w:numPr>
          <w:ilvl w:val="1"/>
          <w:numId w:val="3"/>
        </w:numPr>
        <w:spacing w:before="120" w:after="120"/>
        <w:ind w:left="720" w:hanging="720"/>
        <w:contextualSpacing w:val="0"/>
        <w:rPr>
          <w:rFonts w:ascii="Times New Roman" w:hAnsi="Times New Roman" w:cs="Times New Roman"/>
        </w:rPr>
      </w:pPr>
      <w:bookmarkStart w:id="125" w:name="_Toc434568212"/>
      <w:bookmarkStart w:id="126" w:name="_Toc474243399"/>
      <w:r w:rsidRPr="003B7ECA">
        <w:rPr>
          <w:rStyle w:val="Heading2Char"/>
          <w:rFonts w:eastAsiaTheme="minorEastAsia" w:cs="Times New Roman"/>
          <w:u w:val="single"/>
        </w:rPr>
        <w:t>Capital Improvements</w:t>
      </w:r>
      <w:bookmarkEnd w:id="125"/>
      <w:bookmarkEnd w:id="126"/>
      <w:r w:rsidR="00B71467" w:rsidRPr="002A0E2B">
        <w:rPr>
          <w:rFonts w:ascii="Times New Roman" w:hAnsi="Times New Roman" w:cs="Times New Roman"/>
        </w:rPr>
        <w:t xml:space="preserve">. </w:t>
      </w:r>
      <w:r w:rsidR="00F96E33" w:rsidRPr="002A0E2B">
        <w:rPr>
          <w:rFonts w:ascii="Times New Roman" w:hAnsi="Times New Roman" w:cs="Times New Roman"/>
        </w:rPr>
        <w:t>After the Declarant Control Period, c</w:t>
      </w:r>
      <w:r w:rsidRPr="002A0E2B">
        <w:rPr>
          <w:rFonts w:ascii="Times New Roman" w:hAnsi="Times New Roman" w:cs="Times New Roman"/>
        </w:rPr>
        <w:t>apital improvements shall be governed by and subject to the following conditions, limitations, and restrictions:</w:t>
      </w:r>
    </w:p>
    <w:p w14:paraId="77118367" w14:textId="77777777" w:rsidR="00083036" w:rsidRPr="002A0E2B" w:rsidRDefault="00083036" w:rsidP="003B7ECA">
      <w:pPr>
        <w:pStyle w:val="ListParagraph"/>
        <w:numPr>
          <w:ilvl w:val="0"/>
          <w:numId w:val="4"/>
        </w:numPr>
        <w:spacing w:before="120" w:after="120"/>
        <w:ind w:left="1440" w:hanging="720"/>
        <w:contextualSpacing w:val="0"/>
        <w:rPr>
          <w:rFonts w:ascii="Times New Roman" w:hAnsi="Times New Roman" w:cs="Times New Roman"/>
        </w:rPr>
      </w:pPr>
      <w:r w:rsidRPr="002A0E2B">
        <w:rPr>
          <w:rFonts w:ascii="Times New Roman" w:hAnsi="Times New Roman" w:cs="Times New Roman"/>
        </w:rPr>
        <w:lastRenderedPageBreak/>
        <w:t>Any capital improvement to the Project that does not materially alter the nature of the Project may be authorized by the Management Committee alone. A mater</w:t>
      </w:r>
      <w:r w:rsidR="00F07F4F" w:rsidRPr="002A0E2B">
        <w:rPr>
          <w:rFonts w:ascii="Times New Roman" w:hAnsi="Times New Roman" w:cs="Times New Roman"/>
        </w:rPr>
        <w:t>ial alteration to the Project</w:t>
      </w:r>
      <w:r w:rsidRPr="002A0E2B">
        <w:rPr>
          <w:rFonts w:ascii="Times New Roman" w:hAnsi="Times New Roman" w:cs="Times New Roman"/>
        </w:rPr>
        <w:t xml:space="preserve">, for example, </w:t>
      </w:r>
      <w:r w:rsidR="00F07F4F" w:rsidRPr="002A0E2B">
        <w:rPr>
          <w:rFonts w:ascii="Times New Roman" w:hAnsi="Times New Roman" w:cs="Times New Roman"/>
        </w:rPr>
        <w:t xml:space="preserve">is </w:t>
      </w:r>
      <w:r w:rsidRPr="002A0E2B">
        <w:rPr>
          <w:rFonts w:ascii="Times New Roman" w:hAnsi="Times New Roman" w:cs="Times New Roman"/>
        </w:rPr>
        <w:t>the installation of a previously non-existent and materially significant fixture or permanent removal of a materially significant fixture such as the Entry</w:t>
      </w:r>
      <w:r w:rsidR="00A6524E" w:rsidRPr="002A0E2B">
        <w:rPr>
          <w:rFonts w:ascii="Times New Roman" w:hAnsi="Times New Roman" w:cs="Times New Roman"/>
        </w:rPr>
        <w:t xml:space="preserve"> Monument</w:t>
      </w:r>
      <w:r w:rsidRPr="002A0E2B">
        <w:rPr>
          <w:rFonts w:ascii="Times New Roman" w:hAnsi="Times New Roman" w:cs="Times New Roman"/>
        </w:rPr>
        <w:t xml:space="preserve">. Landscaping alterations and the addition or removal of signs or small structures </w:t>
      </w:r>
      <w:r w:rsidR="00DB1A89" w:rsidRPr="002A0E2B">
        <w:rPr>
          <w:rFonts w:ascii="Times New Roman" w:hAnsi="Times New Roman" w:cs="Times New Roman"/>
        </w:rPr>
        <w:t xml:space="preserve">are </w:t>
      </w:r>
      <w:r w:rsidRPr="002A0E2B">
        <w:rPr>
          <w:rFonts w:ascii="Times New Roman" w:hAnsi="Times New Roman" w:cs="Times New Roman"/>
        </w:rPr>
        <w:t xml:space="preserve">not material unless they cause other material changes such as those listed above.  </w:t>
      </w:r>
    </w:p>
    <w:p w14:paraId="75EB086A" w14:textId="77777777" w:rsidR="00255409" w:rsidRPr="002A0E2B" w:rsidRDefault="00083036" w:rsidP="003B7ECA">
      <w:pPr>
        <w:pStyle w:val="ListParagraph"/>
        <w:numPr>
          <w:ilvl w:val="0"/>
          <w:numId w:val="4"/>
        </w:numPr>
        <w:spacing w:before="120" w:after="120"/>
        <w:ind w:left="1440" w:hanging="720"/>
        <w:contextualSpacing w:val="0"/>
        <w:rPr>
          <w:rFonts w:ascii="Times New Roman" w:hAnsi="Times New Roman" w:cs="Times New Roman"/>
        </w:rPr>
      </w:pPr>
      <w:r w:rsidRPr="002A0E2B">
        <w:rPr>
          <w:rFonts w:ascii="Times New Roman" w:hAnsi="Times New Roman" w:cs="Times New Roman"/>
        </w:rPr>
        <w:t>Any capital improvement which would materially alter the nature of the Project, regardless of its cost</w:t>
      </w:r>
      <w:r w:rsidR="00F339C0" w:rsidRPr="002A0E2B">
        <w:rPr>
          <w:rFonts w:ascii="Times New Roman" w:hAnsi="Times New Roman" w:cs="Times New Roman"/>
        </w:rPr>
        <w:t>,</w:t>
      </w:r>
      <w:r w:rsidRPr="002A0E2B">
        <w:rPr>
          <w:rFonts w:ascii="Times New Roman" w:hAnsi="Times New Roman" w:cs="Times New Roman"/>
        </w:rPr>
        <w:t xml:space="preserve"> and prior to being constructed or accomplished, must be authorized by written consent of Owners holding at least thir</w:t>
      </w:r>
      <w:r w:rsidR="00F07F4F" w:rsidRPr="002A0E2B">
        <w:rPr>
          <w:rFonts w:ascii="Times New Roman" w:hAnsi="Times New Roman" w:cs="Times New Roman"/>
        </w:rPr>
        <w:t>ty percent (30%) of the total Allocated I</w:t>
      </w:r>
      <w:r w:rsidRPr="002A0E2B">
        <w:rPr>
          <w:rFonts w:ascii="Times New Roman" w:hAnsi="Times New Roman" w:cs="Times New Roman"/>
        </w:rPr>
        <w:t xml:space="preserve">nterests </w:t>
      </w:r>
      <w:r w:rsidR="00B86F94" w:rsidRPr="002A0E2B">
        <w:rPr>
          <w:rFonts w:ascii="Times New Roman" w:hAnsi="Times New Roman" w:cs="Times New Roman"/>
        </w:rPr>
        <w:t xml:space="preserve">and </w:t>
      </w:r>
      <w:r w:rsidRPr="002A0E2B">
        <w:rPr>
          <w:rFonts w:ascii="Times New Roman" w:hAnsi="Times New Roman" w:cs="Times New Roman"/>
        </w:rPr>
        <w:t>must be approved of by the Management Committee</w:t>
      </w:r>
      <w:r w:rsidR="00930220" w:rsidRPr="002A0E2B">
        <w:rPr>
          <w:rFonts w:ascii="Times New Roman" w:hAnsi="Times New Roman" w:cs="Times New Roman"/>
        </w:rPr>
        <w:t xml:space="preserve"> and the </w:t>
      </w:r>
      <w:r w:rsidR="00C51229" w:rsidRPr="002A0E2B">
        <w:rPr>
          <w:rFonts w:ascii="Times New Roman" w:hAnsi="Times New Roman" w:cs="Times New Roman"/>
        </w:rPr>
        <w:t>Architectural</w:t>
      </w:r>
      <w:r w:rsidR="00930220" w:rsidRPr="002A0E2B">
        <w:rPr>
          <w:rFonts w:ascii="Times New Roman" w:hAnsi="Times New Roman" w:cs="Times New Roman"/>
        </w:rPr>
        <w:t xml:space="preserve"> Review Committee</w:t>
      </w:r>
      <w:r w:rsidRPr="002A0E2B">
        <w:rPr>
          <w:rFonts w:ascii="Times New Roman" w:hAnsi="Times New Roman" w:cs="Times New Roman"/>
        </w:rPr>
        <w:t xml:space="preserve">. </w:t>
      </w:r>
    </w:p>
    <w:p w14:paraId="54AED067" w14:textId="6A601AB1" w:rsidR="00255409" w:rsidRPr="002A0E2B" w:rsidRDefault="00427F26" w:rsidP="003B7ECA">
      <w:pPr>
        <w:pStyle w:val="ListParagraph"/>
        <w:numPr>
          <w:ilvl w:val="1"/>
          <w:numId w:val="3"/>
        </w:numPr>
        <w:spacing w:before="120" w:after="120"/>
        <w:ind w:left="720" w:hanging="720"/>
        <w:contextualSpacing w:val="0"/>
        <w:rPr>
          <w:rFonts w:ascii="Times New Roman" w:hAnsi="Times New Roman" w:cs="Times New Roman"/>
        </w:rPr>
      </w:pPr>
      <w:bookmarkStart w:id="127" w:name="_Toc434568213"/>
      <w:bookmarkStart w:id="128" w:name="_Toc474243400"/>
      <w:r w:rsidRPr="003B7ECA">
        <w:rPr>
          <w:rStyle w:val="Heading2Char"/>
          <w:rFonts w:eastAsiaTheme="minorEastAsia" w:cs="Times New Roman"/>
          <w:u w:val="single"/>
        </w:rPr>
        <w:t>Paying Expenses</w:t>
      </w:r>
      <w:bookmarkEnd w:id="127"/>
      <w:bookmarkEnd w:id="128"/>
      <w:r w:rsidR="00B71467"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provide for the payment of </w:t>
      </w:r>
      <w:r w:rsidR="00262C0B" w:rsidRPr="002A0E2B">
        <w:rPr>
          <w:rFonts w:ascii="Times New Roman" w:hAnsi="Times New Roman" w:cs="Times New Roman"/>
        </w:rPr>
        <w:t>Master Association</w:t>
      </w:r>
      <w:r w:rsidRPr="002A0E2B">
        <w:rPr>
          <w:rFonts w:ascii="Times New Roman" w:hAnsi="Times New Roman" w:cs="Times New Roman"/>
        </w:rPr>
        <w:t xml:space="preserve"> expenses.</w:t>
      </w:r>
    </w:p>
    <w:p w14:paraId="517DF009" w14:textId="1ACD03A5" w:rsidR="00255409" w:rsidRPr="002A0E2B" w:rsidRDefault="00427F26" w:rsidP="003B7ECA">
      <w:pPr>
        <w:pStyle w:val="ListParagraph"/>
        <w:numPr>
          <w:ilvl w:val="1"/>
          <w:numId w:val="3"/>
        </w:numPr>
        <w:spacing w:before="120" w:after="120"/>
        <w:ind w:left="720" w:hanging="720"/>
        <w:contextualSpacing w:val="0"/>
        <w:rPr>
          <w:rFonts w:ascii="Times New Roman" w:hAnsi="Times New Roman" w:cs="Times New Roman"/>
        </w:rPr>
      </w:pPr>
      <w:bookmarkStart w:id="129" w:name="_Toc434568214"/>
      <w:bookmarkStart w:id="130" w:name="_Toc474243401"/>
      <w:r w:rsidRPr="003B7ECA">
        <w:rPr>
          <w:rStyle w:val="Heading2Char"/>
          <w:rFonts w:eastAsiaTheme="minorEastAsia" w:cs="Times New Roman"/>
          <w:u w:val="single"/>
        </w:rPr>
        <w:t>Setting and Collecting Assessments</w:t>
      </w:r>
      <w:bookmarkEnd w:id="129"/>
      <w:bookmarkEnd w:id="130"/>
      <w:r w:rsidR="00B71467"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establish, collect, and account for Assessments as necessary to operate the </w:t>
      </w:r>
      <w:r w:rsidR="004A0D12" w:rsidRPr="002A0E2B">
        <w:rPr>
          <w:rFonts w:ascii="Times New Roman" w:hAnsi="Times New Roman" w:cs="Times New Roman"/>
        </w:rPr>
        <w:t>P</w:t>
      </w:r>
      <w:r w:rsidRPr="002A0E2B">
        <w:rPr>
          <w:rFonts w:ascii="Times New Roman" w:hAnsi="Times New Roman" w:cs="Times New Roman"/>
        </w:rPr>
        <w:t>roject consistent with the requirements of the Governing Documents</w:t>
      </w:r>
      <w:r w:rsidR="00560009" w:rsidRPr="002A0E2B">
        <w:rPr>
          <w:rFonts w:ascii="Times New Roman" w:hAnsi="Times New Roman" w:cs="Times New Roman"/>
        </w:rPr>
        <w:t xml:space="preserve">.  </w:t>
      </w:r>
    </w:p>
    <w:p w14:paraId="676E6355" w14:textId="44A98E49" w:rsidR="00255409" w:rsidRPr="002A0E2B" w:rsidRDefault="00427F26" w:rsidP="003B7ECA">
      <w:pPr>
        <w:pStyle w:val="ListParagraph"/>
        <w:numPr>
          <w:ilvl w:val="1"/>
          <w:numId w:val="3"/>
        </w:numPr>
        <w:spacing w:before="120" w:after="120"/>
        <w:ind w:left="720" w:hanging="720"/>
        <w:contextualSpacing w:val="0"/>
        <w:rPr>
          <w:rFonts w:ascii="Times New Roman" w:hAnsi="Times New Roman" w:cs="Times New Roman"/>
        </w:rPr>
      </w:pPr>
      <w:bookmarkStart w:id="131" w:name="_Toc434568215"/>
      <w:bookmarkStart w:id="132" w:name="_Toc474243402"/>
      <w:r w:rsidRPr="003B7ECA">
        <w:rPr>
          <w:rStyle w:val="Heading2Char"/>
          <w:rFonts w:eastAsiaTheme="minorEastAsia" w:cs="Times New Roman"/>
          <w:u w:val="single"/>
        </w:rPr>
        <w:t>Adopting and Enforcing Rules</w:t>
      </w:r>
      <w:bookmarkEnd w:id="131"/>
      <w:bookmarkEnd w:id="132"/>
      <w:r w:rsidR="00B71467"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may adopt Rules for the regulation and operation of the Project</w:t>
      </w:r>
      <w:r w:rsidR="00560009" w:rsidRPr="002A0E2B">
        <w:rPr>
          <w:rFonts w:ascii="Times New Roman" w:hAnsi="Times New Roman" w:cs="Times New Roman"/>
        </w:rPr>
        <w:t xml:space="preserve">. </w:t>
      </w:r>
      <w:r w:rsidR="00F07F4F" w:rsidRPr="002A0E2B">
        <w:rPr>
          <w:rFonts w:ascii="Times New Roman" w:hAnsi="Times New Roman" w:cs="Times New Roman"/>
        </w:rPr>
        <w:t>If Rules</w:t>
      </w:r>
      <w:r w:rsidRPr="002A0E2B">
        <w:rPr>
          <w:rFonts w:ascii="Times New Roman" w:hAnsi="Times New Roman" w:cs="Times New Roman"/>
        </w:rPr>
        <w:t xml:space="preserve"> are adopted, they shall be consistently and uniformly enforced</w:t>
      </w:r>
      <w:r w:rsidR="00B71467" w:rsidRPr="002A0E2B">
        <w:rPr>
          <w:rFonts w:ascii="Times New Roman" w:hAnsi="Times New Roman" w:cs="Times New Roman"/>
        </w:rPr>
        <w:t xml:space="preserve">. </w:t>
      </w:r>
      <w:r w:rsidRPr="002A0E2B">
        <w:rPr>
          <w:rFonts w:ascii="Times New Roman" w:hAnsi="Times New Roman" w:cs="Times New Roman"/>
        </w:rPr>
        <w:t>The Rules may address any issues including those addressed in any other Governing Document</w:t>
      </w:r>
      <w:r w:rsidR="00B24163" w:rsidRPr="002A0E2B">
        <w:rPr>
          <w:rFonts w:ascii="Times New Roman" w:hAnsi="Times New Roman" w:cs="Times New Roman"/>
        </w:rPr>
        <w:t>s and may include restrictions and regulations specific to any Benefitted Common Area and to any Service Area</w:t>
      </w:r>
      <w:r w:rsidR="00560009" w:rsidRPr="002A0E2B">
        <w:rPr>
          <w:rFonts w:ascii="Times New Roman" w:hAnsi="Times New Roman" w:cs="Times New Roman"/>
        </w:rPr>
        <w:t xml:space="preserve">. </w:t>
      </w:r>
      <w:r w:rsidRPr="002A0E2B">
        <w:rPr>
          <w:rFonts w:ascii="Times New Roman" w:hAnsi="Times New Roman" w:cs="Times New Roman"/>
        </w:rPr>
        <w:t xml:space="preserve">The Rules may supplement, clarify, and add detail to issues </w:t>
      </w:r>
      <w:r w:rsidR="00F07F4F" w:rsidRPr="002A0E2B">
        <w:rPr>
          <w:rFonts w:ascii="Times New Roman" w:hAnsi="Times New Roman" w:cs="Times New Roman"/>
        </w:rPr>
        <w:t xml:space="preserve">or items </w:t>
      </w:r>
      <w:r w:rsidRPr="002A0E2B">
        <w:rPr>
          <w:rFonts w:ascii="Times New Roman" w:hAnsi="Times New Roman" w:cs="Times New Roman"/>
        </w:rPr>
        <w:t>addressed in the other Gov</w:t>
      </w:r>
      <w:r w:rsidR="00F07F4F" w:rsidRPr="002A0E2B">
        <w:rPr>
          <w:rFonts w:ascii="Times New Roman" w:hAnsi="Times New Roman" w:cs="Times New Roman"/>
        </w:rPr>
        <w:t>erning Documents so long as the Rules</w:t>
      </w:r>
      <w:r w:rsidRPr="002A0E2B">
        <w:rPr>
          <w:rFonts w:ascii="Times New Roman" w:hAnsi="Times New Roman" w:cs="Times New Roman"/>
        </w:rPr>
        <w:t xml:space="preserve"> do not contradict the same</w:t>
      </w:r>
      <w:r w:rsidR="00560009" w:rsidRPr="002A0E2B">
        <w:rPr>
          <w:rFonts w:ascii="Times New Roman" w:hAnsi="Times New Roman" w:cs="Times New Roman"/>
        </w:rPr>
        <w:t xml:space="preserve">. </w:t>
      </w:r>
      <w:r w:rsidRPr="002A0E2B">
        <w:rPr>
          <w:rFonts w:ascii="Times New Roman" w:hAnsi="Times New Roman" w:cs="Times New Roman"/>
        </w:rPr>
        <w:t>The Management Committee’s determination as to whether a particular activity being conducted or to be conducted violates or will violate the Rules shall be conclusive, subject to a judicial determination if any is timely sought</w:t>
      </w:r>
      <w:r w:rsidR="00560009" w:rsidRPr="002A0E2B">
        <w:rPr>
          <w:rFonts w:ascii="Times New Roman" w:hAnsi="Times New Roman" w:cs="Times New Roman"/>
        </w:rPr>
        <w:t xml:space="preserve">. </w:t>
      </w:r>
      <w:r w:rsidRPr="002A0E2B">
        <w:rPr>
          <w:rFonts w:ascii="Times New Roman" w:hAnsi="Times New Roman" w:cs="Times New Roman"/>
        </w:rPr>
        <w:t>The standard for adoption of Rules is one of reasonableness</w:t>
      </w:r>
      <w:r w:rsidR="00560009" w:rsidRPr="002A0E2B">
        <w:rPr>
          <w:rFonts w:ascii="Times New Roman" w:hAnsi="Times New Roman" w:cs="Times New Roman"/>
        </w:rPr>
        <w:t xml:space="preserve">. </w:t>
      </w:r>
      <w:r w:rsidRPr="002A0E2B">
        <w:rPr>
          <w:rFonts w:ascii="Times New Roman" w:hAnsi="Times New Roman" w:cs="Times New Roman"/>
        </w:rPr>
        <w:t xml:space="preserve">A Rule must be reasonable </w:t>
      </w:r>
      <w:proofErr w:type="gramStart"/>
      <w:r w:rsidRPr="002A0E2B">
        <w:rPr>
          <w:rFonts w:ascii="Times New Roman" w:hAnsi="Times New Roman" w:cs="Times New Roman"/>
        </w:rPr>
        <w:t>in light of</w:t>
      </w:r>
      <w:proofErr w:type="gramEnd"/>
      <w:r w:rsidRPr="002A0E2B">
        <w:rPr>
          <w:rFonts w:ascii="Times New Roman" w:hAnsi="Times New Roman" w:cs="Times New Roman"/>
        </w:rPr>
        <w:t xml:space="preserve"> the circumstances pertaining to the situation or issue addressed by the Rule.</w:t>
      </w:r>
    </w:p>
    <w:p w14:paraId="10E59A75" w14:textId="2F60F564" w:rsidR="00A85E63" w:rsidRPr="002A0E2B" w:rsidRDefault="00427F26" w:rsidP="003B7ECA">
      <w:pPr>
        <w:pStyle w:val="ListParagraph"/>
        <w:numPr>
          <w:ilvl w:val="1"/>
          <w:numId w:val="3"/>
        </w:numPr>
        <w:spacing w:before="120" w:after="120"/>
        <w:ind w:left="720" w:hanging="720"/>
        <w:contextualSpacing w:val="0"/>
        <w:rPr>
          <w:rFonts w:ascii="Times New Roman" w:hAnsi="Times New Roman" w:cs="Times New Roman"/>
        </w:rPr>
      </w:pPr>
      <w:bookmarkStart w:id="133" w:name="_Toc434568216"/>
      <w:bookmarkStart w:id="134" w:name="_Toc474243403"/>
      <w:r w:rsidRPr="00B3657D">
        <w:rPr>
          <w:rStyle w:val="Heading2Char"/>
          <w:rFonts w:eastAsiaTheme="minorEastAsia" w:cs="Times New Roman"/>
          <w:u w:val="single"/>
        </w:rPr>
        <w:t>Hiring Managers and Delegating Responsibilities</w:t>
      </w:r>
      <w:bookmarkEnd w:id="133"/>
      <w:bookmarkEnd w:id="134"/>
      <w:r w:rsidR="00B3657D">
        <w:rPr>
          <w:rFonts w:ascii="Times New Roman" w:hAnsi="Times New Roman" w:cs="Times New Roman"/>
        </w:rPr>
        <w:t>.</w:t>
      </w:r>
      <w:r w:rsidR="00DC5F7B" w:rsidRPr="002A0E2B">
        <w:rPr>
          <w:rFonts w:ascii="Times New Roman" w:hAnsi="Times New Roman" w:cs="Times New Roman"/>
        </w:rPr>
        <w:t xml:space="preserve">  </w:t>
      </w:r>
      <w:r w:rsidR="00A85E63"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A85E63" w:rsidRPr="002A0E2B">
        <w:rPr>
          <w:rFonts w:ascii="Times New Roman" w:hAnsi="Times New Roman" w:cs="Times New Roman"/>
        </w:rPr>
        <w:t xml:space="preserve"> </w:t>
      </w:r>
      <w:r w:rsidR="0080358C" w:rsidRPr="002A0E2B">
        <w:rPr>
          <w:rFonts w:ascii="Times New Roman" w:hAnsi="Times New Roman" w:cs="Times New Roman"/>
        </w:rPr>
        <w:t xml:space="preserve">shall </w:t>
      </w:r>
      <w:r w:rsidRPr="002A0E2B">
        <w:rPr>
          <w:rFonts w:ascii="Times New Roman" w:hAnsi="Times New Roman" w:cs="Times New Roman"/>
        </w:rPr>
        <w:t xml:space="preserve">hire a Manager to assist the Management Committee in the management and operation of the Project and may delegate its powers and obligations in the Governing Documents to the manager, employees, or other agents as it deems appropriate; provided, however, that only the Management Committee shall have the right to approve </w:t>
      </w:r>
      <w:r w:rsidR="00262C0B" w:rsidRPr="002A0E2B">
        <w:rPr>
          <w:rFonts w:ascii="Times New Roman" w:hAnsi="Times New Roman" w:cs="Times New Roman"/>
        </w:rPr>
        <w:t>Master Association</w:t>
      </w:r>
      <w:r w:rsidR="00325528" w:rsidRPr="002A0E2B">
        <w:rPr>
          <w:rFonts w:ascii="Times New Roman" w:hAnsi="Times New Roman" w:cs="Times New Roman"/>
        </w:rPr>
        <w:t xml:space="preserve"> budgets, and regular and s</w:t>
      </w:r>
      <w:r w:rsidRPr="002A0E2B">
        <w:rPr>
          <w:rFonts w:ascii="Times New Roman" w:hAnsi="Times New Roman" w:cs="Times New Roman"/>
        </w:rPr>
        <w:t>pecial Assessments</w:t>
      </w:r>
      <w:r w:rsidR="00340211" w:rsidRPr="002A0E2B">
        <w:rPr>
          <w:rFonts w:ascii="Times New Roman" w:hAnsi="Times New Roman" w:cs="Times New Roman"/>
        </w:rPr>
        <w:t>, and to provide a hearing requested to dispute a fine</w:t>
      </w:r>
      <w:r w:rsidR="00560009" w:rsidRPr="002A0E2B">
        <w:rPr>
          <w:rFonts w:ascii="Times New Roman" w:hAnsi="Times New Roman" w:cs="Times New Roman"/>
        </w:rPr>
        <w:t xml:space="preserve">. </w:t>
      </w:r>
      <w:r w:rsidRPr="002A0E2B">
        <w:rPr>
          <w:rFonts w:ascii="Times New Roman" w:hAnsi="Times New Roman" w:cs="Times New Roman"/>
        </w:rPr>
        <w:t xml:space="preserve">Any powers and duties delegated to any Manager or other </w:t>
      </w:r>
      <w:r w:rsidR="00206C45" w:rsidRPr="002A0E2B">
        <w:rPr>
          <w:rFonts w:ascii="Times New Roman" w:hAnsi="Times New Roman" w:cs="Times New Roman"/>
        </w:rPr>
        <w:t>P</w:t>
      </w:r>
      <w:r w:rsidRPr="002A0E2B">
        <w:rPr>
          <w:rFonts w:ascii="Times New Roman" w:hAnsi="Times New Roman" w:cs="Times New Roman"/>
        </w:rPr>
        <w:t>erson may be revoked by the Management Committee at any time, with or without cause</w:t>
      </w:r>
      <w:r w:rsidR="00592710" w:rsidRPr="002A0E2B">
        <w:rPr>
          <w:rFonts w:ascii="Times New Roman" w:hAnsi="Times New Roman" w:cs="Times New Roman"/>
        </w:rPr>
        <w:t xml:space="preserve">. </w:t>
      </w:r>
      <w:r w:rsidRPr="002A0E2B">
        <w:rPr>
          <w:rFonts w:ascii="Times New Roman" w:hAnsi="Times New Roman" w:cs="Times New Roman"/>
          <w:b/>
        </w:rPr>
        <w:t>THE MANAGEMENT COMMITTEE HAS NO AUTHORITY TO ENTER INTO ANY MANAGEMENT AGREEMENT OR CONTRACT INCONSISTENT WITH THE TERMS OF THESE GOVERNING DOCUMENTS OR THAT PROVIDES FOR ANY TERMINATION FEE OR REQUIREMENT FOR TERMINATION FOR CAUSE.</w:t>
      </w:r>
    </w:p>
    <w:p w14:paraId="53634788" w14:textId="54742FEE" w:rsidR="00D142B3" w:rsidRPr="002A0E2B" w:rsidRDefault="00427F26" w:rsidP="007B1B25">
      <w:pPr>
        <w:pStyle w:val="ListParagraph"/>
        <w:numPr>
          <w:ilvl w:val="1"/>
          <w:numId w:val="3"/>
        </w:numPr>
        <w:spacing w:before="120" w:after="120"/>
        <w:ind w:left="720" w:hanging="720"/>
        <w:contextualSpacing w:val="0"/>
        <w:rPr>
          <w:rFonts w:ascii="Times New Roman" w:hAnsi="Times New Roman" w:cs="Times New Roman"/>
        </w:rPr>
      </w:pPr>
      <w:bookmarkStart w:id="135" w:name="_Toc434568217"/>
      <w:bookmarkStart w:id="136" w:name="_Toc474243404"/>
      <w:r w:rsidRPr="00B3657D">
        <w:rPr>
          <w:rStyle w:val="Heading2Char"/>
          <w:rFonts w:eastAsiaTheme="minorEastAsia" w:cs="Times New Roman"/>
          <w:u w:val="single"/>
        </w:rPr>
        <w:t>Other Necessary Rights</w:t>
      </w:r>
      <w:bookmarkEnd w:id="135"/>
      <w:bookmarkEnd w:id="136"/>
      <w:r w:rsidR="0056000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any other right that is reasonably necessary to carry out the terms of the Governing Documents.</w:t>
      </w:r>
    </w:p>
    <w:p w14:paraId="22BBFBC2" w14:textId="3B3F1544" w:rsidR="00D142B3" w:rsidRPr="005B3549" w:rsidRDefault="00427F26" w:rsidP="007B1B25">
      <w:pPr>
        <w:pStyle w:val="ListParagraph"/>
        <w:numPr>
          <w:ilvl w:val="1"/>
          <w:numId w:val="3"/>
        </w:numPr>
        <w:spacing w:before="120" w:after="120"/>
        <w:ind w:left="720" w:hanging="720"/>
        <w:contextualSpacing w:val="0"/>
        <w:rPr>
          <w:rFonts w:ascii="Times New Roman" w:hAnsi="Times New Roman" w:cs="Times New Roman"/>
        </w:rPr>
      </w:pPr>
      <w:bookmarkStart w:id="137" w:name="_Toc434568218"/>
      <w:bookmarkStart w:id="138" w:name="_Toc474243405"/>
      <w:r w:rsidRPr="005B3549">
        <w:rPr>
          <w:rStyle w:val="Heading2Char"/>
          <w:rFonts w:eastAsiaTheme="minorEastAsia" w:cs="Times New Roman"/>
          <w:u w:val="single"/>
        </w:rPr>
        <w:lastRenderedPageBreak/>
        <w:t>Enforcement Rights</w:t>
      </w:r>
      <w:bookmarkEnd w:id="137"/>
      <w:bookmarkEnd w:id="138"/>
      <w:r w:rsidR="00560009" w:rsidRPr="005B3549">
        <w:rPr>
          <w:rFonts w:ascii="Times New Roman" w:hAnsi="Times New Roman" w:cs="Times New Roman"/>
        </w:rPr>
        <w:t xml:space="preserve">. </w:t>
      </w:r>
      <w:r w:rsidR="00B3657D" w:rsidRPr="005B3549">
        <w:rPr>
          <w:rFonts w:ascii="Times New Roman" w:hAnsi="Times New Roman" w:cs="Times New Roman"/>
        </w:rPr>
        <w:t xml:space="preserve"> </w:t>
      </w:r>
      <w:r w:rsidRPr="005B3549">
        <w:rPr>
          <w:rFonts w:ascii="Times New Roman" w:hAnsi="Times New Roman" w:cs="Times New Roman"/>
        </w:rPr>
        <w:t xml:space="preserve">In addition to any other remedies allowed or provided in the Governing Documents for any violation of the Governing Documents, the </w:t>
      </w:r>
      <w:r w:rsidR="00262C0B" w:rsidRPr="005B3549">
        <w:rPr>
          <w:rFonts w:ascii="Times New Roman" w:hAnsi="Times New Roman" w:cs="Times New Roman"/>
        </w:rPr>
        <w:t>Master Association</w:t>
      </w:r>
      <w:r w:rsidR="00EB4BA6" w:rsidRPr="005B3549">
        <w:rPr>
          <w:rFonts w:ascii="Times New Roman" w:hAnsi="Times New Roman" w:cs="Times New Roman"/>
        </w:rPr>
        <w:t xml:space="preserve"> may: (</w:t>
      </w:r>
      <w:r w:rsidR="009442F8" w:rsidRPr="005B3549">
        <w:rPr>
          <w:rFonts w:ascii="Times New Roman" w:hAnsi="Times New Roman" w:cs="Times New Roman"/>
        </w:rPr>
        <w:t>a</w:t>
      </w:r>
      <w:r w:rsidRPr="005B3549">
        <w:rPr>
          <w:rFonts w:ascii="Times New Roman" w:hAnsi="Times New Roman" w:cs="Times New Roman"/>
        </w:rPr>
        <w:t>) impose fines; (</w:t>
      </w:r>
      <w:r w:rsidR="009442F8" w:rsidRPr="005B3549">
        <w:rPr>
          <w:rFonts w:ascii="Times New Roman" w:hAnsi="Times New Roman" w:cs="Times New Roman"/>
        </w:rPr>
        <w:t>b</w:t>
      </w:r>
      <w:r w:rsidRPr="005B3549">
        <w:rPr>
          <w:rFonts w:ascii="Times New Roman" w:hAnsi="Times New Roman" w:cs="Times New Roman"/>
        </w:rPr>
        <w:t>) collect rents directly from tenants if</w:t>
      </w:r>
      <w:r w:rsidR="00F07F4F" w:rsidRPr="005B3549">
        <w:rPr>
          <w:rFonts w:ascii="Times New Roman" w:hAnsi="Times New Roman" w:cs="Times New Roman"/>
        </w:rPr>
        <w:t xml:space="preserve"> Owners fail to pay Assessments;</w:t>
      </w:r>
      <w:r w:rsidRPr="005B3549">
        <w:rPr>
          <w:rFonts w:ascii="Times New Roman" w:hAnsi="Times New Roman" w:cs="Times New Roman"/>
        </w:rPr>
        <w:t xml:space="preserve"> </w:t>
      </w:r>
      <w:r w:rsidR="000D3F63" w:rsidRPr="005B3549">
        <w:rPr>
          <w:rFonts w:ascii="Times New Roman" w:hAnsi="Times New Roman" w:cs="Times New Roman"/>
        </w:rPr>
        <w:t>(</w:t>
      </w:r>
      <w:r w:rsidR="009442F8" w:rsidRPr="005B3549">
        <w:rPr>
          <w:rFonts w:ascii="Times New Roman" w:hAnsi="Times New Roman" w:cs="Times New Roman"/>
        </w:rPr>
        <w:t>c</w:t>
      </w:r>
      <w:r w:rsidR="000D3F63" w:rsidRPr="005B3549">
        <w:rPr>
          <w:rFonts w:ascii="Times New Roman" w:hAnsi="Times New Roman" w:cs="Times New Roman"/>
        </w:rPr>
        <w:t>) suspend voting rights; (</w:t>
      </w:r>
      <w:r w:rsidR="009442F8" w:rsidRPr="005B3549">
        <w:rPr>
          <w:rFonts w:ascii="Times New Roman" w:hAnsi="Times New Roman" w:cs="Times New Roman"/>
        </w:rPr>
        <w:t>d</w:t>
      </w:r>
      <w:r w:rsidR="000D3F63" w:rsidRPr="005B3549">
        <w:rPr>
          <w:rFonts w:ascii="Times New Roman" w:hAnsi="Times New Roman" w:cs="Times New Roman"/>
        </w:rPr>
        <w:t xml:space="preserve">) suspend rights to utilize the </w:t>
      </w:r>
      <w:r w:rsidR="00460806" w:rsidRPr="005B3549">
        <w:rPr>
          <w:rFonts w:ascii="Times New Roman" w:hAnsi="Times New Roman" w:cs="Times New Roman"/>
        </w:rPr>
        <w:t>Club Ivory Amenities</w:t>
      </w:r>
      <w:r w:rsidR="000D3F63" w:rsidRPr="005B3549">
        <w:rPr>
          <w:rFonts w:ascii="Times New Roman" w:hAnsi="Times New Roman" w:cs="Times New Roman"/>
        </w:rPr>
        <w:t xml:space="preserve"> and/or other </w:t>
      </w:r>
      <w:r w:rsidR="009A7811" w:rsidRPr="005B3549">
        <w:rPr>
          <w:rFonts w:ascii="Times New Roman" w:hAnsi="Times New Roman" w:cs="Times New Roman"/>
        </w:rPr>
        <w:t>recreational c</w:t>
      </w:r>
      <w:r w:rsidR="000D3F63" w:rsidRPr="005B3549">
        <w:rPr>
          <w:rFonts w:ascii="Times New Roman" w:hAnsi="Times New Roman" w:cs="Times New Roman"/>
        </w:rPr>
        <w:t xml:space="preserve">ommon </w:t>
      </w:r>
      <w:r w:rsidR="009A7811" w:rsidRPr="005B3549">
        <w:rPr>
          <w:rFonts w:ascii="Times New Roman" w:hAnsi="Times New Roman" w:cs="Times New Roman"/>
        </w:rPr>
        <w:t>a</w:t>
      </w:r>
      <w:r w:rsidR="000D3F63" w:rsidRPr="005B3549">
        <w:rPr>
          <w:rFonts w:ascii="Times New Roman" w:hAnsi="Times New Roman" w:cs="Times New Roman"/>
        </w:rPr>
        <w:t xml:space="preserve">rea and </w:t>
      </w:r>
      <w:r w:rsidR="009A7811" w:rsidRPr="005B3549">
        <w:rPr>
          <w:rFonts w:ascii="Times New Roman" w:hAnsi="Times New Roman" w:cs="Times New Roman"/>
        </w:rPr>
        <w:t>common f</w:t>
      </w:r>
      <w:r w:rsidR="000D3F63" w:rsidRPr="005B3549">
        <w:rPr>
          <w:rFonts w:ascii="Times New Roman" w:hAnsi="Times New Roman" w:cs="Times New Roman"/>
        </w:rPr>
        <w:t xml:space="preserve">acilities; </w:t>
      </w:r>
      <w:r w:rsidRPr="005B3549">
        <w:rPr>
          <w:rFonts w:ascii="Times New Roman" w:hAnsi="Times New Roman" w:cs="Times New Roman"/>
        </w:rPr>
        <w:t>and (</w:t>
      </w:r>
      <w:r w:rsidR="009442F8" w:rsidRPr="005B3549">
        <w:rPr>
          <w:rFonts w:ascii="Times New Roman" w:hAnsi="Times New Roman" w:cs="Times New Roman"/>
        </w:rPr>
        <w:t>e</w:t>
      </w:r>
      <w:r w:rsidRPr="005B3549">
        <w:rPr>
          <w:rFonts w:ascii="Times New Roman" w:hAnsi="Times New Roman" w:cs="Times New Roman"/>
        </w:rPr>
        <w:t>) take any other action or seek any other remedy allowed by the Act or other applicable Utah law.</w:t>
      </w:r>
    </w:p>
    <w:p w14:paraId="20B602AB" w14:textId="5AD07FB2" w:rsidR="00427F26" w:rsidRPr="005B3549" w:rsidRDefault="00427F26" w:rsidP="007B1B25">
      <w:pPr>
        <w:pStyle w:val="ListParagraph"/>
        <w:numPr>
          <w:ilvl w:val="1"/>
          <w:numId w:val="3"/>
        </w:numPr>
        <w:spacing w:before="120" w:after="120"/>
        <w:ind w:left="720" w:hanging="720"/>
        <w:contextualSpacing w:val="0"/>
        <w:rPr>
          <w:rFonts w:ascii="Times New Roman" w:hAnsi="Times New Roman" w:cs="Times New Roman"/>
        </w:rPr>
      </w:pPr>
      <w:bookmarkStart w:id="139" w:name="_Toc434568219"/>
      <w:bookmarkStart w:id="140" w:name="_Toc474243406"/>
      <w:r w:rsidRPr="005B3549">
        <w:rPr>
          <w:rStyle w:val="Heading2Char"/>
          <w:rFonts w:eastAsiaTheme="minorEastAsia" w:cs="Times New Roman"/>
          <w:u w:val="single"/>
        </w:rPr>
        <w:t>Discretion in Enforcement</w:t>
      </w:r>
      <w:bookmarkEnd w:id="139"/>
      <w:bookmarkEnd w:id="140"/>
      <w:r w:rsidRPr="005B3549">
        <w:rPr>
          <w:rFonts w:ascii="Times New Roman" w:hAnsi="Times New Roman" w:cs="Times New Roman"/>
        </w:rPr>
        <w:t>.</w:t>
      </w:r>
    </w:p>
    <w:p w14:paraId="01910EA6" w14:textId="77777777" w:rsidR="00EC55FF" w:rsidRPr="002A0E2B" w:rsidRDefault="00EC55FF" w:rsidP="007B1B25">
      <w:pPr>
        <w:pStyle w:val="ListParagraph"/>
        <w:numPr>
          <w:ilvl w:val="0"/>
          <w:numId w:val="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Subject to the discretion afforded in this se</w:t>
      </w:r>
      <w:r w:rsidR="00F07F4F" w:rsidRPr="002A0E2B">
        <w:rPr>
          <w:rFonts w:ascii="Times New Roman" w:hAnsi="Times New Roman" w:cs="Times New Roman"/>
        </w:rPr>
        <w:t xml:space="preserve">ction, the Management Committee </w:t>
      </w:r>
      <w:r w:rsidRPr="002A0E2B">
        <w:rPr>
          <w:rFonts w:ascii="Times New Roman" w:hAnsi="Times New Roman" w:cs="Times New Roman"/>
        </w:rPr>
        <w:t xml:space="preserve">uniformly and consistently </w:t>
      </w:r>
      <w:r w:rsidR="00F07F4F" w:rsidRPr="002A0E2B">
        <w:rPr>
          <w:rFonts w:ascii="Times New Roman" w:hAnsi="Times New Roman" w:cs="Times New Roman"/>
        </w:rPr>
        <w:t xml:space="preserve">shall </w:t>
      </w:r>
      <w:r w:rsidRPr="002A0E2B">
        <w:rPr>
          <w:rFonts w:ascii="Times New Roman" w:hAnsi="Times New Roman" w:cs="Times New Roman"/>
        </w:rPr>
        <w:t>enforce and implement the Terms and Conditions in the Governing Documents.</w:t>
      </w:r>
    </w:p>
    <w:p w14:paraId="34EBB672" w14:textId="77777777" w:rsidR="00EC55FF" w:rsidRPr="002A0E2B" w:rsidRDefault="00EC55FF" w:rsidP="007B1B25">
      <w:pPr>
        <w:pStyle w:val="ListParagraph"/>
        <w:numPr>
          <w:ilvl w:val="0"/>
          <w:numId w:val="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The Management Committee shall use its reasonable judgment to determine whether to exercise the </w:t>
      </w:r>
      <w:r w:rsidR="00262C0B" w:rsidRPr="002A0E2B">
        <w:rPr>
          <w:rFonts w:ascii="Times New Roman" w:hAnsi="Times New Roman" w:cs="Times New Roman"/>
        </w:rPr>
        <w:t>Master Association</w:t>
      </w:r>
      <w:r w:rsidRPr="002A0E2B">
        <w:rPr>
          <w:rFonts w:ascii="Times New Roman" w:hAnsi="Times New Roman" w:cs="Times New Roman"/>
        </w:rPr>
        <w:t xml:space="preserve">’s powers to impose sanctions or pursue legal action for a violation of the Governing </w:t>
      </w:r>
      <w:proofErr w:type="gramStart"/>
      <w:r w:rsidRPr="002A0E2B">
        <w:rPr>
          <w:rFonts w:ascii="Times New Roman" w:hAnsi="Times New Roman" w:cs="Times New Roman"/>
        </w:rPr>
        <w:t>Documents, and</w:t>
      </w:r>
      <w:proofErr w:type="gramEnd"/>
      <w:r w:rsidRPr="002A0E2B">
        <w:rPr>
          <w:rFonts w:ascii="Times New Roman" w:hAnsi="Times New Roman" w:cs="Times New Roman"/>
        </w:rPr>
        <w:t xml:space="preserve"> may include in this analysis: (</w:t>
      </w:r>
      <w:proofErr w:type="spellStart"/>
      <w:r w:rsidR="00EB4BA6">
        <w:rPr>
          <w:rFonts w:ascii="Times New Roman" w:hAnsi="Times New Roman" w:cs="Times New Roman"/>
        </w:rPr>
        <w:t>i</w:t>
      </w:r>
      <w:proofErr w:type="spellEnd"/>
      <w:r w:rsidRPr="002A0E2B">
        <w:rPr>
          <w:rFonts w:ascii="Times New Roman" w:hAnsi="Times New Roman" w:cs="Times New Roman"/>
        </w:rPr>
        <w:t xml:space="preserve">) whether to compromise a claim made by or against the Management Committee or the </w:t>
      </w:r>
      <w:r w:rsidR="00262C0B" w:rsidRPr="002A0E2B">
        <w:rPr>
          <w:rFonts w:ascii="Times New Roman" w:hAnsi="Times New Roman" w:cs="Times New Roman"/>
        </w:rPr>
        <w:t>Master Association</w:t>
      </w:r>
      <w:r w:rsidRPr="002A0E2B">
        <w:rPr>
          <w:rFonts w:ascii="Times New Roman" w:hAnsi="Times New Roman" w:cs="Times New Roman"/>
        </w:rPr>
        <w:t>; and (</w:t>
      </w:r>
      <w:r w:rsidR="00EB4BA6">
        <w:rPr>
          <w:rFonts w:ascii="Times New Roman" w:hAnsi="Times New Roman" w:cs="Times New Roman"/>
        </w:rPr>
        <w:t>ii</w:t>
      </w:r>
      <w:r w:rsidRPr="002A0E2B">
        <w:rPr>
          <w:rFonts w:ascii="Times New Roman" w:hAnsi="Times New Roman" w:cs="Times New Roman"/>
        </w:rPr>
        <w:t>) whether to pursue a claim for an unpaid Assessment.</w:t>
      </w:r>
    </w:p>
    <w:p w14:paraId="51C2F979" w14:textId="77777777" w:rsidR="00EC55FF" w:rsidRPr="002A0E2B" w:rsidRDefault="00EC55FF" w:rsidP="007B1B25">
      <w:pPr>
        <w:pStyle w:val="ListParagraph"/>
        <w:numPr>
          <w:ilvl w:val="0"/>
          <w:numId w:val="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may not be required to take enforcement action if the Management Co</w:t>
      </w:r>
      <w:r w:rsidR="00F07F4F" w:rsidRPr="002A0E2B">
        <w:rPr>
          <w:rFonts w:ascii="Times New Roman" w:hAnsi="Times New Roman" w:cs="Times New Roman"/>
        </w:rPr>
        <w:t xml:space="preserve">mmittee, </w:t>
      </w:r>
      <w:r w:rsidRPr="002A0E2B">
        <w:rPr>
          <w:rFonts w:ascii="Times New Roman" w:hAnsi="Times New Roman" w:cs="Times New Roman"/>
        </w:rPr>
        <w:t xml:space="preserve">after fair review and acting in good faith and without conflict of interest, </w:t>
      </w:r>
      <w:r w:rsidR="00F07F4F" w:rsidRPr="002A0E2B">
        <w:rPr>
          <w:rFonts w:ascii="Times New Roman" w:hAnsi="Times New Roman" w:cs="Times New Roman"/>
        </w:rPr>
        <w:t xml:space="preserve">determines </w:t>
      </w:r>
      <w:r w:rsidRPr="002A0E2B">
        <w:rPr>
          <w:rFonts w:ascii="Times New Roman" w:hAnsi="Times New Roman" w:cs="Times New Roman"/>
        </w:rPr>
        <w:t>that under the particular circumstances: (</w:t>
      </w:r>
      <w:proofErr w:type="spellStart"/>
      <w:r w:rsidR="00EB4BA6">
        <w:rPr>
          <w:rFonts w:ascii="Times New Roman" w:hAnsi="Times New Roman" w:cs="Times New Roman"/>
        </w:rPr>
        <w:t>i</w:t>
      </w:r>
      <w:proofErr w:type="spellEnd"/>
      <w:r w:rsidRPr="002A0E2B">
        <w:rPr>
          <w:rFonts w:ascii="Times New Roman" w:hAnsi="Times New Roman" w:cs="Times New Roman"/>
        </w:rPr>
        <w:t xml:space="preserve">) the </w:t>
      </w:r>
      <w:r w:rsidR="00262C0B" w:rsidRPr="002A0E2B">
        <w:rPr>
          <w:rFonts w:ascii="Times New Roman" w:hAnsi="Times New Roman" w:cs="Times New Roman"/>
        </w:rPr>
        <w:t>Master Association</w:t>
      </w:r>
      <w:r w:rsidRPr="002A0E2B">
        <w:rPr>
          <w:rFonts w:ascii="Times New Roman" w:hAnsi="Times New Roman" w:cs="Times New Roman"/>
        </w:rPr>
        <w:t>'s legal position does not justify taking any or further enforcement action; (</w:t>
      </w:r>
      <w:r w:rsidR="00EB4BA6">
        <w:rPr>
          <w:rFonts w:ascii="Times New Roman" w:hAnsi="Times New Roman" w:cs="Times New Roman"/>
        </w:rPr>
        <w:t>ii</w:t>
      </w:r>
      <w:r w:rsidRPr="002A0E2B">
        <w:rPr>
          <w:rFonts w:ascii="Times New Roman" w:hAnsi="Times New Roman" w:cs="Times New Roman"/>
        </w:rPr>
        <w:t>) the covenant, restriction, or rule in the Governing Documents is likely to be construed as inconsistent with current law; (</w:t>
      </w:r>
      <w:r w:rsidR="00EB4BA6">
        <w:rPr>
          <w:rFonts w:ascii="Times New Roman" w:hAnsi="Times New Roman" w:cs="Times New Roman"/>
        </w:rPr>
        <w:t>iii</w:t>
      </w:r>
      <w:r w:rsidRPr="002A0E2B">
        <w:rPr>
          <w:rFonts w:ascii="Times New Roman" w:hAnsi="Times New Roman" w:cs="Times New Roman"/>
        </w:rPr>
        <w:t xml:space="preserve">) a technical violation has or may have occurred and the violation is not material as to a reasonable Person or does not justify expending the </w:t>
      </w:r>
      <w:r w:rsidR="00262C0B" w:rsidRPr="002A0E2B">
        <w:rPr>
          <w:rFonts w:ascii="Times New Roman" w:hAnsi="Times New Roman" w:cs="Times New Roman"/>
        </w:rPr>
        <w:t>Master Association</w:t>
      </w:r>
      <w:r w:rsidRPr="002A0E2B">
        <w:rPr>
          <w:rFonts w:ascii="Times New Roman" w:hAnsi="Times New Roman" w:cs="Times New Roman"/>
        </w:rPr>
        <w:t>'s resources; or (</w:t>
      </w:r>
      <w:r w:rsidR="00EB4BA6">
        <w:rPr>
          <w:rFonts w:ascii="Times New Roman" w:hAnsi="Times New Roman" w:cs="Times New Roman"/>
        </w:rPr>
        <w:t>iv</w:t>
      </w:r>
      <w:r w:rsidRPr="002A0E2B">
        <w:rPr>
          <w:rFonts w:ascii="Times New Roman" w:hAnsi="Times New Roman" w:cs="Times New Roman"/>
        </w:rPr>
        <w:t xml:space="preserve">) it is not in the </w:t>
      </w:r>
      <w:r w:rsidR="00262C0B" w:rsidRPr="002A0E2B">
        <w:rPr>
          <w:rFonts w:ascii="Times New Roman" w:hAnsi="Times New Roman" w:cs="Times New Roman"/>
        </w:rPr>
        <w:t>Master Association</w:t>
      </w:r>
      <w:r w:rsidRPr="002A0E2B">
        <w:rPr>
          <w:rFonts w:ascii="Times New Roman" w:hAnsi="Times New Roman" w:cs="Times New Roman"/>
        </w:rPr>
        <w:t>'s best interests to pursue an enforcement action, based upon hardship, expense, or other reasonable criteria.</w:t>
      </w:r>
    </w:p>
    <w:p w14:paraId="3FE975EE" w14:textId="77777777" w:rsidR="00EC55FF" w:rsidRPr="002A0E2B" w:rsidRDefault="00EC55FF" w:rsidP="007B1B25">
      <w:pPr>
        <w:pStyle w:val="ListParagraph"/>
        <w:numPr>
          <w:ilvl w:val="0"/>
          <w:numId w:val="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Subject to Subsection (e)</w:t>
      </w:r>
      <w:r w:rsidR="00F339C0" w:rsidRPr="002A0E2B">
        <w:rPr>
          <w:rFonts w:ascii="Times New Roman" w:hAnsi="Times New Roman" w:cs="Times New Roman"/>
        </w:rPr>
        <w:t xml:space="preserve"> of this Section 5.10</w:t>
      </w:r>
      <w:r w:rsidRPr="002A0E2B">
        <w:rPr>
          <w:rFonts w:ascii="Times New Roman" w:hAnsi="Times New Roman" w:cs="Times New Roman"/>
        </w:rPr>
        <w:t xml:space="preserve">, if the Management Committee decides under Subsection (c) above to forego enforcement, the </w:t>
      </w:r>
      <w:r w:rsidR="00262C0B" w:rsidRPr="002A0E2B">
        <w:rPr>
          <w:rFonts w:ascii="Times New Roman" w:hAnsi="Times New Roman" w:cs="Times New Roman"/>
        </w:rPr>
        <w:t>Master Association</w:t>
      </w:r>
      <w:r w:rsidRPr="002A0E2B">
        <w:rPr>
          <w:rFonts w:ascii="Times New Roman" w:hAnsi="Times New Roman" w:cs="Times New Roman"/>
        </w:rPr>
        <w:t xml:space="preserve"> is not prevented from later taking enforcement action.</w:t>
      </w:r>
    </w:p>
    <w:p w14:paraId="7A5DFAE2" w14:textId="77777777" w:rsidR="00EC55FF" w:rsidRPr="002A0E2B" w:rsidRDefault="00EC55FF" w:rsidP="007B1B25">
      <w:pPr>
        <w:pStyle w:val="ListParagraph"/>
        <w:numPr>
          <w:ilvl w:val="0"/>
          <w:numId w:val="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The Management Committee shall not be arbitrary, capricious, or act against public policy in taking or not taking enforcement action.</w:t>
      </w:r>
    </w:p>
    <w:p w14:paraId="026E9EA0" w14:textId="48BE6B8F" w:rsidR="00A85E63" w:rsidRPr="002A0E2B" w:rsidRDefault="00427F26" w:rsidP="007B1B25">
      <w:pPr>
        <w:pStyle w:val="ListParagraph"/>
        <w:numPr>
          <w:ilvl w:val="1"/>
          <w:numId w:val="3"/>
        </w:numPr>
        <w:spacing w:before="120" w:after="120"/>
        <w:ind w:left="720" w:hanging="720"/>
        <w:contextualSpacing w:val="0"/>
        <w:rPr>
          <w:rFonts w:ascii="Times New Roman" w:hAnsi="Times New Roman" w:cs="Times New Roman"/>
        </w:rPr>
      </w:pPr>
      <w:bookmarkStart w:id="141" w:name="_Toc434568220"/>
      <w:bookmarkStart w:id="142" w:name="_Toc474243407"/>
      <w:r w:rsidRPr="00B3657D">
        <w:rPr>
          <w:rStyle w:val="Heading2Char"/>
          <w:rFonts w:eastAsiaTheme="minorEastAsia" w:cs="Times New Roman"/>
          <w:u w:val="single"/>
        </w:rPr>
        <w:t>Reserve Fund</w:t>
      </w:r>
      <w:bookmarkEnd w:id="141"/>
      <w:bookmarkEnd w:id="142"/>
      <w:r w:rsidR="00560009" w:rsidRPr="002A0E2B">
        <w:rPr>
          <w:rFonts w:ascii="Times New Roman" w:hAnsi="Times New Roman" w:cs="Times New Roman"/>
        </w:rPr>
        <w:t xml:space="preserve">. </w:t>
      </w:r>
      <w:r w:rsidR="00F339C0" w:rsidRPr="002A0E2B">
        <w:rPr>
          <w:rFonts w:ascii="Times New Roman" w:hAnsi="Times New Roman" w:cs="Times New Roman"/>
        </w:rPr>
        <w:t>Subject to the exemptions in Section 20.17 herein, t</w:t>
      </w:r>
      <w:r w:rsidRPr="002A0E2B">
        <w:rPr>
          <w:rFonts w:ascii="Times New Roman" w:hAnsi="Times New Roman" w:cs="Times New Roman"/>
        </w:rPr>
        <w:t xml:space="preserve">he </w:t>
      </w:r>
      <w:r w:rsidR="00262C0B" w:rsidRPr="002A0E2B">
        <w:rPr>
          <w:rFonts w:ascii="Times New Roman" w:hAnsi="Times New Roman" w:cs="Times New Roman"/>
        </w:rPr>
        <w:t>Master Association</w:t>
      </w:r>
      <w:r w:rsidR="003D2EFA" w:rsidRPr="002A0E2B">
        <w:rPr>
          <w:rFonts w:ascii="Times New Roman" w:hAnsi="Times New Roman" w:cs="Times New Roman"/>
        </w:rPr>
        <w:t xml:space="preserve"> shall</w:t>
      </w:r>
      <w:r w:rsidRPr="002A0E2B">
        <w:rPr>
          <w:rFonts w:ascii="Times New Roman" w:hAnsi="Times New Roman" w:cs="Times New Roman"/>
        </w:rPr>
        <w:t xml:space="preserve"> maintain a reserve fund and </w:t>
      </w:r>
      <w:r w:rsidR="00D96F91" w:rsidRPr="002A0E2B">
        <w:rPr>
          <w:rFonts w:ascii="Times New Roman" w:hAnsi="Times New Roman" w:cs="Times New Roman"/>
        </w:rPr>
        <w:t xml:space="preserve">shall </w:t>
      </w:r>
      <w:r w:rsidRPr="002A0E2B">
        <w:rPr>
          <w:rFonts w:ascii="Times New Roman" w:hAnsi="Times New Roman" w:cs="Times New Roman"/>
        </w:rPr>
        <w:t>obtain and update a Reserve Analysis as required in</w:t>
      </w:r>
      <w:r w:rsidR="00D96F91" w:rsidRPr="002A0E2B">
        <w:rPr>
          <w:rFonts w:ascii="Times New Roman" w:hAnsi="Times New Roman" w:cs="Times New Roman"/>
        </w:rPr>
        <w:t xml:space="preserve"> Article 1</w:t>
      </w:r>
      <w:r w:rsidR="00997835" w:rsidRPr="002A0E2B">
        <w:rPr>
          <w:rFonts w:ascii="Times New Roman" w:hAnsi="Times New Roman" w:cs="Times New Roman"/>
        </w:rPr>
        <w:t>7</w:t>
      </w:r>
      <w:r w:rsidR="00D96F91" w:rsidRPr="002A0E2B">
        <w:rPr>
          <w:rFonts w:ascii="Times New Roman" w:hAnsi="Times New Roman" w:cs="Times New Roman"/>
        </w:rPr>
        <w:t xml:space="preserve"> of</w:t>
      </w:r>
      <w:r w:rsidRPr="002A0E2B">
        <w:rPr>
          <w:rFonts w:ascii="Times New Roman" w:hAnsi="Times New Roman" w:cs="Times New Roman"/>
        </w:rPr>
        <w:t xml:space="preserve"> this Declaration.</w:t>
      </w:r>
    </w:p>
    <w:p w14:paraId="68C8109A" w14:textId="279CD322" w:rsidR="00427F26" w:rsidRPr="002A0E2B" w:rsidRDefault="00427F26" w:rsidP="007B1B25">
      <w:pPr>
        <w:pStyle w:val="ListParagraph"/>
        <w:numPr>
          <w:ilvl w:val="1"/>
          <w:numId w:val="3"/>
        </w:numPr>
        <w:spacing w:before="120" w:after="120"/>
        <w:ind w:left="720" w:hanging="720"/>
        <w:contextualSpacing w:val="0"/>
        <w:rPr>
          <w:rFonts w:ascii="Times New Roman" w:hAnsi="Times New Roman" w:cs="Times New Roman"/>
        </w:rPr>
      </w:pPr>
      <w:bookmarkStart w:id="143" w:name="_Toc434568221"/>
      <w:bookmarkStart w:id="144" w:name="_Toc474243408"/>
      <w:r w:rsidRPr="00B3657D">
        <w:rPr>
          <w:rStyle w:val="Heading2Char"/>
          <w:rFonts w:eastAsiaTheme="minorEastAsia" w:cs="Times New Roman"/>
          <w:u w:val="single"/>
        </w:rPr>
        <w:t>Preventing Conflicts with Service Providers and Vendors</w:t>
      </w:r>
      <w:bookmarkEnd w:id="143"/>
      <w:bookmarkEnd w:id="144"/>
      <w:r w:rsidR="00560009" w:rsidRPr="002A0E2B">
        <w:rPr>
          <w:rFonts w:ascii="Times New Roman" w:hAnsi="Times New Roman" w:cs="Times New Roman"/>
        </w:rPr>
        <w:t>.</w:t>
      </w:r>
      <w:r w:rsidR="00B3657D">
        <w:rPr>
          <w:rFonts w:ascii="Times New Roman" w:hAnsi="Times New Roman" w:cs="Times New Roman"/>
        </w:rPr>
        <w:t xml:space="preserve"> </w:t>
      </w:r>
      <w:r w:rsidR="00560009" w:rsidRPr="002A0E2B">
        <w:rPr>
          <w:rFonts w:ascii="Times New Roman" w:hAnsi="Times New Roman" w:cs="Times New Roman"/>
        </w:rPr>
        <w:t xml:space="preserve"> </w:t>
      </w:r>
      <w:r w:rsidR="00F63560" w:rsidRPr="002A0E2B">
        <w:rPr>
          <w:rFonts w:ascii="Times New Roman" w:hAnsi="Times New Roman" w:cs="Times New Roman"/>
        </w:rPr>
        <w:t xml:space="preserve">Subject to the exemptions in Section </w:t>
      </w:r>
      <w:r w:rsidR="005E21C2" w:rsidRPr="002A0E2B">
        <w:rPr>
          <w:rFonts w:ascii="Times New Roman" w:hAnsi="Times New Roman" w:cs="Times New Roman"/>
        </w:rPr>
        <w:t>20.15</w:t>
      </w:r>
      <w:r w:rsidR="00F63560" w:rsidRPr="002A0E2B">
        <w:rPr>
          <w:rFonts w:ascii="Times New Roman" w:hAnsi="Times New Roman" w:cs="Times New Roman"/>
        </w:rPr>
        <w:t xml:space="preserve"> herein, t</w:t>
      </w:r>
      <w:r w:rsidRPr="002A0E2B">
        <w:rPr>
          <w:rFonts w:ascii="Times New Roman" w:hAnsi="Times New Roman" w:cs="Times New Roman"/>
        </w:rPr>
        <w:t xml:space="preserve">he </w:t>
      </w:r>
      <w:r w:rsidR="00262C0B" w:rsidRPr="002A0E2B">
        <w:rPr>
          <w:rFonts w:ascii="Times New Roman" w:hAnsi="Times New Roman" w:cs="Times New Roman"/>
        </w:rPr>
        <w:t>Master Association</w:t>
      </w:r>
      <w:r w:rsidRPr="002A0E2B">
        <w:rPr>
          <w:rFonts w:ascii="Times New Roman" w:hAnsi="Times New Roman" w:cs="Times New Roman"/>
        </w:rPr>
        <w:t xml:space="preserve"> shall not permit any paid services or materials obtained by the </w:t>
      </w:r>
      <w:r w:rsidR="00262C0B" w:rsidRPr="002A0E2B">
        <w:rPr>
          <w:rFonts w:ascii="Times New Roman" w:hAnsi="Times New Roman" w:cs="Times New Roman"/>
        </w:rPr>
        <w:t>Master Association</w:t>
      </w:r>
      <w:r w:rsidRPr="002A0E2B">
        <w:rPr>
          <w:rFonts w:ascii="Times New Roman" w:hAnsi="Times New Roman" w:cs="Times New Roman"/>
        </w:rPr>
        <w:t xml:space="preserve"> </w:t>
      </w:r>
      <w:r w:rsidR="002663C1" w:rsidRPr="002A0E2B">
        <w:rPr>
          <w:rFonts w:ascii="Times New Roman" w:hAnsi="Times New Roman" w:cs="Times New Roman"/>
        </w:rPr>
        <w:t>reasonably valued at more than $</w:t>
      </w:r>
      <w:r w:rsidR="00F339C0" w:rsidRPr="002A0E2B">
        <w:rPr>
          <w:rFonts w:ascii="Times New Roman" w:hAnsi="Times New Roman" w:cs="Times New Roman"/>
        </w:rPr>
        <w:t>2,5</w:t>
      </w:r>
      <w:r w:rsidR="002663C1" w:rsidRPr="002A0E2B">
        <w:rPr>
          <w:rFonts w:ascii="Times New Roman" w:hAnsi="Times New Roman" w:cs="Times New Roman"/>
        </w:rPr>
        <w:t xml:space="preserve">00 </w:t>
      </w:r>
      <w:r w:rsidRPr="002A0E2B">
        <w:rPr>
          <w:rFonts w:ascii="Times New Roman" w:hAnsi="Times New Roman" w:cs="Times New Roman"/>
        </w:rPr>
        <w:t>to be performed or provided by: (</w:t>
      </w:r>
      <w:r w:rsidR="009442F8">
        <w:rPr>
          <w:rFonts w:ascii="Times New Roman" w:hAnsi="Times New Roman" w:cs="Times New Roman"/>
        </w:rPr>
        <w:t>a</w:t>
      </w:r>
      <w:r w:rsidRPr="002A0E2B">
        <w:rPr>
          <w:rFonts w:ascii="Times New Roman" w:hAnsi="Times New Roman" w:cs="Times New Roman"/>
        </w:rPr>
        <w:t xml:space="preserve">) </w:t>
      </w:r>
      <w:r w:rsidR="00837A1C" w:rsidRPr="002A0E2B">
        <w:rPr>
          <w:rFonts w:ascii="Times New Roman" w:hAnsi="Times New Roman" w:cs="Times New Roman"/>
        </w:rPr>
        <w:t xml:space="preserve">any </w:t>
      </w:r>
      <w:r w:rsidR="007C683C" w:rsidRPr="002A0E2B">
        <w:rPr>
          <w:rFonts w:ascii="Times New Roman" w:hAnsi="Times New Roman" w:cs="Times New Roman"/>
        </w:rPr>
        <w:t>Management Committee Member</w:t>
      </w:r>
      <w:r w:rsidR="003D2EFA" w:rsidRPr="002A0E2B">
        <w:rPr>
          <w:rFonts w:ascii="Times New Roman" w:hAnsi="Times New Roman" w:cs="Times New Roman"/>
        </w:rPr>
        <w:t>;</w:t>
      </w:r>
      <w:r w:rsidR="00837A1C" w:rsidRPr="002A0E2B">
        <w:rPr>
          <w:rFonts w:ascii="Times New Roman" w:hAnsi="Times New Roman" w:cs="Times New Roman"/>
        </w:rPr>
        <w:t xml:space="preserve"> (</w:t>
      </w:r>
      <w:r w:rsidR="009442F8">
        <w:rPr>
          <w:rFonts w:ascii="Times New Roman" w:hAnsi="Times New Roman" w:cs="Times New Roman"/>
        </w:rPr>
        <w:t>b</w:t>
      </w:r>
      <w:r w:rsidR="00837A1C" w:rsidRPr="002A0E2B">
        <w:rPr>
          <w:rFonts w:ascii="Times New Roman" w:hAnsi="Times New Roman" w:cs="Times New Roman"/>
        </w:rPr>
        <w:t xml:space="preserve">) </w:t>
      </w:r>
      <w:r w:rsidRPr="002A0E2B">
        <w:rPr>
          <w:rFonts w:ascii="Times New Roman" w:hAnsi="Times New Roman" w:cs="Times New Roman"/>
        </w:rPr>
        <w:t xml:space="preserve">any relative of any </w:t>
      </w:r>
      <w:r w:rsidR="007C683C" w:rsidRPr="002A0E2B">
        <w:rPr>
          <w:rFonts w:ascii="Times New Roman" w:hAnsi="Times New Roman" w:cs="Times New Roman"/>
        </w:rPr>
        <w:t>Management Committee Member</w:t>
      </w:r>
      <w:r w:rsidRPr="002A0E2B">
        <w:rPr>
          <w:rFonts w:ascii="Times New Roman" w:hAnsi="Times New Roman" w:cs="Times New Roman"/>
        </w:rPr>
        <w:t>, Manager, or of any officer, employee, or o</w:t>
      </w:r>
      <w:r w:rsidR="003D2EFA" w:rsidRPr="002A0E2B">
        <w:rPr>
          <w:rFonts w:ascii="Times New Roman" w:hAnsi="Times New Roman" w:cs="Times New Roman"/>
        </w:rPr>
        <w:t>wner of the Manager;</w:t>
      </w:r>
      <w:r w:rsidR="00837A1C" w:rsidRPr="002A0E2B">
        <w:rPr>
          <w:rFonts w:ascii="Times New Roman" w:hAnsi="Times New Roman" w:cs="Times New Roman"/>
        </w:rPr>
        <w:t xml:space="preserve"> </w:t>
      </w:r>
      <w:r w:rsidR="000D3F63" w:rsidRPr="002A0E2B">
        <w:rPr>
          <w:rFonts w:ascii="Times New Roman" w:hAnsi="Times New Roman" w:cs="Times New Roman"/>
        </w:rPr>
        <w:t xml:space="preserve">or </w:t>
      </w:r>
      <w:r w:rsidR="00837A1C" w:rsidRPr="002A0E2B">
        <w:rPr>
          <w:rFonts w:ascii="Times New Roman" w:hAnsi="Times New Roman" w:cs="Times New Roman"/>
        </w:rPr>
        <w:t>(</w:t>
      </w:r>
      <w:r w:rsidR="009442F8">
        <w:rPr>
          <w:rFonts w:ascii="Times New Roman" w:hAnsi="Times New Roman" w:cs="Times New Roman"/>
        </w:rPr>
        <w:t>c</w:t>
      </w:r>
      <w:r w:rsidRPr="002A0E2B">
        <w:rPr>
          <w:rFonts w:ascii="Times New Roman" w:hAnsi="Times New Roman" w:cs="Times New Roman"/>
        </w:rPr>
        <w:t xml:space="preserve">) any business or entity in which any </w:t>
      </w:r>
      <w:r w:rsidR="007C683C" w:rsidRPr="002A0E2B">
        <w:rPr>
          <w:rFonts w:ascii="Times New Roman" w:hAnsi="Times New Roman" w:cs="Times New Roman"/>
        </w:rPr>
        <w:t>Management Committee Member</w:t>
      </w:r>
      <w:r w:rsidRPr="002A0E2B">
        <w:rPr>
          <w:rFonts w:ascii="Times New Roman" w:hAnsi="Times New Roman" w:cs="Times New Roman"/>
        </w:rPr>
        <w:t>, Manager, or employee, officer, or owner of any Manager or any relative of the same is employed or has more than a 1</w:t>
      </w:r>
      <w:r w:rsidR="000D3F63" w:rsidRPr="002A0E2B">
        <w:rPr>
          <w:rFonts w:ascii="Times New Roman" w:hAnsi="Times New Roman" w:cs="Times New Roman"/>
        </w:rPr>
        <w:t>0</w:t>
      </w:r>
      <w:r w:rsidRPr="002A0E2B">
        <w:rPr>
          <w:rFonts w:ascii="Times New Roman" w:hAnsi="Times New Roman" w:cs="Times New Roman"/>
        </w:rPr>
        <w:t>% ownersh</w:t>
      </w:r>
      <w:r w:rsidR="003D2EFA" w:rsidRPr="002A0E2B">
        <w:rPr>
          <w:rFonts w:ascii="Times New Roman" w:hAnsi="Times New Roman" w:cs="Times New Roman"/>
        </w:rPr>
        <w:t>ip or beneficial interest</w:t>
      </w:r>
      <w:r w:rsidR="002663C1" w:rsidRPr="002A0E2B">
        <w:rPr>
          <w:rFonts w:ascii="Times New Roman" w:hAnsi="Times New Roman" w:cs="Times New Roman"/>
        </w:rPr>
        <w:t xml:space="preserve"> without prior written disclosure of the relationship to the Management Committee and a written </w:t>
      </w:r>
      <w:r w:rsidR="002663C1" w:rsidRPr="002A0E2B">
        <w:rPr>
          <w:rFonts w:ascii="Times New Roman" w:hAnsi="Times New Roman" w:cs="Times New Roman"/>
        </w:rPr>
        <w:lastRenderedPageBreak/>
        <w:t xml:space="preserve">agreement executed by the parties. </w:t>
      </w:r>
      <w:proofErr w:type="gramStart"/>
      <w:r w:rsidR="000D3F63" w:rsidRPr="002A0E2B">
        <w:rPr>
          <w:rFonts w:ascii="Times New Roman" w:hAnsi="Times New Roman" w:cs="Times New Roman"/>
        </w:rPr>
        <w:t>For the purpose of</w:t>
      </w:r>
      <w:proofErr w:type="gramEnd"/>
      <w:r w:rsidR="000D3F63" w:rsidRPr="002A0E2B">
        <w:rPr>
          <w:rFonts w:ascii="Times New Roman" w:hAnsi="Times New Roman" w:cs="Times New Roman"/>
        </w:rPr>
        <w:t xml:space="preserve"> this Section, a</w:t>
      </w:r>
      <w:r w:rsidRPr="002A0E2B">
        <w:rPr>
          <w:rFonts w:ascii="Times New Roman" w:hAnsi="Times New Roman" w:cs="Times New Roman"/>
        </w:rPr>
        <w:t xml:space="preserve"> relative is any </w:t>
      </w:r>
      <w:r w:rsidR="00325528" w:rsidRPr="002A0E2B">
        <w:rPr>
          <w:rFonts w:ascii="Times New Roman" w:hAnsi="Times New Roman" w:cs="Times New Roman"/>
        </w:rPr>
        <w:t xml:space="preserve">natural individual </w:t>
      </w:r>
      <w:r w:rsidRPr="002A0E2B">
        <w:rPr>
          <w:rFonts w:ascii="Times New Roman" w:hAnsi="Times New Roman" w:cs="Times New Roman"/>
        </w:rPr>
        <w:t>known to be related by blood or marriage</w:t>
      </w:r>
      <w:r w:rsidR="00560009" w:rsidRPr="002A0E2B">
        <w:rPr>
          <w:rFonts w:ascii="Times New Roman" w:hAnsi="Times New Roman" w:cs="Times New Roman"/>
        </w:rPr>
        <w:t xml:space="preserve">. </w:t>
      </w:r>
      <w:r w:rsidRPr="002A0E2B">
        <w:rPr>
          <w:rFonts w:ascii="Times New Roman" w:hAnsi="Times New Roman" w:cs="Times New Roman"/>
        </w:rPr>
        <w:t xml:space="preserve">The provision of services and materials for purpose of this </w:t>
      </w:r>
      <w:r w:rsidR="000D3F63" w:rsidRPr="002A0E2B">
        <w:rPr>
          <w:rFonts w:ascii="Times New Roman" w:hAnsi="Times New Roman" w:cs="Times New Roman"/>
        </w:rPr>
        <w:t xml:space="preserve">section </w:t>
      </w:r>
      <w:r w:rsidRPr="002A0E2B">
        <w:rPr>
          <w:rFonts w:ascii="Times New Roman" w:hAnsi="Times New Roman" w:cs="Times New Roman"/>
        </w:rPr>
        <w:t>shall include</w:t>
      </w:r>
      <w:r w:rsidR="000D3F63" w:rsidRPr="002A0E2B">
        <w:rPr>
          <w:rFonts w:ascii="Times New Roman" w:hAnsi="Times New Roman" w:cs="Times New Roman"/>
        </w:rPr>
        <w:t>, but is not limited to,</w:t>
      </w:r>
      <w:r w:rsidRPr="002A0E2B">
        <w:rPr>
          <w:rFonts w:ascii="Times New Roman" w:hAnsi="Times New Roman" w:cs="Times New Roman"/>
        </w:rPr>
        <w:t xml:space="preserve"> managers, insurance brokers, investment or financial advisors, accountants, landscapers, </w:t>
      </w:r>
      <w:r w:rsidR="000D3F63" w:rsidRPr="002A0E2B">
        <w:rPr>
          <w:rFonts w:ascii="Times New Roman" w:hAnsi="Times New Roman" w:cs="Times New Roman"/>
        </w:rPr>
        <w:t xml:space="preserve">and </w:t>
      </w:r>
      <w:r w:rsidRPr="002A0E2B">
        <w:rPr>
          <w:rFonts w:ascii="Times New Roman" w:hAnsi="Times New Roman" w:cs="Times New Roman"/>
        </w:rPr>
        <w:t>contractors.</w:t>
      </w:r>
    </w:p>
    <w:p w14:paraId="5E31D1CA" w14:textId="5752E7BC" w:rsidR="00A85E63" w:rsidRPr="002A0E2B" w:rsidRDefault="00427F26" w:rsidP="007B1B25">
      <w:pPr>
        <w:pStyle w:val="ListParagraph"/>
        <w:numPr>
          <w:ilvl w:val="1"/>
          <w:numId w:val="3"/>
        </w:numPr>
        <w:spacing w:before="120" w:after="120"/>
        <w:ind w:left="720" w:hanging="720"/>
        <w:contextualSpacing w:val="0"/>
        <w:rPr>
          <w:rFonts w:ascii="Times New Roman" w:hAnsi="Times New Roman" w:cs="Times New Roman"/>
        </w:rPr>
      </w:pPr>
      <w:bookmarkStart w:id="145" w:name="_Toc434568222"/>
      <w:bookmarkStart w:id="146" w:name="_Toc474243409"/>
      <w:r w:rsidRPr="00B3657D">
        <w:rPr>
          <w:rStyle w:val="Heading2Char"/>
          <w:rFonts w:eastAsiaTheme="minorEastAsia" w:cs="Times New Roman"/>
          <w:u w:val="single"/>
        </w:rPr>
        <w:t>Establishing Hearing Procedures</w:t>
      </w:r>
      <w:bookmarkEnd w:id="145"/>
      <w:bookmarkEnd w:id="146"/>
      <w:r w:rsidR="00560009" w:rsidRPr="002A0E2B">
        <w:rPr>
          <w:rFonts w:ascii="Times New Roman" w:hAnsi="Times New Roman" w:cs="Times New Roman"/>
        </w:rPr>
        <w:t xml:space="preserve">. </w:t>
      </w:r>
      <w:r w:rsidRPr="002A0E2B">
        <w:rPr>
          <w:rFonts w:ascii="Times New Roman" w:hAnsi="Times New Roman" w:cs="Times New Roman"/>
        </w:rPr>
        <w:t xml:space="preserve">The Management Committee shall have the authority to create a reasonable hearing process applicable in case the </w:t>
      </w:r>
      <w:r w:rsidR="00262C0B" w:rsidRPr="002A0E2B">
        <w:rPr>
          <w:rFonts w:ascii="Times New Roman" w:hAnsi="Times New Roman" w:cs="Times New Roman"/>
        </w:rPr>
        <w:t>Master Association</w:t>
      </w:r>
      <w:r w:rsidRPr="002A0E2B">
        <w:rPr>
          <w:rFonts w:ascii="Times New Roman" w:hAnsi="Times New Roman" w:cs="Times New Roman"/>
        </w:rPr>
        <w:t xml:space="preserve"> shall take adverse action related to any </w:t>
      </w:r>
      <w:proofErr w:type="gramStart"/>
      <w:r w:rsidRPr="002A0E2B">
        <w:rPr>
          <w:rFonts w:ascii="Times New Roman" w:hAnsi="Times New Roman" w:cs="Times New Roman"/>
        </w:rPr>
        <w:t>particular Owner</w:t>
      </w:r>
      <w:proofErr w:type="gramEnd"/>
      <w:r w:rsidRPr="002A0E2B">
        <w:rPr>
          <w:rFonts w:ascii="Times New Roman" w:hAnsi="Times New Roman" w:cs="Times New Roman"/>
        </w:rPr>
        <w:t xml:space="preserve"> or group of Owners</w:t>
      </w:r>
      <w:r w:rsidR="00837A1C" w:rsidRPr="002A0E2B">
        <w:rPr>
          <w:rFonts w:ascii="Times New Roman" w:hAnsi="Times New Roman" w:cs="Times New Roman"/>
        </w:rPr>
        <w:t xml:space="preserve"> or in case a hearing process is required by law</w:t>
      </w:r>
      <w:r w:rsidR="00560009" w:rsidRPr="002A0E2B">
        <w:rPr>
          <w:rFonts w:ascii="Times New Roman" w:hAnsi="Times New Roman" w:cs="Times New Roman"/>
        </w:rPr>
        <w:t xml:space="preserve">. </w:t>
      </w:r>
      <w:r w:rsidRPr="002A0E2B">
        <w:rPr>
          <w:rFonts w:ascii="Times New Roman" w:hAnsi="Times New Roman" w:cs="Times New Roman"/>
        </w:rPr>
        <w:t xml:space="preserve">The Management Committee shall not be under any obligation to offer a hearing process, except as required by law or by the Governing Documents, and in any such process, shall have the authority to designate the procedure related to any such hearing and to make </w:t>
      </w:r>
      <w:proofErr w:type="gramStart"/>
      <w:r w:rsidRPr="002A0E2B">
        <w:rPr>
          <w:rFonts w:ascii="Times New Roman" w:hAnsi="Times New Roman" w:cs="Times New Roman"/>
        </w:rPr>
        <w:t>any and all</w:t>
      </w:r>
      <w:proofErr w:type="gramEnd"/>
      <w:r w:rsidRPr="002A0E2B">
        <w:rPr>
          <w:rFonts w:ascii="Times New Roman" w:hAnsi="Times New Roman" w:cs="Times New Roman"/>
        </w:rPr>
        <w:t xml:space="preserve"> final determinations of issues subject to the hearing process</w:t>
      </w:r>
      <w:r w:rsidR="00560009" w:rsidRPr="002A0E2B">
        <w:rPr>
          <w:rFonts w:ascii="Times New Roman" w:hAnsi="Times New Roman" w:cs="Times New Roman"/>
        </w:rPr>
        <w:t>.</w:t>
      </w:r>
      <w:r w:rsidR="00837A1C" w:rsidRPr="002A0E2B">
        <w:rPr>
          <w:rFonts w:ascii="Times New Roman" w:hAnsi="Times New Roman" w:cs="Times New Roman"/>
        </w:rPr>
        <w:t xml:space="preserve"> </w:t>
      </w:r>
      <w:r w:rsidRPr="002A0E2B">
        <w:rPr>
          <w:rFonts w:ascii="Times New Roman" w:hAnsi="Times New Roman" w:cs="Times New Roman"/>
        </w:rPr>
        <w:t xml:space="preserve">The Management Committee may establish the hearing process on an as-needed basis for </w:t>
      </w:r>
      <w:proofErr w:type="gramStart"/>
      <w:r w:rsidRPr="002A0E2B">
        <w:rPr>
          <w:rFonts w:ascii="Times New Roman" w:hAnsi="Times New Roman" w:cs="Times New Roman"/>
        </w:rPr>
        <w:t>particular matters</w:t>
      </w:r>
      <w:proofErr w:type="gramEnd"/>
      <w:r w:rsidRPr="002A0E2B">
        <w:rPr>
          <w:rFonts w:ascii="Times New Roman" w:hAnsi="Times New Roman" w:cs="Times New Roman"/>
        </w:rPr>
        <w:t xml:space="preserve"> as they arise or may set forth a process in the Rules applicable generally to such matters that it designates</w:t>
      </w:r>
      <w:r w:rsidR="00560009" w:rsidRPr="002A0E2B">
        <w:rPr>
          <w:rFonts w:ascii="Times New Roman" w:hAnsi="Times New Roman" w:cs="Times New Roman"/>
        </w:rPr>
        <w:t xml:space="preserve">. </w:t>
      </w:r>
      <w:r w:rsidRPr="002A0E2B">
        <w:rPr>
          <w:rFonts w:ascii="Times New Roman" w:hAnsi="Times New Roman" w:cs="Times New Roman"/>
        </w:rPr>
        <w:t>Any such hearing process shall provide, at a minimum for: (</w:t>
      </w:r>
      <w:r w:rsidR="009442F8">
        <w:rPr>
          <w:rFonts w:ascii="Times New Roman" w:hAnsi="Times New Roman" w:cs="Times New Roman"/>
        </w:rPr>
        <w:t>a</w:t>
      </w:r>
      <w:r w:rsidRPr="002A0E2B">
        <w:rPr>
          <w:rFonts w:ascii="Times New Roman" w:hAnsi="Times New Roman" w:cs="Times New Roman"/>
        </w:rPr>
        <w:t>) at least two weeks</w:t>
      </w:r>
      <w:r w:rsidR="00024CC1" w:rsidRPr="002A0E2B">
        <w:rPr>
          <w:rFonts w:ascii="Times New Roman" w:hAnsi="Times New Roman" w:cs="Times New Roman"/>
        </w:rPr>
        <w:t>’</w:t>
      </w:r>
      <w:r w:rsidRPr="002A0E2B">
        <w:rPr>
          <w:rFonts w:ascii="Times New Roman" w:hAnsi="Times New Roman" w:cs="Times New Roman"/>
        </w:rPr>
        <w:t xml:space="preserve"> notice of the hearing to the Owners, and (</w:t>
      </w:r>
      <w:r w:rsidR="009442F8">
        <w:rPr>
          <w:rFonts w:ascii="Times New Roman" w:hAnsi="Times New Roman" w:cs="Times New Roman"/>
        </w:rPr>
        <w:t>b</w:t>
      </w:r>
      <w:r w:rsidRPr="002A0E2B">
        <w:rPr>
          <w:rFonts w:ascii="Times New Roman" w:hAnsi="Times New Roman" w:cs="Times New Roman"/>
        </w:rPr>
        <w:t xml:space="preserve">) a reasonable </w:t>
      </w:r>
      <w:proofErr w:type="gramStart"/>
      <w:r w:rsidRPr="002A0E2B">
        <w:rPr>
          <w:rFonts w:ascii="Times New Roman" w:hAnsi="Times New Roman" w:cs="Times New Roman"/>
        </w:rPr>
        <w:t>time period</w:t>
      </w:r>
      <w:proofErr w:type="gramEnd"/>
      <w:r w:rsidRPr="002A0E2B">
        <w:rPr>
          <w:rFonts w:ascii="Times New Roman" w:hAnsi="Times New Roman" w:cs="Times New Roman"/>
        </w:rPr>
        <w:t xml:space="preserve"> under the circumstances for the Owner(s) to present </w:t>
      </w:r>
      <w:r w:rsidR="00623F63" w:rsidRPr="002A0E2B">
        <w:rPr>
          <w:rFonts w:ascii="Times New Roman" w:hAnsi="Times New Roman" w:cs="Times New Roman"/>
        </w:rPr>
        <w:t>his/her/</w:t>
      </w:r>
      <w:r w:rsidRPr="002A0E2B">
        <w:rPr>
          <w:rFonts w:ascii="Times New Roman" w:hAnsi="Times New Roman" w:cs="Times New Roman"/>
        </w:rPr>
        <w:t>their own testimony, the testimony of others, argument, authority, evidence, and other information the Owner deems relevant to the disputed issue</w:t>
      </w:r>
      <w:r w:rsidR="00560009" w:rsidRPr="002A0E2B">
        <w:rPr>
          <w:rFonts w:ascii="Times New Roman" w:hAnsi="Times New Roman" w:cs="Times New Roman"/>
        </w:rPr>
        <w:t xml:space="preserve">.  </w:t>
      </w:r>
    </w:p>
    <w:p w14:paraId="384A2E2A" w14:textId="13C14125" w:rsidR="00D142B3" w:rsidRPr="002A0E2B" w:rsidRDefault="00427F26" w:rsidP="007B1B25">
      <w:pPr>
        <w:pStyle w:val="ListParagraph"/>
        <w:numPr>
          <w:ilvl w:val="1"/>
          <w:numId w:val="3"/>
        </w:numPr>
        <w:spacing w:before="120" w:after="120"/>
        <w:ind w:left="720" w:hanging="720"/>
        <w:contextualSpacing w:val="0"/>
        <w:rPr>
          <w:rFonts w:ascii="Times New Roman" w:hAnsi="Times New Roman" w:cs="Times New Roman"/>
        </w:rPr>
      </w:pPr>
      <w:bookmarkStart w:id="147" w:name="_Toc434568223"/>
      <w:bookmarkStart w:id="148" w:name="_Toc474243410"/>
      <w:r w:rsidRPr="00B3657D">
        <w:rPr>
          <w:rStyle w:val="Heading2Char"/>
          <w:rFonts w:eastAsiaTheme="minorEastAsia" w:cs="Times New Roman"/>
          <w:u w:val="single"/>
        </w:rPr>
        <w:t>Annual Meeting</w:t>
      </w:r>
      <w:bookmarkEnd w:id="147"/>
      <w:bookmarkEnd w:id="148"/>
      <w:r w:rsidR="00592710"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arrange for and conduct an annual meeting </w:t>
      </w:r>
      <w:r w:rsidR="0080358C" w:rsidRPr="002A0E2B">
        <w:rPr>
          <w:rFonts w:ascii="Times New Roman" w:hAnsi="Times New Roman" w:cs="Times New Roman"/>
        </w:rPr>
        <w:t xml:space="preserve">of the Owners </w:t>
      </w:r>
      <w:r w:rsidRPr="002A0E2B">
        <w:rPr>
          <w:rFonts w:ascii="Times New Roman" w:hAnsi="Times New Roman" w:cs="Times New Roman"/>
        </w:rPr>
        <w:t xml:space="preserve">as provided for in the Bylaws and shall arrange for and conduct such other meetings of the </w:t>
      </w:r>
      <w:r w:rsidR="00262C0B" w:rsidRPr="002A0E2B">
        <w:rPr>
          <w:rFonts w:ascii="Times New Roman" w:hAnsi="Times New Roman" w:cs="Times New Roman"/>
        </w:rPr>
        <w:t>Master Association</w:t>
      </w:r>
      <w:r w:rsidRPr="002A0E2B">
        <w:rPr>
          <w:rFonts w:ascii="Times New Roman" w:hAnsi="Times New Roman" w:cs="Times New Roman"/>
        </w:rPr>
        <w:t xml:space="preserve"> as shall be properly requested pursuant to the Governing Documents or the law</w:t>
      </w:r>
      <w:r w:rsidR="00D142B3" w:rsidRPr="002A0E2B">
        <w:rPr>
          <w:rFonts w:ascii="Times New Roman" w:hAnsi="Times New Roman" w:cs="Times New Roman"/>
        </w:rPr>
        <w:t xml:space="preserve">. </w:t>
      </w:r>
    </w:p>
    <w:p w14:paraId="10D9DDCC" w14:textId="65675249" w:rsidR="00D142B3" w:rsidRPr="002A0E2B" w:rsidRDefault="00D142B3" w:rsidP="007B1B25">
      <w:pPr>
        <w:pStyle w:val="ListParagraph"/>
        <w:numPr>
          <w:ilvl w:val="1"/>
          <w:numId w:val="3"/>
        </w:numPr>
        <w:spacing w:before="120" w:after="120"/>
        <w:ind w:left="720" w:hanging="720"/>
        <w:contextualSpacing w:val="0"/>
        <w:rPr>
          <w:rFonts w:ascii="Times New Roman" w:hAnsi="Times New Roman" w:cs="Times New Roman"/>
        </w:rPr>
      </w:pPr>
      <w:bookmarkStart w:id="149" w:name="_Toc434568224"/>
      <w:bookmarkStart w:id="150" w:name="_Toc474243411"/>
      <w:r w:rsidRPr="00B3657D">
        <w:rPr>
          <w:rStyle w:val="Heading2Char"/>
          <w:rFonts w:eastAsiaTheme="minorEastAsia" w:cs="Times New Roman"/>
          <w:u w:val="single"/>
        </w:rPr>
        <w:t>P</w:t>
      </w:r>
      <w:r w:rsidR="00427F26" w:rsidRPr="00B3657D">
        <w:rPr>
          <w:rStyle w:val="Heading2Char"/>
          <w:rFonts w:eastAsiaTheme="minorEastAsia" w:cs="Times New Roman"/>
          <w:u w:val="single"/>
        </w:rPr>
        <w:t>ayoff Information Fees</w:t>
      </w:r>
      <w:bookmarkEnd w:id="149"/>
      <w:bookmarkEnd w:id="150"/>
      <w:r w:rsidR="00592710" w:rsidRPr="002A0E2B">
        <w:rPr>
          <w:rFonts w:ascii="Times New Roman" w:hAnsi="Times New Roman" w:cs="Times New Roman"/>
        </w:rPr>
        <w:t>.</w:t>
      </w:r>
      <w:r w:rsidR="00B3657D">
        <w:rPr>
          <w:rFonts w:ascii="Times New Roman" w:hAnsi="Times New Roman" w:cs="Times New Roman"/>
        </w:rPr>
        <w:t xml:space="preserve"> </w:t>
      </w:r>
      <w:r w:rsidR="00592710" w:rsidRPr="002A0E2B">
        <w:rPr>
          <w:rFonts w:ascii="Times New Roman" w:hAnsi="Times New Roman" w:cs="Times New Roman"/>
        </w:rPr>
        <w:t xml:space="preserve"> </w:t>
      </w:r>
      <w:r w:rsidR="00427F26"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is specifically authorized to establish a fee of $</w:t>
      </w:r>
      <w:r w:rsidR="00B77DD7" w:rsidRPr="002A0E2B">
        <w:rPr>
          <w:rFonts w:ascii="Times New Roman" w:hAnsi="Times New Roman" w:cs="Times New Roman"/>
        </w:rPr>
        <w:t>25</w:t>
      </w:r>
      <w:r w:rsidR="00427F26" w:rsidRPr="002A0E2B">
        <w:rPr>
          <w:rFonts w:ascii="Times New Roman" w:hAnsi="Times New Roman" w:cs="Times New Roman"/>
        </w:rPr>
        <w:t xml:space="preserve">.00 to provide payoff information related to the transfer, refinance, or closing of a </w:t>
      </w:r>
      <w:r w:rsidR="002B5915" w:rsidRPr="002A0E2B">
        <w:rPr>
          <w:rFonts w:ascii="Times New Roman" w:hAnsi="Times New Roman" w:cs="Times New Roman"/>
        </w:rPr>
        <w:t>Unit</w:t>
      </w:r>
      <w:r w:rsidR="00592710" w:rsidRPr="002A0E2B">
        <w:rPr>
          <w:rFonts w:ascii="Times New Roman" w:hAnsi="Times New Roman" w:cs="Times New Roman"/>
        </w:rPr>
        <w:t xml:space="preserve">. </w:t>
      </w:r>
      <w:r w:rsidR="00F339C0" w:rsidRPr="002A0E2B">
        <w:rPr>
          <w:rFonts w:ascii="Times New Roman" w:hAnsi="Times New Roman" w:cs="Times New Roman"/>
        </w:rPr>
        <w:t>Notwithstanding, t</w:t>
      </w:r>
      <w:r w:rsidR="00427F26" w:rsidRPr="002A0E2B">
        <w:rPr>
          <w:rFonts w:ascii="Times New Roman" w:hAnsi="Times New Roman" w:cs="Times New Roman"/>
        </w:rPr>
        <w:t>he Management Committee may increase or decrease the amount charged if the new amount is identified in the Rules and is consistent with Utah law.</w:t>
      </w:r>
    </w:p>
    <w:p w14:paraId="111E9B1A" w14:textId="0735D339" w:rsidR="009D2C76" w:rsidRPr="002A0E2B" w:rsidRDefault="00427F26" w:rsidP="007B1B25">
      <w:pPr>
        <w:pStyle w:val="ListParagraph"/>
        <w:numPr>
          <w:ilvl w:val="1"/>
          <w:numId w:val="3"/>
        </w:numPr>
        <w:spacing w:before="120" w:after="120"/>
        <w:ind w:left="720" w:hanging="720"/>
        <w:contextualSpacing w:val="0"/>
        <w:rPr>
          <w:rFonts w:ascii="Times New Roman" w:hAnsi="Times New Roman" w:cs="Times New Roman"/>
        </w:rPr>
      </w:pPr>
      <w:bookmarkStart w:id="151" w:name="_Toc434568225"/>
      <w:bookmarkStart w:id="152" w:name="_Toc474243412"/>
      <w:r w:rsidRPr="00B3657D">
        <w:rPr>
          <w:rStyle w:val="Heading2Char"/>
          <w:rFonts w:eastAsiaTheme="minorEastAsia" w:cs="Times New Roman"/>
          <w:u w:val="single"/>
        </w:rPr>
        <w:t xml:space="preserve">Reinvestment </w:t>
      </w:r>
      <w:r w:rsidR="00325528" w:rsidRPr="00B3657D">
        <w:rPr>
          <w:rStyle w:val="Heading2Char"/>
          <w:rFonts w:eastAsiaTheme="minorEastAsia" w:cs="Times New Roman"/>
          <w:u w:val="single"/>
        </w:rPr>
        <w:t xml:space="preserve">Fee </w:t>
      </w:r>
      <w:r w:rsidRPr="00B3657D">
        <w:rPr>
          <w:rStyle w:val="Heading2Char"/>
          <w:rFonts w:eastAsiaTheme="minorEastAsia" w:cs="Times New Roman"/>
          <w:u w:val="single"/>
        </w:rPr>
        <w:t xml:space="preserve">Covenant </w:t>
      </w:r>
      <w:r w:rsidR="00360CC2" w:rsidRPr="00B3657D">
        <w:rPr>
          <w:rStyle w:val="Heading2Char"/>
          <w:rFonts w:eastAsiaTheme="minorEastAsia" w:cs="Times New Roman"/>
          <w:u w:val="single"/>
        </w:rPr>
        <w:t>upon</w:t>
      </w:r>
      <w:r w:rsidRPr="00B3657D">
        <w:rPr>
          <w:rStyle w:val="Heading2Char"/>
          <w:rFonts w:eastAsiaTheme="minorEastAsia" w:cs="Times New Roman"/>
          <w:u w:val="single"/>
        </w:rPr>
        <w:t xml:space="preserve"> Sale or Transfer of </w:t>
      </w:r>
      <w:bookmarkEnd w:id="151"/>
      <w:r w:rsidR="002B5915" w:rsidRPr="00B3657D">
        <w:rPr>
          <w:rStyle w:val="Heading2Char"/>
          <w:rFonts w:eastAsiaTheme="minorEastAsia" w:cs="Times New Roman"/>
          <w:u w:val="single"/>
        </w:rPr>
        <w:t>Unit</w:t>
      </w:r>
      <w:bookmarkEnd w:id="152"/>
      <w:r w:rsidR="0056000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The Management Committee </w:t>
      </w:r>
      <w:r w:rsidR="00656B3C" w:rsidRPr="002A0E2B">
        <w:rPr>
          <w:rFonts w:ascii="Times New Roman" w:hAnsi="Times New Roman" w:cs="Times New Roman"/>
        </w:rPr>
        <w:t>may</w:t>
      </w:r>
      <w:r w:rsidR="00930220" w:rsidRPr="002A0E2B">
        <w:rPr>
          <w:rFonts w:ascii="Times New Roman" w:hAnsi="Times New Roman" w:cs="Times New Roman"/>
        </w:rPr>
        <w:t xml:space="preserve"> </w:t>
      </w:r>
      <w:r w:rsidRPr="002A0E2B">
        <w:rPr>
          <w:rFonts w:ascii="Times New Roman" w:hAnsi="Times New Roman" w:cs="Times New Roman"/>
        </w:rPr>
        <w:t xml:space="preserve">require the transferor/seller or transferee/buyer to pay a fee related to the transfer of a </w:t>
      </w:r>
      <w:r w:rsidR="002B5915" w:rsidRPr="002A0E2B">
        <w:rPr>
          <w:rFonts w:ascii="Times New Roman" w:hAnsi="Times New Roman" w:cs="Times New Roman"/>
        </w:rPr>
        <w:t>Unit</w:t>
      </w:r>
      <w:r w:rsidRPr="002A0E2B">
        <w:rPr>
          <w:rFonts w:ascii="Times New Roman" w:hAnsi="Times New Roman" w:cs="Times New Roman"/>
        </w:rPr>
        <w:t xml:space="preserve"> (a “Reinvestment Fee”) as provided for in Utah Code Ann</w:t>
      </w:r>
      <w:r w:rsidR="00560009" w:rsidRPr="002A0E2B">
        <w:rPr>
          <w:rFonts w:ascii="Times New Roman" w:hAnsi="Times New Roman" w:cs="Times New Roman"/>
        </w:rPr>
        <w:t xml:space="preserve">. </w:t>
      </w:r>
      <w:r w:rsidRPr="002A0E2B">
        <w:rPr>
          <w:rFonts w:ascii="Times New Roman" w:hAnsi="Times New Roman" w:cs="Times New Roman"/>
        </w:rPr>
        <w:t xml:space="preserve">§ 57-1-46 in an amount </w:t>
      </w:r>
      <w:r w:rsidRPr="004E7F30">
        <w:rPr>
          <w:rFonts w:ascii="Times New Roman" w:hAnsi="Times New Roman" w:cs="Times New Roman"/>
        </w:rPr>
        <w:t>up to one</w:t>
      </w:r>
      <w:r w:rsidR="00024CC1" w:rsidRPr="004E7F30">
        <w:rPr>
          <w:rFonts w:ascii="Times New Roman" w:hAnsi="Times New Roman" w:cs="Times New Roman"/>
        </w:rPr>
        <w:t xml:space="preserve"> </w:t>
      </w:r>
      <w:r w:rsidRPr="004E7F30">
        <w:rPr>
          <w:rFonts w:ascii="Times New Roman" w:hAnsi="Times New Roman" w:cs="Times New Roman"/>
        </w:rPr>
        <w:t>half of one percent (</w:t>
      </w:r>
      <w:r w:rsidR="00DB1A89" w:rsidRPr="004E7F30">
        <w:rPr>
          <w:rFonts w:ascii="Times New Roman" w:hAnsi="Times New Roman" w:cs="Times New Roman"/>
        </w:rPr>
        <w:t>0</w:t>
      </w:r>
      <w:r w:rsidRPr="004E7F30">
        <w:rPr>
          <w:rFonts w:ascii="Times New Roman" w:hAnsi="Times New Roman" w:cs="Times New Roman"/>
        </w:rPr>
        <w:t xml:space="preserve">.5%) of the value of the </w:t>
      </w:r>
      <w:r w:rsidR="002B5915" w:rsidRPr="004E7F30">
        <w:rPr>
          <w:rFonts w:ascii="Times New Roman" w:hAnsi="Times New Roman" w:cs="Times New Roman"/>
        </w:rPr>
        <w:t>Unit</w:t>
      </w:r>
      <w:r w:rsidRPr="004E7F30">
        <w:rPr>
          <w:rFonts w:ascii="Times New Roman" w:hAnsi="Times New Roman" w:cs="Times New Roman"/>
        </w:rPr>
        <w:t xml:space="preserve"> at the time of the transfe</w:t>
      </w:r>
      <w:r w:rsidRPr="002A0E2B">
        <w:rPr>
          <w:rFonts w:ascii="Times New Roman" w:hAnsi="Times New Roman" w:cs="Times New Roman"/>
        </w:rPr>
        <w:t>r</w:t>
      </w:r>
      <w:r w:rsidR="00997835" w:rsidRPr="002A0E2B">
        <w:rPr>
          <w:rFonts w:ascii="Times New Roman" w:hAnsi="Times New Roman" w:cs="Times New Roman"/>
        </w:rPr>
        <w:t xml:space="preserve"> or </w:t>
      </w:r>
      <w:r w:rsidR="00656B3C" w:rsidRPr="002A0E2B">
        <w:rPr>
          <w:rFonts w:ascii="Times New Roman" w:hAnsi="Times New Roman" w:cs="Times New Roman"/>
        </w:rPr>
        <w:t>in such other amount</w:t>
      </w:r>
      <w:r w:rsidR="00997835" w:rsidRPr="002A0E2B">
        <w:rPr>
          <w:rFonts w:ascii="Times New Roman" w:hAnsi="Times New Roman" w:cs="Times New Roman"/>
        </w:rPr>
        <w:t xml:space="preserve"> as may be </w:t>
      </w:r>
      <w:r w:rsidR="00656B3C" w:rsidRPr="002A0E2B">
        <w:rPr>
          <w:rFonts w:ascii="Times New Roman" w:hAnsi="Times New Roman" w:cs="Times New Roman"/>
        </w:rPr>
        <w:t xml:space="preserve">determined by the Management Committee and </w:t>
      </w:r>
      <w:r w:rsidR="00997835" w:rsidRPr="002A0E2B">
        <w:rPr>
          <w:rFonts w:ascii="Times New Roman" w:hAnsi="Times New Roman" w:cs="Times New Roman"/>
        </w:rPr>
        <w:t>allowed by law</w:t>
      </w:r>
      <w:r w:rsidR="00592710" w:rsidRPr="002A0E2B">
        <w:rPr>
          <w:rFonts w:ascii="Times New Roman" w:hAnsi="Times New Roman" w:cs="Times New Roman"/>
        </w:rPr>
        <w:t xml:space="preserve">. </w:t>
      </w:r>
      <w:r w:rsidR="00656B3C" w:rsidRPr="002A0E2B">
        <w:rPr>
          <w:rFonts w:ascii="Times New Roman" w:hAnsi="Times New Roman" w:cs="Times New Roman"/>
        </w:rPr>
        <w:t>For purposes of this Section 5.16, a</w:t>
      </w:r>
      <w:r w:rsidRPr="002A0E2B">
        <w:rPr>
          <w:rFonts w:ascii="Times New Roman" w:hAnsi="Times New Roman" w:cs="Times New Roman"/>
        </w:rPr>
        <w:t xml:space="preserve"> transfer is any change in the ownership of the </w:t>
      </w:r>
      <w:r w:rsidR="002B5915" w:rsidRPr="002A0E2B">
        <w:rPr>
          <w:rFonts w:ascii="Times New Roman" w:hAnsi="Times New Roman" w:cs="Times New Roman"/>
        </w:rPr>
        <w:t>Unit</w:t>
      </w:r>
      <w:r w:rsidRPr="002A0E2B">
        <w:rPr>
          <w:rFonts w:ascii="Times New Roman" w:hAnsi="Times New Roman" w:cs="Times New Roman"/>
        </w:rPr>
        <w:t xml:space="preserve"> as reflected in the office of the county recorder, regardless of whether it is pursuant to </w:t>
      </w:r>
      <w:proofErr w:type="gramStart"/>
      <w:r w:rsidRPr="002A0E2B">
        <w:rPr>
          <w:rFonts w:ascii="Times New Roman" w:hAnsi="Times New Roman" w:cs="Times New Roman"/>
        </w:rPr>
        <w:t>the a</w:t>
      </w:r>
      <w:proofErr w:type="gramEnd"/>
      <w:r w:rsidRPr="002A0E2B">
        <w:rPr>
          <w:rFonts w:ascii="Times New Roman" w:hAnsi="Times New Roman" w:cs="Times New Roman"/>
        </w:rPr>
        <w:t xml:space="preserve"> sale of the </w:t>
      </w:r>
      <w:r w:rsidR="002B5915" w:rsidRPr="002A0E2B">
        <w:rPr>
          <w:rFonts w:ascii="Times New Roman" w:hAnsi="Times New Roman" w:cs="Times New Roman"/>
        </w:rPr>
        <w:t>Unit</w:t>
      </w:r>
      <w:r w:rsidRPr="002A0E2B">
        <w:rPr>
          <w:rFonts w:ascii="Times New Roman" w:hAnsi="Times New Roman" w:cs="Times New Roman"/>
        </w:rPr>
        <w:t xml:space="preserve"> or not</w:t>
      </w:r>
      <w:r w:rsidR="002663C1" w:rsidRPr="002A0E2B">
        <w:rPr>
          <w:rFonts w:ascii="Times New Roman" w:hAnsi="Times New Roman" w:cs="Times New Roman"/>
        </w:rPr>
        <w:t xml:space="preserve"> but shall not include any transfer between </w:t>
      </w:r>
      <w:r w:rsidR="00902388">
        <w:rPr>
          <w:rFonts w:ascii="Times New Roman" w:hAnsi="Times New Roman" w:cs="Times New Roman"/>
        </w:rPr>
        <w:t xml:space="preserve">SITLA and </w:t>
      </w:r>
      <w:r w:rsidR="002663C1" w:rsidRPr="002A0E2B">
        <w:rPr>
          <w:rFonts w:ascii="Times New Roman" w:hAnsi="Times New Roman" w:cs="Times New Roman"/>
        </w:rPr>
        <w:t>the Declarant or between the Declarant and any related entity</w:t>
      </w:r>
      <w:r w:rsidR="00592710" w:rsidRPr="002A0E2B">
        <w:rPr>
          <w:rFonts w:ascii="Times New Roman" w:hAnsi="Times New Roman" w:cs="Times New Roman"/>
        </w:rPr>
        <w:t xml:space="preserve">. </w:t>
      </w:r>
      <w:r w:rsidR="00930220" w:rsidRPr="002A0E2B">
        <w:rPr>
          <w:rFonts w:ascii="Times New Roman" w:hAnsi="Times New Roman" w:cs="Times New Roman"/>
        </w:rPr>
        <w:t>T</w:t>
      </w:r>
      <w:r w:rsidRPr="002A0E2B">
        <w:rPr>
          <w:rFonts w:ascii="Times New Roman" w:hAnsi="Times New Roman" w:cs="Times New Roman"/>
        </w:rPr>
        <w:t>he amount shall be set forth by the Management Committee in the Rules</w:t>
      </w:r>
      <w:r w:rsidR="00930220" w:rsidRPr="002A0E2B">
        <w:rPr>
          <w:rFonts w:ascii="Times New Roman" w:hAnsi="Times New Roman" w:cs="Times New Roman"/>
        </w:rPr>
        <w:t xml:space="preserve"> consistent with Utah Code Ann. </w:t>
      </w:r>
      <w:r w:rsidR="003810DC" w:rsidRPr="002A0E2B">
        <w:rPr>
          <w:rFonts w:ascii="Times New Roman" w:hAnsi="Times New Roman" w:cs="Times New Roman"/>
        </w:rPr>
        <w:t>§ 57-1-46</w:t>
      </w:r>
      <w:r w:rsidR="00592710" w:rsidRPr="002A0E2B">
        <w:rPr>
          <w:rFonts w:ascii="Times New Roman" w:hAnsi="Times New Roman" w:cs="Times New Roman"/>
        </w:rPr>
        <w:t xml:space="preserve">. </w:t>
      </w:r>
      <w:r w:rsidRPr="002A0E2B">
        <w:rPr>
          <w:rFonts w:ascii="Times New Roman" w:hAnsi="Times New Roman" w:cs="Times New Roman"/>
        </w:rPr>
        <w:t xml:space="preserve">The value of the </w:t>
      </w:r>
      <w:r w:rsidR="002B5915" w:rsidRPr="002A0E2B">
        <w:rPr>
          <w:rFonts w:ascii="Times New Roman" w:hAnsi="Times New Roman" w:cs="Times New Roman"/>
        </w:rPr>
        <w:t>Unit</w:t>
      </w:r>
      <w:r w:rsidRPr="002A0E2B">
        <w:rPr>
          <w:rFonts w:ascii="Times New Roman" w:hAnsi="Times New Roman" w:cs="Times New Roman"/>
        </w:rPr>
        <w:t xml:space="preserve"> for purposes of this section shall be the </w:t>
      </w:r>
      <w:r w:rsidR="00656B3C" w:rsidRPr="002A0E2B">
        <w:rPr>
          <w:rFonts w:ascii="Times New Roman" w:hAnsi="Times New Roman" w:cs="Times New Roman"/>
        </w:rPr>
        <w:t>higher of: (</w:t>
      </w:r>
      <w:r w:rsidR="009442F8">
        <w:rPr>
          <w:rFonts w:ascii="Times New Roman" w:hAnsi="Times New Roman" w:cs="Times New Roman"/>
        </w:rPr>
        <w:t>a</w:t>
      </w:r>
      <w:r w:rsidR="00656B3C" w:rsidRPr="002A0E2B">
        <w:rPr>
          <w:rFonts w:ascii="Times New Roman" w:hAnsi="Times New Roman" w:cs="Times New Roman"/>
        </w:rPr>
        <w:t xml:space="preserve">) the value of the </w:t>
      </w:r>
      <w:r w:rsidR="002B5915" w:rsidRPr="002A0E2B">
        <w:rPr>
          <w:rFonts w:ascii="Times New Roman" w:hAnsi="Times New Roman" w:cs="Times New Roman"/>
        </w:rPr>
        <w:t>Unit</w:t>
      </w:r>
      <w:r w:rsidR="00B86F94" w:rsidRPr="002A0E2B">
        <w:rPr>
          <w:rFonts w:ascii="Times New Roman" w:hAnsi="Times New Roman" w:cs="Times New Roman"/>
        </w:rPr>
        <w:t xml:space="preserve"> </w:t>
      </w:r>
      <w:r w:rsidRPr="002A0E2B">
        <w:rPr>
          <w:rFonts w:ascii="Times New Roman" w:hAnsi="Times New Roman" w:cs="Times New Roman"/>
        </w:rPr>
        <w:t>as determined by the property tax assessor on the</w:t>
      </w:r>
      <w:r w:rsidR="00656B3C" w:rsidRPr="002A0E2B">
        <w:rPr>
          <w:rFonts w:ascii="Times New Roman" w:hAnsi="Times New Roman" w:cs="Times New Roman"/>
        </w:rPr>
        <w:t xml:space="preserve"> date of the transfer of title; </w:t>
      </w:r>
      <w:r w:rsidRPr="002A0E2B">
        <w:rPr>
          <w:rFonts w:ascii="Times New Roman" w:hAnsi="Times New Roman" w:cs="Times New Roman"/>
        </w:rPr>
        <w:t>(</w:t>
      </w:r>
      <w:r w:rsidR="009442F8">
        <w:rPr>
          <w:rFonts w:ascii="Times New Roman" w:hAnsi="Times New Roman" w:cs="Times New Roman"/>
        </w:rPr>
        <w:t>b</w:t>
      </w:r>
      <w:r w:rsidRPr="002A0E2B">
        <w:rPr>
          <w:rFonts w:ascii="Times New Roman" w:hAnsi="Times New Roman" w:cs="Times New Roman"/>
        </w:rPr>
        <w:t xml:space="preserve">) the purchase price paid for the </w:t>
      </w:r>
      <w:r w:rsidR="002B5915" w:rsidRPr="002A0E2B">
        <w:rPr>
          <w:rFonts w:ascii="Times New Roman" w:hAnsi="Times New Roman" w:cs="Times New Roman"/>
        </w:rPr>
        <w:t>Unit</w:t>
      </w:r>
      <w:r w:rsidR="00B86F94" w:rsidRPr="002A0E2B">
        <w:rPr>
          <w:rFonts w:ascii="Times New Roman" w:hAnsi="Times New Roman" w:cs="Times New Roman"/>
        </w:rPr>
        <w:t xml:space="preserve">, </w:t>
      </w:r>
      <w:r w:rsidR="00656B3C" w:rsidRPr="002A0E2B">
        <w:rPr>
          <w:rFonts w:ascii="Times New Roman" w:hAnsi="Times New Roman" w:cs="Times New Roman"/>
        </w:rPr>
        <w:t xml:space="preserve">related to the transfer; </w:t>
      </w:r>
      <w:r w:rsidRPr="002A0E2B">
        <w:rPr>
          <w:rFonts w:ascii="Times New Roman" w:hAnsi="Times New Roman" w:cs="Times New Roman"/>
        </w:rPr>
        <w:t>or (</w:t>
      </w:r>
      <w:r w:rsidR="009442F8">
        <w:rPr>
          <w:rFonts w:ascii="Times New Roman" w:hAnsi="Times New Roman" w:cs="Times New Roman"/>
        </w:rPr>
        <w:t>c</w:t>
      </w:r>
      <w:r w:rsidRPr="002A0E2B">
        <w:rPr>
          <w:rFonts w:ascii="Times New Roman" w:hAnsi="Times New Roman" w:cs="Times New Roman"/>
        </w:rPr>
        <w:t xml:space="preserve">) the value of the </w:t>
      </w:r>
      <w:r w:rsidR="002B5915" w:rsidRPr="002A0E2B">
        <w:rPr>
          <w:rFonts w:ascii="Times New Roman" w:hAnsi="Times New Roman" w:cs="Times New Roman"/>
        </w:rPr>
        <w:t>Unit</w:t>
      </w:r>
      <w:r w:rsidR="00B86F94" w:rsidRPr="002A0E2B">
        <w:rPr>
          <w:rFonts w:ascii="Times New Roman" w:hAnsi="Times New Roman" w:cs="Times New Roman"/>
        </w:rPr>
        <w:t xml:space="preserve"> </w:t>
      </w:r>
      <w:r w:rsidRPr="002A0E2B">
        <w:rPr>
          <w:rFonts w:ascii="Times New Roman" w:hAnsi="Times New Roman" w:cs="Times New Roman"/>
        </w:rPr>
        <w:t xml:space="preserve">on the date of the transfer of title as determined in an appraisal that may be obtained (in the discretion of the Management Committee) and paid for by the </w:t>
      </w:r>
      <w:r w:rsidR="00262C0B" w:rsidRPr="002A0E2B">
        <w:rPr>
          <w:rFonts w:ascii="Times New Roman" w:hAnsi="Times New Roman" w:cs="Times New Roman"/>
        </w:rPr>
        <w:t>Master Association</w:t>
      </w:r>
      <w:r w:rsidRPr="002A0E2B">
        <w:rPr>
          <w:rFonts w:ascii="Times New Roman" w:hAnsi="Times New Roman" w:cs="Times New Roman"/>
        </w:rPr>
        <w:t xml:space="preserve"> using an appraiser selected by the transferee of the property from a list of </w:t>
      </w:r>
      <w:r w:rsidR="003810DC" w:rsidRPr="002A0E2B">
        <w:rPr>
          <w:rFonts w:ascii="Times New Roman" w:hAnsi="Times New Roman" w:cs="Times New Roman"/>
        </w:rPr>
        <w:t xml:space="preserve">five </w:t>
      </w:r>
      <w:r w:rsidRPr="002A0E2B">
        <w:rPr>
          <w:rFonts w:ascii="Times New Roman" w:hAnsi="Times New Roman" w:cs="Times New Roman"/>
        </w:rPr>
        <w:t xml:space="preserve">appraisers selected by the </w:t>
      </w:r>
      <w:r w:rsidR="00262C0B" w:rsidRPr="002A0E2B">
        <w:rPr>
          <w:rFonts w:ascii="Times New Roman" w:hAnsi="Times New Roman" w:cs="Times New Roman"/>
        </w:rPr>
        <w:t>Master Association</w:t>
      </w:r>
      <w:r w:rsidR="003810DC" w:rsidRPr="002A0E2B">
        <w:rPr>
          <w:rFonts w:ascii="Times New Roman" w:hAnsi="Times New Roman" w:cs="Times New Roman"/>
        </w:rPr>
        <w:t>. This</w:t>
      </w:r>
      <w:r w:rsidRPr="002A0E2B">
        <w:rPr>
          <w:rFonts w:ascii="Times New Roman" w:hAnsi="Times New Roman" w:cs="Times New Roman"/>
        </w:rPr>
        <w:t xml:space="preserve"> </w:t>
      </w:r>
      <w:r w:rsidR="00024CC1" w:rsidRPr="002A0E2B">
        <w:rPr>
          <w:rFonts w:ascii="Times New Roman" w:hAnsi="Times New Roman" w:cs="Times New Roman"/>
        </w:rPr>
        <w:t>r</w:t>
      </w:r>
      <w:r w:rsidRPr="002A0E2B">
        <w:rPr>
          <w:rFonts w:ascii="Times New Roman" w:hAnsi="Times New Roman" w:cs="Times New Roman"/>
        </w:rPr>
        <w:t xml:space="preserve">einvestment </w:t>
      </w:r>
      <w:r w:rsidR="00024CC1" w:rsidRPr="002A0E2B">
        <w:rPr>
          <w:rFonts w:ascii="Times New Roman" w:hAnsi="Times New Roman" w:cs="Times New Roman"/>
        </w:rPr>
        <w:t>f</w:t>
      </w:r>
      <w:r w:rsidRPr="002A0E2B">
        <w:rPr>
          <w:rFonts w:ascii="Times New Roman" w:hAnsi="Times New Roman" w:cs="Times New Roman"/>
        </w:rPr>
        <w:t>ee</w:t>
      </w:r>
      <w:r w:rsidR="00B86F94" w:rsidRPr="002A0E2B">
        <w:rPr>
          <w:rFonts w:ascii="Times New Roman" w:hAnsi="Times New Roman" w:cs="Times New Roman"/>
        </w:rPr>
        <w:t xml:space="preserve"> </w:t>
      </w:r>
      <w:r w:rsidR="003810DC" w:rsidRPr="002A0E2B">
        <w:rPr>
          <w:rFonts w:ascii="Times New Roman" w:hAnsi="Times New Roman" w:cs="Times New Roman"/>
        </w:rPr>
        <w:t xml:space="preserve">covenant </w:t>
      </w:r>
      <w:r w:rsidR="00B86F94" w:rsidRPr="002A0E2B">
        <w:rPr>
          <w:rFonts w:ascii="Times New Roman" w:hAnsi="Times New Roman" w:cs="Times New Roman"/>
        </w:rPr>
        <w:t xml:space="preserve">may not be enforced </w:t>
      </w:r>
      <w:r w:rsidR="00B86F94" w:rsidRPr="002A0E2B">
        <w:rPr>
          <w:rFonts w:ascii="Times New Roman" w:hAnsi="Times New Roman" w:cs="Times New Roman"/>
        </w:rPr>
        <w:lastRenderedPageBreak/>
        <w:t>against: (</w:t>
      </w:r>
      <w:proofErr w:type="spellStart"/>
      <w:r w:rsidR="009442F8">
        <w:rPr>
          <w:rFonts w:ascii="Times New Roman" w:hAnsi="Times New Roman" w:cs="Times New Roman"/>
        </w:rPr>
        <w:t>i</w:t>
      </w:r>
      <w:proofErr w:type="spellEnd"/>
      <w:r w:rsidR="00B86F94" w:rsidRPr="002A0E2B">
        <w:rPr>
          <w:rFonts w:ascii="Times New Roman" w:hAnsi="Times New Roman" w:cs="Times New Roman"/>
        </w:rPr>
        <w:t>) an involuntary transfer; (</w:t>
      </w:r>
      <w:r w:rsidR="009442F8">
        <w:rPr>
          <w:rFonts w:ascii="Times New Roman" w:hAnsi="Times New Roman" w:cs="Times New Roman"/>
        </w:rPr>
        <w:t>ii</w:t>
      </w:r>
      <w:r w:rsidRPr="002A0E2B">
        <w:rPr>
          <w:rFonts w:ascii="Times New Roman" w:hAnsi="Times New Roman" w:cs="Times New Roman"/>
        </w:rPr>
        <w:t xml:space="preserve">) a transfer that </w:t>
      </w:r>
      <w:r w:rsidR="00B86F94" w:rsidRPr="002A0E2B">
        <w:rPr>
          <w:rFonts w:ascii="Times New Roman" w:hAnsi="Times New Roman" w:cs="Times New Roman"/>
        </w:rPr>
        <w:t>results from a court order; (</w:t>
      </w:r>
      <w:r w:rsidR="009442F8">
        <w:rPr>
          <w:rFonts w:ascii="Times New Roman" w:hAnsi="Times New Roman" w:cs="Times New Roman"/>
        </w:rPr>
        <w:t>iii</w:t>
      </w:r>
      <w:r w:rsidRPr="002A0E2B">
        <w:rPr>
          <w:rFonts w:ascii="Times New Roman" w:hAnsi="Times New Roman" w:cs="Times New Roman"/>
        </w:rPr>
        <w:t>) a bona fide transfer to a family member of the seller within three degrees of consanguinity who, before the transfer, provides ade</w:t>
      </w:r>
      <w:r w:rsidR="00B86F94" w:rsidRPr="002A0E2B">
        <w:rPr>
          <w:rFonts w:ascii="Times New Roman" w:hAnsi="Times New Roman" w:cs="Times New Roman"/>
        </w:rPr>
        <w:t>quate proof of consanguinity; (</w:t>
      </w:r>
      <w:r w:rsidR="009442F8">
        <w:rPr>
          <w:rFonts w:ascii="Times New Roman" w:hAnsi="Times New Roman" w:cs="Times New Roman"/>
        </w:rPr>
        <w:t>iv</w:t>
      </w:r>
      <w:r w:rsidRPr="002A0E2B">
        <w:rPr>
          <w:rFonts w:ascii="Times New Roman" w:hAnsi="Times New Roman" w:cs="Times New Roman"/>
        </w:rPr>
        <w:t>) a transfer or change of interest due to death, whether provided in a will, trust, or decree of distribution; or (</w:t>
      </w:r>
      <w:r w:rsidR="009442F8">
        <w:rPr>
          <w:rFonts w:ascii="Times New Roman" w:hAnsi="Times New Roman" w:cs="Times New Roman"/>
        </w:rPr>
        <w:t>v</w:t>
      </w:r>
      <w:r w:rsidRPr="002A0E2B">
        <w:rPr>
          <w:rFonts w:ascii="Times New Roman" w:hAnsi="Times New Roman" w:cs="Times New Roman"/>
        </w:rPr>
        <w:t xml:space="preserve">) the transfer of burdened property by a financial institution, except to the extent that the reinvestment fee covenant requires the payment of a common interest </w:t>
      </w:r>
      <w:r w:rsidR="00262C0B" w:rsidRPr="002A0E2B">
        <w:rPr>
          <w:rFonts w:ascii="Times New Roman" w:hAnsi="Times New Roman" w:cs="Times New Roman"/>
        </w:rPr>
        <w:t>Master Association</w:t>
      </w:r>
      <w:r w:rsidRPr="002A0E2B">
        <w:rPr>
          <w:rFonts w:ascii="Times New Roman" w:hAnsi="Times New Roman" w:cs="Times New Roman"/>
        </w:rPr>
        <w:t>'s costs directly related to the transfer of the burdened property, not to exceed $250</w:t>
      </w:r>
      <w:r w:rsidR="00325528" w:rsidRPr="002A0E2B">
        <w:rPr>
          <w:rFonts w:ascii="Times New Roman" w:hAnsi="Times New Roman" w:cs="Times New Roman"/>
        </w:rPr>
        <w:t xml:space="preserve"> or such other amount as may be established by law</w:t>
      </w:r>
      <w:r w:rsidR="00592710"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authority to record any notice required by law to effectuate this provision</w:t>
      </w:r>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the authority to enact Rules that may include: (1) requirements for Owners to provid</w:t>
      </w:r>
      <w:r w:rsidR="00656B3C" w:rsidRPr="002A0E2B">
        <w:rPr>
          <w:rFonts w:ascii="Times New Roman" w:hAnsi="Times New Roman" w:cs="Times New Roman"/>
        </w:rPr>
        <w:t xml:space="preserve">e sales and transfer documents; </w:t>
      </w:r>
      <w:r w:rsidRPr="002A0E2B">
        <w:rPr>
          <w:rFonts w:ascii="Times New Roman" w:hAnsi="Times New Roman" w:cs="Times New Roman"/>
        </w:rPr>
        <w:t>(2) requirements for the timing of responses to requests such as</w:t>
      </w:r>
      <w:r w:rsidR="00656B3C" w:rsidRPr="002A0E2B">
        <w:rPr>
          <w:rFonts w:ascii="Times New Roman" w:hAnsi="Times New Roman" w:cs="Times New Roman"/>
        </w:rPr>
        <w:t xml:space="preserve"> the selection of the appraiser;</w:t>
      </w:r>
      <w:r w:rsidRPr="002A0E2B">
        <w:rPr>
          <w:rFonts w:ascii="Times New Roman" w:hAnsi="Times New Roman" w:cs="Times New Roman"/>
        </w:rPr>
        <w:t xml:space="preserve"> (3) default provisions if no selection is made such as allowing the </w:t>
      </w:r>
      <w:r w:rsidR="00262C0B" w:rsidRPr="002A0E2B">
        <w:rPr>
          <w:rFonts w:ascii="Times New Roman" w:hAnsi="Times New Roman" w:cs="Times New Roman"/>
        </w:rPr>
        <w:t>Master Association</w:t>
      </w:r>
      <w:r w:rsidR="00656B3C" w:rsidRPr="002A0E2B">
        <w:rPr>
          <w:rFonts w:ascii="Times New Roman" w:hAnsi="Times New Roman" w:cs="Times New Roman"/>
        </w:rPr>
        <w:t xml:space="preserve"> to select the appraiser; </w:t>
      </w:r>
      <w:r w:rsidRPr="002A0E2B">
        <w:rPr>
          <w:rFonts w:ascii="Times New Roman" w:hAnsi="Times New Roman" w:cs="Times New Roman"/>
        </w:rPr>
        <w:t>and (4) other procedural requirements and rules as the Management Committee deems appropriate to effectuate the terms of this provision in a prompt and reasonable manner</w:t>
      </w:r>
      <w:r w:rsidR="00560009" w:rsidRPr="002A0E2B">
        <w:rPr>
          <w:rFonts w:ascii="Times New Roman" w:hAnsi="Times New Roman" w:cs="Times New Roman"/>
        </w:rPr>
        <w:t xml:space="preserve">. </w:t>
      </w:r>
    </w:p>
    <w:p w14:paraId="5E30EC91" w14:textId="7666A8E7" w:rsidR="00427F26" w:rsidRPr="002A0E2B" w:rsidRDefault="009609C2" w:rsidP="007B1B25">
      <w:pPr>
        <w:pStyle w:val="ListParagraph"/>
        <w:numPr>
          <w:ilvl w:val="1"/>
          <w:numId w:val="3"/>
        </w:numPr>
        <w:spacing w:before="120" w:after="120"/>
        <w:ind w:left="720" w:hanging="720"/>
        <w:contextualSpacing w:val="0"/>
        <w:rPr>
          <w:rFonts w:ascii="Times New Roman" w:hAnsi="Times New Roman" w:cs="Times New Roman"/>
        </w:rPr>
      </w:pPr>
      <w:bookmarkStart w:id="153" w:name="_Toc474243413"/>
      <w:r w:rsidRPr="00B3657D">
        <w:rPr>
          <w:rStyle w:val="Heading2Char"/>
          <w:rFonts w:eastAsiaTheme="minorEastAsia" w:cs="Times New Roman"/>
          <w:u w:val="single"/>
        </w:rPr>
        <w:t xml:space="preserve">Village </w:t>
      </w:r>
      <w:r w:rsidR="002E0F00" w:rsidRPr="00B3657D">
        <w:rPr>
          <w:rStyle w:val="Heading2Char"/>
          <w:rFonts w:eastAsiaTheme="minorEastAsia" w:cs="Times New Roman"/>
          <w:u w:val="single"/>
        </w:rPr>
        <w:t>Sub-Association</w:t>
      </w:r>
      <w:r w:rsidRPr="00B3657D">
        <w:rPr>
          <w:rStyle w:val="Heading2Char"/>
          <w:rFonts w:eastAsiaTheme="minorEastAsia" w:cs="Times New Roman"/>
          <w:u w:val="single"/>
        </w:rPr>
        <w:t xml:space="preserve"> Responsibilities</w:t>
      </w:r>
      <w:r w:rsidR="00B3657D">
        <w:rPr>
          <w:rStyle w:val="Heading2Char"/>
          <w:rFonts w:eastAsiaTheme="minorEastAsia" w:cs="Times New Roman"/>
        </w:rPr>
        <w:t>.</w:t>
      </w:r>
      <w:bookmarkEnd w:id="153"/>
      <w:r w:rsidR="00B3657D">
        <w:rPr>
          <w:rStyle w:val="Heading2Char"/>
          <w:rFonts w:eastAsiaTheme="minorEastAsia" w:cs="Times New Roman"/>
        </w:rPr>
        <w:t xml:space="preserve"> </w:t>
      </w:r>
      <w:r w:rsidR="00592710" w:rsidRPr="002A0E2B">
        <w:rPr>
          <w:rFonts w:ascii="Times New Roman" w:hAnsi="Times New Roman" w:cs="Times New Roman"/>
        </w:rPr>
        <w:t xml:space="preserve"> </w:t>
      </w:r>
      <w:r w:rsidR="00E27717" w:rsidRPr="002A0E2B">
        <w:rPr>
          <w:rFonts w:ascii="Times New Roman" w:hAnsi="Times New Roman" w:cs="Times New Roman"/>
        </w:rPr>
        <w:t xml:space="preserve">Each </w:t>
      </w:r>
      <w:r w:rsidRPr="002A0E2B">
        <w:rPr>
          <w:rFonts w:ascii="Times New Roman" w:hAnsi="Times New Roman" w:cs="Times New Roman"/>
        </w:rPr>
        <w:t xml:space="preserve">Village </w:t>
      </w:r>
      <w:r w:rsidR="002E0F00" w:rsidRPr="002A0E2B">
        <w:rPr>
          <w:rFonts w:ascii="Times New Roman" w:hAnsi="Times New Roman" w:cs="Times New Roman"/>
        </w:rPr>
        <w:t>Sub-Association</w:t>
      </w:r>
      <w:r w:rsidR="00E27717" w:rsidRPr="002A0E2B">
        <w:rPr>
          <w:rFonts w:ascii="Times New Roman" w:hAnsi="Times New Roman" w:cs="Times New Roman"/>
        </w:rPr>
        <w:t>s</w:t>
      </w:r>
      <w:r w:rsidRPr="002A0E2B">
        <w:rPr>
          <w:rFonts w:ascii="Times New Roman" w:hAnsi="Times New Roman" w:cs="Times New Roman"/>
        </w:rPr>
        <w:t xml:space="preserve"> shall be responsible for administering and enforcing the Additional Covenants</w:t>
      </w:r>
      <w:r w:rsidR="00C31FB6" w:rsidRPr="002A0E2B">
        <w:rPr>
          <w:rFonts w:ascii="Times New Roman" w:hAnsi="Times New Roman" w:cs="Times New Roman"/>
        </w:rPr>
        <w:t>, if any,</w:t>
      </w:r>
      <w:r w:rsidRPr="002A0E2B">
        <w:rPr>
          <w:rFonts w:ascii="Times New Roman" w:hAnsi="Times New Roman" w:cs="Times New Roman"/>
        </w:rPr>
        <w:t xml:space="preserve"> applicable</w:t>
      </w:r>
      <w:r w:rsidR="00E27717" w:rsidRPr="002A0E2B">
        <w:rPr>
          <w:rFonts w:ascii="Times New Roman" w:hAnsi="Times New Roman" w:cs="Times New Roman"/>
        </w:rPr>
        <w:t xml:space="preserve"> to its respective </w:t>
      </w:r>
      <w:r w:rsidRPr="002A0E2B">
        <w:rPr>
          <w:rFonts w:ascii="Times New Roman" w:hAnsi="Times New Roman" w:cs="Times New Roman"/>
        </w:rPr>
        <w:t>Village.</w:t>
      </w:r>
      <w:r w:rsidR="00E27717" w:rsidRPr="002A0E2B">
        <w:rPr>
          <w:rFonts w:ascii="Times New Roman" w:hAnsi="Times New Roman" w:cs="Times New Roman"/>
        </w:rPr>
        <w:t xml:space="preserve"> Each Village Sub-Associations shall be responsible to make provisions for completing all maintenance, repair and replacement obligations as set forth in that Village Sub-Association’s covenants</w:t>
      </w:r>
      <w:r w:rsidR="002D6271" w:rsidRPr="002A0E2B">
        <w:rPr>
          <w:rFonts w:ascii="Times New Roman" w:hAnsi="Times New Roman" w:cs="Times New Roman"/>
        </w:rPr>
        <w:t xml:space="preserve"> in manner consistent with the Community-Wide Standards</w:t>
      </w:r>
      <w:r w:rsidR="00C31FB6" w:rsidRPr="002A0E2B">
        <w:rPr>
          <w:rFonts w:ascii="Times New Roman" w:hAnsi="Times New Roman" w:cs="Times New Roman"/>
        </w:rPr>
        <w:t xml:space="preserve">. Notwithstanding, </w:t>
      </w:r>
      <w:proofErr w:type="gramStart"/>
      <w:r w:rsidR="00C31FB6" w:rsidRPr="002A0E2B">
        <w:rPr>
          <w:rFonts w:ascii="Times New Roman" w:hAnsi="Times New Roman" w:cs="Times New Roman"/>
        </w:rPr>
        <w:t>in the event that</w:t>
      </w:r>
      <w:proofErr w:type="gramEnd"/>
      <w:r w:rsidR="00C31FB6" w:rsidRPr="002A0E2B">
        <w:rPr>
          <w:rFonts w:ascii="Times New Roman" w:hAnsi="Times New Roman" w:cs="Times New Roman"/>
        </w:rPr>
        <w:t xml:space="preserve"> a Village Sub-Association fails to meet some or all of its responsibilities, the Master Association, in its discretion, may assume such responsibilities, the costs for which shall be an expense of said Village Sub-Association.</w:t>
      </w:r>
    </w:p>
    <w:p w14:paraId="15F05264" w14:textId="5079641A" w:rsidR="00427F26" w:rsidRPr="002A0E2B" w:rsidRDefault="00A85E63" w:rsidP="003B7ECA">
      <w:pPr>
        <w:pStyle w:val="Heading1"/>
      </w:pPr>
      <w:bookmarkStart w:id="154" w:name="_Toc434568226"/>
      <w:bookmarkStart w:id="155" w:name="_Toc474243414"/>
      <w:r w:rsidRPr="002A0E2B">
        <w:t xml:space="preserve">ARTICLE </w:t>
      </w:r>
      <w:bookmarkEnd w:id="154"/>
      <w:r w:rsidR="00D664FE" w:rsidRPr="002A0E2B">
        <w:t>6</w:t>
      </w:r>
      <w:bookmarkEnd w:id="155"/>
    </w:p>
    <w:p w14:paraId="3F958664" w14:textId="506F8CC5" w:rsidR="00427F26" w:rsidRPr="002A0E2B" w:rsidRDefault="00427F26" w:rsidP="003B7ECA">
      <w:pPr>
        <w:pStyle w:val="Heading1"/>
      </w:pPr>
      <w:bookmarkStart w:id="156" w:name="_Toc434568227"/>
      <w:bookmarkStart w:id="157" w:name="_Toc438465761"/>
      <w:bookmarkStart w:id="158" w:name="_Toc474243415"/>
      <w:r w:rsidRPr="002A0E2B">
        <w:t>BUDGETS &amp; ASSESSMENTS</w:t>
      </w:r>
      <w:bookmarkEnd w:id="156"/>
      <w:bookmarkEnd w:id="157"/>
      <w:bookmarkEnd w:id="158"/>
    </w:p>
    <w:p w14:paraId="66518FC7" w14:textId="62D763D9" w:rsidR="00B130F9" w:rsidRPr="002A0E2B" w:rsidRDefault="00427F26" w:rsidP="007B1B25">
      <w:pPr>
        <w:pStyle w:val="ListParagraph"/>
        <w:numPr>
          <w:ilvl w:val="1"/>
          <w:numId w:val="6"/>
        </w:numPr>
        <w:spacing w:before="120" w:after="120"/>
        <w:ind w:left="720" w:hanging="720"/>
        <w:contextualSpacing w:val="0"/>
        <w:rPr>
          <w:rFonts w:ascii="Times New Roman" w:hAnsi="Times New Roman" w:cs="Times New Roman"/>
        </w:rPr>
      </w:pPr>
      <w:bookmarkStart w:id="159" w:name="_Toc434568228"/>
      <w:bookmarkStart w:id="160" w:name="_Toc474243416"/>
      <w:r w:rsidRPr="00B3657D">
        <w:rPr>
          <w:rStyle w:val="Heading2Char"/>
          <w:rFonts w:eastAsiaTheme="minorEastAsia" w:cs="Times New Roman"/>
          <w:u w:val="single"/>
        </w:rPr>
        <w:t>Purpose of Assessments</w:t>
      </w:r>
      <w:bookmarkEnd w:id="159"/>
      <w:bookmarkEnd w:id="160"/>
      <w:r w:rsidR="00592710" w:rsidRPr="002A0E2B">
        <w:rPr>
          <w:rFonts w:ascii="Times New Roman" w:hAnsi="Times New Roman" w:cs="Times New Roman"/>
        </w:rPr>
        <w:t>.</w:t>
      </w:r>
      <w:r w:rsidR="00B3657D">
        <w:rPr>
          <w:rFonts w:ascii="Times New Roman" w:hAnsi="Times New Roman" w:cs="Times New Roman"/>
        </w:rPr>
        <w:t xml:space="preserve"> </w:t>
      </w:r>
      <w:r w:rsidR="00592710" w:rsidRPr="002A0E2B">
        <w:rPr>
          <w:rFonts w:ascii="Times New Roman" w:hAnsi="Times New Roman" w:cs="Times New Roman"/>
        </w:rPr>
        <w:t xml:space="preserve"> </w:t>
      </w:r>
      <w:r w:rsidRPr="002A0E2B">
        <w:rPr>
          <w:rFonts w:ascii="Times New Roman" w:hAnsi="Times New Roman" w:cs="Times New Roman"/>
        </w:rPr>
        <w:t xml:space="preserve">Money collected by the </w:t>
      </w:r>
      <w:r w:rsidR="00262C0B" w:rsidRPr="002A0E2B">
        <w:rPr>
          <w:rFonts w:ascii="Times New Roman" w:hAnsi="Times New Roman" w:cs="Times New Roman"/>
        </w:rPr>
        <w:t>Master Association</w:t>
      </w:r>
      <w:r w:rsidRPr="002A0E2B">
        <w:rPr>
          <w:rFonts w:ascii="Times New Roman" w:hAnsi="Times New Roman" w:cs="Times New Roman"/>
        </w:rPr>
        <w:t xml:space="preserve"> shall be used for the purposes of promoting the health, </w:t>
      </w:r>
      <w:proofErr w:type="gramStart"/>
      <w:r w:rsidRPr="002A0E2B">
        <w:rPr>
          <w:rFonts w:ascii="Times New Roman" w:hAnsi="Times New Roman" w:cs="Times New Roman"/>
        </w:rPr>
        <w:t>safety</w:t>
      </w:r>
      <w:proofErr w:type="gramEnd"/>
      <w:r w:rsidRPr="002A0E2B">
        <w:rPr>
          <w:rFonts w:ascii="Times New Roman" w:hAnsi="Times New Roman" w:cs="Times New Roman"/>
        </w:rPr>
        <w:t xml:space="preserve"> and welfare of the Owners; the management, maintenance, care, preservation, operation, and protection of the Project; enhancing the quality of life of the Owners in the Project; enhancing and preserving the value of the Project; and in the furtherance of carrying out or satisfying any other duty or power of the </w:t>
      </w:r>
      <w:r w:rsidR="00262C0B" w:rsidRPr="002A0E2B">
        <w:rPr>
          <w:rFonts w:ascii="Times New Roman" w:hAnsi="Times New Roman" w:cs="Times New Roman"/>
        </w:rPr>
        <w:t>Master Association</w:t>
      </w:r>
      <w:r w:rsidRPr="002A0E2B">
        <w:rPr>
          <w:rFonts w:ascii="Times New Roman" w:hAnsi="Times New Roman" w:cs="Times New Roman"/>
        </w:rPr>
        <w:t>.</w:t>
      </w:r>
    </w:p>
    <w:p w14:paraId="6205C33F" w14:textId="196141EA" w:rsidR="00427F26" w:rsidRPr="002A0E2B" w:rsidRDefault="00B130F9" w:rsidP="007B1B25">
      <w:pPr>
        <w:pStyle w:val="ListParagraph"/>
        <w:numPr>
          <w:ilvl w:val="1"/>
          <w:numId w:val="6"/>
        </w:numPr>
        <w:spacing w:before="120" w:after="120"/>
        <w:ind w:left="720" w:hanging="720"/>
        <w:contextualSpacing w:val="0"/>
        <w:rPr>
          <w:rFonts w:ascii="Times New Roman" w:hAnsi="Times New Roman" w:cs="Times New Roman"/>
        </w:rPr>
      </w:pPr>
      <w:bookmarkStart w:id="161" w:name="_Toc434568229"/>
      <w:bookmarkStart w:id="162" w:name="_Toc474243417"/>
      <w:r w:rsidRPr="00B3657D">
        <w:rPr>
          <w:rStyle w:val="Heading2Char"/>
          <w:rFonts w:eastAsiaTheme="minorEastAsia" w:cs="Times New Roman"/>
          <w:u w:val="single"/>
        </w:rPr>
        <w:t>B</w:t>
      </w:r>
      <w:r w:rsidR="00427F26" w:rsidRPr="00B3657D">
        <w:rPr>
          <w:rStyle w:val="Heading2Char"/>
          <w:rFonts w:eastAsiaTheme="minorEastAsia" w:cs="Times New Roman"/>
          <w:u w:val="single"/>
        </w:rPr>
        <w:t>udget and Regular Assessment</w:t>
      </w:r>
      <w:bookmarkEnd w:id="161"/>
      <w:bookmarkEnd w:id="162"/>
      <w:r w:rsidR="00560009" w:rsidRPr="002A0E2B">
        <w:rPr>
          <w:rFonts w:ascii="Times New Roman" w:hAnsi="Times New Roman" w:cs="Times New Roman"/>
        </w:rPr>
        <w:t xml:space="preserve">.  </w:t>
      </w:r>
    </w:p>
    <w:p w14:paraId="12202EB1" w14:textId="77777777" w:rsidR="00427F26" w:rsidRPr="002A0E2B" w:rsidRDefault="00427F26" w:rsidP="007B1B25">
      <w:pPr>
        <w:pStyle w:val="ListParagraph"/>
        <w:numPr>
          <w:ilvl w:val="0"/>
          <w:numId w:val="42"/>
        </w:numPr>
        <w:spacing w:before="120" w:after="120"/>
        <w:ind w:left="1440" w:hanging="720"/>
        <w:contextualSpacing w:val="0"/>
        <w:rPr>
          <w:rFonts w:ascii="Times New Roman" w:hAnsi="Times New Roman" w:cs="Times New Roman"/>
        </w:rPr>
      </w:pPr>
      <w:r w:rsidRPr="002A0E2B">
        <w:rPr>
          <w:rFonts w:ascii="Times New Roman" w:hAnsi="Times New Roman" w:cs="Times New Roman"/>
        </w:rPr>
        <w:t>The Management Committee is authorized and required to adopt a budget for the following fiscal year not later than thirty (30) days prior to the beginning of each fiscal year</w:t>
      </w:r>
      <w:r w:rsidR="00592710" w:rsidRPr="002A0E2B">
        <w:rPr>
          <w:rFonts w:ascii="Times New Roman" w:hAnsi="Times New Roman" w:cs="Times New Roman"/>
        </w:rPr>
        <w:t xml:space="preserve">. </w:t>
      </w:r>
      <w:r w:rsidRPr="002A0E2B">
        <w:rPr>
          <w:rFonts w:ascii="Times New Roman" w:hAnsi="Times New Roman" w:cs="Times New Roman"/>
        </w:rPr>
        <w:t>The Management Committee may revise that budget from time t</w:t>
      </w:r>
      <w:r w:rsidR="00E431F2" w:rsidRPr="002A0E2B">
        <w:rPr>
          <w:rFonts w:ascii="Times New Roman" w:hAnsi="Times New Roman" w:cs="Times New Roman"/>
        </w:rPr>
        <w:t>o time as it deems appropriate.</w:t>
      </w:r>
    </w:p>
    <w:p w14:paraId="77ABF7DE" w14:textId="77777777" w:rsidR="00427F26" w:rsidRPr="002A0E2B" w:rsidRDefault="00427F26" w:rsidP="007B1B25">
      <w:pPr>
        <w:pStyle w:val="ListParagraph"/>
        <w:numPr>
          <w:ilvl w:val="0"/>
          <w:numId w:val="42"/>
        </w:numPr>
        <w:spacing w:before="120" w:after="120"/>
        <w:ind w:left="1440" w:hanging="720"/>
        <w:contextualSpacing w:val="0"/>
        <w:rPr>
          <w:rFonts w:ascii="Times New Roman" w:hAnsi="Times New Roman" w:cs="Times New Roman"/>
        </w:rPr>
      </w:pPr>
      <w:r w:rsidRPr="002A0E2B">
        <w:rPr>
          <w:rFonts w:ascii="Times New Roman" w:hAnsi="Times New Roman" w:cs="Times New Roman"/>
        </w:rPr>
        <w:t>The budget shall cover the period of the next fiscal year</w:t>
      </w:r>
      <w:r w:rsidR="00560009" w:rsidRPr="002A0E2B">
        <w:rPr>
          <w:rFonts w:ascii="Times New Roman" w:hAnsi="Times New Roman" w:cs="Times New Roman"/>
        </w:rPr>
        <w:t xml:space="preserve">. </w:t>
      </w:r>
      <w:r w:rsidR="00D97D3C" w:rsidRPr="002A0E2B">
        <w:rPr>
          <w:rFonts w:ascii="Times New Roman" w:hAnsi="Times New Roman" w:cs="Times New Roman"/>
        </w:rPr>
        <w:t>The b</w:t>
      </w:r>
      <w:r w:rsidRPr="002A0E2B">
        <w:rPr>
          <w:rFonts w:ascii="Times New Roman" w:hAnsi="Times New Roman" w:cs="Times New Roman"/>
        </w:rPr>
        <w:t>udget shall estimate the total Common Expenses to be incurred for the next fiscal year (or that fiscal year for a revised budget), which shall be broken down into reasonably detailed expense categories</w:t>
      </w:r>
      <w:r w:rsidR="00560009" w:rsidRPr="002A0E2B">
        <w:rPr>
          <w:rFonts w:ascii="Times New Roman" w:hAnsi="Times New Roman" w:cs="Times New Roman"/>
        </w:rPr>
        <w:t xml:space="preserve">. </w:t>
      </w:r>
      <w:r w:rsidR="00D97D3C" w:rsidRPr="002A0E2B">
        <w:rPr>
          <w:rFonts w:ascii="Times New Roman" w:hAnsi="Times New Roman" w:cs="Times New Roman"/>
        </w:rPr>
        <w:t xml:space="preserve">The budget shall include a line item that identifies the amount to be placed into the reserve fund. </w:t>
      </w:r>
      <w:r w:rsidRPr="002A0E2B">
        <w:rPr>
          <w:rFonts w:ascii="Times New Roman" w:hAnsi="Times New Roman" w:cs="Times New Roman"/>
        </w:rPr>
        <w:t xml:space="preserve">The budget </w:t>
      </w:r>
      <w:r w:rsidR="00137B21" w:rsidRPr="002A0E2B">
        <w:rPr>
          <w:rFonts w:ascii="Times New Roman" w:hAnsi="Times New Roman" w:cs="Times New Roman"/>
        </w:rPr>
        <w:t xml:space="preserve">also shall include an </w:t>
      </w:r>
      <w:r w:rsidR="00137B21" w:rsidRPr="002A0E2B">
        <w:rPr>
          <w:rFonts w:ascii="Times New Roman" w:hAnsi="Times New Roman" w:cs="Times New Roman"/>
        </w:rPr>
        <w:lastRenderedPageBreak/>
        <w:t xml:space="preserve">estimate of </w:t>
      </w:r>
      <w:r w:rsidR="005D6614" w:rsidRPr="002A0E2B">
        <w:rPr>
          <w:rFonts w:ascii="Times New Roman" w:hAnsi="Times New Roman" w:cs="Times New Roman"/>
        </w:rPr>
        <w:t xml:space="preserve">Benefitted Common Area Expenses </w:t>
      </w:r>
      <w:r w:rsidR="00592710" w:rsidRPr="002A0E2B">
        <w:rPr>
          <w:rFonts w:ascii="Times New Roman" w:hAnsi="Times New Roman" w:cs="Times New Roman"/>
        </w:rPr>
        <w:t xml:space="preserve">for each Benefitted Common Area </w:t>
      </w:r>
      <w:r w:rsidR="00137B21" w:rsidRPr="002A0E2B">
        <w:rPr>
          <w:rFonts w:ascii="Times New Roman" w:hAnsi="Times New Roman" w:cs="Times New Roman"/>
        </w:rPr>
        <w:t xml:space="preserve">and Service Area Expenses </w:t>
      </w:r>
      <w:r w:rsidR="00592710" w:rsidRPr="002A0E2B">
        <w:rPr>
          <w:rFonts w:ascii="Times New Roman" w:hAnsi="Times New Roman" w:cs="Times New Roman"/>
        </w:rPr>
        <w:t xml:space="preserve">for each Service Area </w:t>
      </w:r>
      <w:r w:rsidR="00137B21" w:rsidRPr="002A0E2B">
        <w:rPr>
          <w:rFonts w:ascii="Times New Roman" w:hAnsi="Times New Roman" w:cs="Times New Roman"/>
        </w:rPr>
        <w:t xml:space="preserve">and </w:t>
      </w:r>
      <w:r w:rsidRPr="002A0E2B">
        <w:rPr>
          <w:rFonts w:ascii="Times New Roman" w:hAnsi="Times New Roman" w:cs="Times New Roman"/>
        </w:rPr>
        <w:t xml:space="preserve">may include contingencies and </w:t>
      </w:r>
      <w:r w:rsidR="00137B21" w:rsidRPr="002A0E2B">
        <w:rPr>
          <w:rFonts w:ascii="Times New Roman" w:hAnsi="Times New Roman" w:cs="Times New Roman"/>
        </w:rPr>
        <w:t xml:space="preserve">other </w:t>
      </w:r>
      <w:r w:rsidRPr="002A0E2B">
        <w:rPr>
          <w:rFonts w:ascii="Times New Roman" w:hAnsi="Times New Roman" w:cs="Times New Roman"/>
        </w:rPr>
        <w:t>estimates as the Management Committee deems appropriate.</w:t>
      </w:r>
    </w:p>
    <w:p w14:paraId="1B50E900" w14:textId="77777777" w:rsidR="00E431F2" w:rsidRPr="002A0E2B" w:rsidRDefault="00427F26" w:rsidP="007B1B25">
      <w:pPr>
        <w:pStyle w:val="ListParagraph"/>
        <w:numPr>
          <w:ilvl w:val="0"/>
          <w:numId w:val="42"/>
        </w:numPr>
        <w:spacing w:before="120" w:after="120"/>
        <w:ind w:left="1440" w:hanging="720"/>
        <w:contextualSpacing w:val="0"/>
        <w:rPr>
          <w:rFonts w:ascii="Times New Roman" w:hAnsi="Times New Roman" w:cs="Times New Roman"/>
        </w:rPr>
      </w:pPr>
      <w:r w:rsidRPr="002A0E2B">
        <w:rPr>
          <w:rFonts w:ascii="Times New Roman" w:hAnsi="Times New Roman" w:cs="Times New Roman"/>
        </w:rPr>
        <w:t>The Management Committee shall send a written copy of the budget to all Owners no later than thirty (30) days after the adoption of the proposed budget or any revised budget</w:t>
      </w:r>
      <w:r w:rsidR="00560009" w:rsidRPr="002A0E2B">
        <w:rPr>
          <w:rFonts w:ascii="Times New Roman" w:hAnsi="Times New Roman" w:cs="Times New Roman"/>
        </w:rPr>
        <w:t xml:space="preserve">.  </w:t>
      </w:r>
    </w:p>
    <w:p w14:paraId="0A076777" w14:textId="77777777" w:rsidR="00B130F9" w:rsidRPr="002A0E2B" w:rsidRDefault="00427F26" w:rsidP="007B1B25">
      <w:pPr>
        <w:pStyle w:val="ListParagraph"/>
        <w:numPr>
          <w:ilvl w:val="0"/>
          <w:numId w:val="42"/>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The Management Committee shall determine the amount of the regular Assessments to be paid by the Owners of each </w:t>
      </w:r>
      <w:r w:rsidR="002B5915" w:rsidRPr="002A0E2B">
        <w:rPr>
          <w:rFonts w:ascii="Times New Roman" w:hAnsi="Times New Roman" w:cs="Times New Roman"/>
        </w:rPr>
        <w:t>Unit</w:t>
      </w:r>
      <w:r w:rsidRPr="002A0E2B">
        <w:rPr>
          <w:rFonts w:ascii="Times New Roman" w:hAnsi="Times New Roman" w:cs="Times New Roman"/>
        </w:rPr>
        <w:t xml:space="preserve"> by </w:t>
      </w:r>
      <w:r w:rsidR="002663C1" w:rsidRPr="002A0E2B">
        <w:rPr>
          <w:rFonts w:ascii="Times New Roman" w:hAnsi="Times New Roman" w:cs="Times New Roman"/>
        </w:rPr>
        <w:t>divid</w:t>
      </w:r>
      <w:r w:rsidRPr="002A0E2B">
        <w:rPr>
          <w:rFonts w:ascii="Times New Roman" w:hAnsi="Times New Roman" w:cs="Times New Roman"/>
        </w:rPr>
        <w:t>ing the total budgeted amount</w:t>
      </w:r>
      <w:r w:rsidR="0080358C" w:rsidRPr="002A0E2B">
        <w:rPr>
          <w:rFonts w:ascii="Times New Roman" w:hAnsi="Times New Roman" w:cs="Times New Roman"/>
        </w:rPr>
        <w:t xml:space="preserve"> for the Common Expense</w:t>
      </w:r>
      <w:r w:rsidRPr="002A0E2B">
        <w:rPr>
          <w:rFonts w:ascii="Times New Roman" w:hAnsi="Times New Roman" w:cs="Times New Roman"/>
        </w:rPr>
        <w:t xml:space="preserve"> by the Allocated Interest for each </w:t>
      </w:r>
      <w:r w:rsidR="002B5915" w:rsidRPr="002A0E2B">
        <w:rPr>
          <w:rFonts w:ascii="Times New Roman" w:hAnsi="Times New Roman" w:cs="Times New Roman"/>
        </w:rPr>
        <w:t>Unit</w:t>
      </w:r>
      <w:r w:rsidR="00325528" w:rsidRPr="002A0E2B">
        <w:rPr>
          <w:rFonts w:ascii="Times New Roman" w:hAnsi="Times New Roman" w:cs="Times New Roman"/>
        </w:rPr>
        <w:t>, subject to th</w:t>
      </w:r>
      <w:r w:rsidR="004B7FE4" w:rsidRPr="002A0E2B">
        <w:rPr>
          <w:rFonts w:ascii="Times New Roman" w:hAnsi="Times New Roman" w:cs="Times New Roman"/>
        </w:rPr>
        <w:t xml:space="preserve">e Declarant rights in </w:t>
      </w:r>
      <w:r w:rsidR="00997835" w:rsidRPr="002A0E2B">
        <w:rPr>
          <w:rFonts w:ascii="Times New Roman" w:hAnsi="Times New Roman" w:cs="Times New Roman"/>
        </w:rPr>
        <w:t>Section 20</w:t>
      </w:r>
      <w:r w:rsidR="002663C1" w:rsidRPr="002A0E2B">
        <w:rPr>
          <w:rFonts w:ascii="Times New Roman" w:hAnsi="Times New Roman" w:cs="Times New Roman"/>
        </w:rPr>
        <w:t>.6</w:t>
      </w:r>
      <w:r w:rsidR="00325528" w:rsidRPr="002A0E2B">
        <w:rPr>
          <w:rFonts w:ascii="Times New Roman" w:hAnsi="Times New Roman" w:cs="Times New Roman"/>
        </w:rPr>
        <w:t xml:space="preserve"> herein</w:t>
      </w:r>
      <w:r w:rsidRPr="002A0E2B">
        <w:rPr>
          <w:rFonts w:ascii="Times New Roman" w:hAnsi="Times New Roman" w:cs="Times New Roman"/>
        </w:rPr>
        <w:t>.</w:t>
      </w:r>
      <w:r w:rsidR="00323DA7" w:rsidRPr="002A0E2B">
        <w:rPr>
          <w:rFonts w:ascii="Times New Roman" w:hAnsi="Times New Roman" w:cs="Times New Roman"/>
        </w:rPr>
        <w:t xml:space="preserve">  </w:t>
      </w:r>
    </w:p>
    <w:p w14:paraId="5918F820" w14:textId="77777777" w:rsidR="00137B21" w:rsidRPr="002A0E2B" w:rsidRDefault="00137B21" w:rsidP="007B1B25">
      <w:pPr>
        <w:pStyle w:val="ListParagraph"/>
        <w:numPr>
          <w:ilvl w:val="0"/>
          <w:numId w:val="42"/>
        </w:numPr>
        <w:spacing w:before="120" w:after="120"/>
        <w:ind w:left="1440" w:hanging="720"/>
        <w:contextualSpacing w:val="0"/>
        <w:rPr>
          <w:rFonts w:ascii="Times New Roman" w:hAnsi="Times New Roman" w:cs="Times New Roman"/>
        </w:rPr>
      </w:pPr>
      <w:r w:rsidRPr="002A0E2B">
        <w:rPr>
          <w:rFonts w:ascii="Times New Roman" w:hAnsi="Times New Roman" w:cs="Times New Roman"/>
        </w:rPr>
        <w:t>The Management Committee shall determine the amount of Benefitted Common Area Assessments to be paid by the Owners of the</w:t>
      </w:r>
      <w:r w:rsidR="00477625" w:rsidRPr="002A0E2B">
        <w:rPr>
          <w:rFonts w:ascii="Times New Roman" w:hAnsi="Times New Roman" w:cs="Times New Roman"/>
        </w:rPr>
        <w:t xml:space="preserve"> Units assigned to </w:t>
      </w:r>
      <w:r w:rsidR="00A44EBC" w:rsidRPr="002A0E2B">
        <w:rPr>
          <w:rFonts w:ascii="Times New Roman" w:hAnsi="Times New Roman" w:cs="Times New Roman"/>
        </w:rPr>
        <w:t>each</w:t>
      </w:r>
      <w:r w:rsidR="00477625" w:rsidRPr="002A0E2B">
        <w:rPr>
          <w:rFonts w:ascii="Times New Roman" w:hAnsi="Times New Roman" w:cs="Times New Roman"/>
        </w:rPr>
        <w:t xml:space="preserve"> </w:t>
      </w:r>
      <w:r w:rsidR="00600765" w:rsidRPr="002A0E2B">
        <w:rPr>
          <w:rFonts w:ascii="Times New Roman" w:hAnsi="Times New Roman" w:cs="Times New Roman"/>
        </w:rPr>
        <w:t xml:space="preserve">such </w:t>
      </w:r>
      <w:r w:rsidR="00477625" w:rsidRPr="002A0E2B">
        <w:rPr>
          <w:rFonts w:ascii="Times New Roman" w:hAnsi="Times New Roman" w:cs="Times New Roman"/>
        </w:rPr>
        <w:t xml:space="preserve">Benefitted Common Area by dividing the total budget amount for the </w:t>
      </w:r>
      <w:r w:rsidR="00A44EBC" w:rsidRPr="002A0E2B">
        <w:rPr>
          <w:rFonts w:ascii="Times New Roman" w:hAnsi="Times New Roman" w:cs="Times New Roman"/>
        </w:rPr>
        <w:t xml:space="preserve">each of the </w:t>
      </w:r>
      <w:r w:rsidR="00477625" w:rsidRPr="002A0E2B">
        <w:rPr>
          <w:rFonts w:ascii="Times New Roman" w:hAnsi="Times New Roman" w:cs="Times New Roman"/>
        </w:rPr>
        <w:t>Benefitted Common Area Expenses by the number of Units assigned to</w:t>
      </w:r>
      <w:r w:rsidR="00A44EBC" w:rsidRPr="002A0E2B">
        <w:rPr>
          <w:rFonts w:ascii="Times New Roman" w:hAnsi="Times New Roman" w:cs="Times New Roman"/>
        </w:rPr>
        <w:t xml:space="preserve"> each</w:t>
      </w:r>
      <w:r w:rsidR="00477625" w:rsidRPr="002A0E2B">
        <w:rPr>
          <w:rFonts w:ascii="Times New Roman" w:hAnsi="Times New Roman" w:cs="Times New Roman"/>
        </w:rPr>
        <w:t xml:space="preserve"> </w:t>
      </w:r>
      <w:r w:rsidR="00A44EBC" w:rsidRPr="002A0E2B">
        <w:rPr>
          <w:rFonts w:ascii="Times New Roman" w:hAnsi="Times New Roman" w:cs="Times New Roman"/>
        </w:rPr>
        <w:t xml:space="preserve">such </w:t>
      </w:r>
      <w:r w:rsidR="00477625" w:rsidRPr="002A0E2B">
        <w:rPr>
          <w:rFonts w:ascii="Times New Roman" w:hAnsi="Times New Roman" w:cs="Times New Roman"/>
        </w:rPr>
        <w:t>Benefitted Common Area.</w:t>
      </w:r>
    </w:p>
    <w:p w14:paraId="2DF3D0CC" w14:textId="77777777" w:rsidR="00477625" w:rsidRPr="002A0E2B" w:rsidRDefault="00477625" w:rsidP="007B1B25">
      <w:pPr>
        <w:pStyle w:val="ListParagraph"/>
        <w:numPr>
          <w:ilvl w:val="0"/>
          <w:numId w:val="42"/>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The Management Committee shall determine the amount of Service Area Assessments to be paid by the Owners within </w:t>
      </w:r>
      <w:r w:rsidR="00A44EBC" w:rsidRPr="002A0E2B">
        <w:rPr>
          <w:rFonts w:ascii="Times New Roman" w:hAnsi="Times New Roman" w:cs="Times New Roman"/>
        </w:rPr>
        <w:t>each</w:t>
      </w:r>
      <w:r w:rsidRPr="002A0E2B">
        <w:rPr>
          <w:rFonts w:ascii="Times New Roman" w:hAnsi="Times New Roman" w:cs="Times New Roman"/>
        </w:rPr>
        <w:t xml:space="preserve"> Service Area by dividing the total budget amount for </w:t>
      </w:r>
      <w:r w:rsidR="00A44EBC" w:rsidRPr="002A0E2B">
        <w:rPr>
          <w:rFonts w:ascii="Times New Roman" w:hAnsi="Times New Roman" w:cs="Times New Roman"/>
        </w:rPr>
        <w:t>each</w:t>
      </w:r>
      <w:r w:rsidRPr="002A0E2B">
        <w:rPr>
          <w:rFonts w:ascii="Times New Roman" w:hAnsi="Times New Roman" w:cs="Times New Roman"/>
        </w:rPr>
        <w:t xml:space="preserve"> Service Area Expenses by the number of Units assigned to </w:t>
      </w:r>
      <w:r w:rsidR="00A44EBC" w:rsidRPr="002A0E2B">
        <w:rPr>
          <w:rFonts w:ascii="Times New Roman" w:hAnsi="Times New Roman" w:cs="Times New Roman"/>
        </w:rPr>
        <w:t xml:space="preserve">each such </w:t>
      </w:r>
      <w:r w:rsidRPr="002A0E2B">
        <w:rPr>
          <w:rFonts w:ascii="Times New Roman" w:hAnsi="Times New Roman" w:cs="Times New Roman"/>
        </w:rPr>
        <w:t>Service Area.</w:t>
      </w:r>
    </w:p>
    <w:p w14:paraId="7D9DEE88" w14:textId="6879A7B9" w:rsidR="00B130F9" w:rsidRPr="002A0E2B" w:rsidRDefault="00427F26" w:rsidP="007B1B25">
      <w:pPr>
        <w:pStyle w:val="ListParagraph"/>
        <w:numPr>
          <w:ilvl w:val="1"/>
          <w:numId w:val="6"/>
        </w:numPr>
        <w:spacing w:before="120" w:after="120"/>
        <w:ind w:left="720" w:hanging="720"/>
        <w:contextualSpacing w:val="0"/>
        <w:rPr>
          <w:rFonts w:ascii="Times New Roman" w:hAnsi="Times New Roman" w:cs="Times New Roman"/>
        </w:rPr>
      </w:pPr>
      <w:bookmarkStart w:id="163" w:name="_Toc434568230"/>
      <w:bookmarkStart w:id="164" w:name="_Toc474243418"/>
      <w:r w:rsidRPr="00B3657D">
        <w:rPr>
          <w:rStyle w:val="Heading2Char"/>
          <w:rFonts w:eastAsiaTheme="minorEastAsia" w:cs="Times New Roman"/>
          <w:u w:val="single"/>
        </w:rPr>
        <w:t>Payment of Assessments</w:t>
      </w:r>
      <w:bookmarkEnd w:id="163"/>
      <w:bookmarkEnd w:id="164"/>
      <w:r w:rsidR="0056000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Unless otherwise established by the Management Committee and communicated to each Owner, each Owner shall pay to the </w:t>
      </w:r>
      <w:r w:rsidR="00262C0B" w:rsidRPr="002A0E2B">
        <w:rPr>
          <w:rFonts w:ascii="Times New Roman" w:hAnsi="Times New Roman" w:cs="Times New Roman"/>
        </w:rPr>
        <w:t>Master Association</w:t>
      </w:r>
      <w:r w:rsidRPr="002A0E2B">
        <w:rPr>
          <w:rFonts w:ascii="Times New Roman" w:hAnsi="Times New Roman" w:cs="Times New Roman"/>
        </w:rPr>
        <w:t xml:space="preserve"> the Owner’s regular Assessment</w:t>
      </w:r>
      <w:r w:rsidR="00477625" w:rsidRPr="002A0E2B">
        <w:rPr>
          <w:rFonts w:ascii="Times New Roman" w:hAnsi="Times New Roman" w:cs="Times New Roman"/>
        </w:rPr>
        <w:t xml:space="preserve">, </w:t>
      </w:r>
      <w:r w:rsidR="00A44EBC" w:rsidRPr="002A0E2B">
        <w:rPr>
          <w:rFonts w:ascii="Times New Roman" w:hAnsi="Times New Roman" w:cs="Times New Roman"/>
        </w:rPr>
        <w:t xml:space="preserve">Benefited </w:t>
      </w:r>
      <w:r w:rsidR="00477625" w:rsidRPr="002A0E2B">
        <w:rPr>
          <w:rFonts w:ascii="Times New Roman" w:hAnsi="Times New Roman" w:cs="Times New Roman"/>
        </w:rPr>
        <w:t>Common Area Assessment and Service Area Assessment, as may be the case,</w:t>
      </w:r>
      <w:r w:rsidR="00585F47" w:rsidRPr="002A0E2B">
        <w:rPr>
          <w:rFonts w:ascii="Times New Roman" w:hAnsi="Times New Roman" w:cs="Times New Roman"/>
        </w:rPr>
        <w:t xml:space="preserve"> annually</w:t>
      </w:r>
      <w:r w:rsidR="002D67C0" w:rsidRPr="002A0E2B">
        <w:rPr>
          <w:rFonts w:ascii="Times New Roman" w:hAnsi="Times New Roman" w:cs="Times New Roman"/>
        </w:rPr>
        <w:t xml:space="preserve"> or </w:t>
      </w:r>
      <w:r w:rsidR="00B40705" w:rsidRPr="002A0E2B">
        <w:rPr>
          <w:rFonts w:ascii="Times New Roman" w:hAnsi="Times New Roman" w:cs="Times New Roman"/>
        </w:rPr>
        <w:t xml:space="preserve">on </w:t>
      </w:r>
      <w:r w:rsidR="002D67C0" w:rsidRPr="002A0E2B">
        <w:rPr>
          <w:rFonts w:ascii="Times New Roman" w:hAnsi="Times New Roman" w:cs="Times New Roman"/>
        </w:rPr>
        <w:t xml:space="preserve">such other quarterly or monthly installment basis as </w:t>
      </w:r>
      <w:r w:rsidR="00997835" w:rsidRPr="002A0E2B">
        <w:rPr>
          <w:rFonts w:ascii="Times New Roman" w:hAnsi="Times New Roman" w:cs="Times New Roman"/>
        </w:rPr>
        <w:t xml:space="preserve">the Management Committee or the Manager </w:t>
      </w:r>
      <w:r w:rsidR="002D67C0" w:rsidRPr="002A0E2B">
        <w:rPr>
          <w:rFonts w:ascii="Times New Roman" w:hAnsi="Times New Roman" w:cs="Times New Roman"/>
        </w:rPr>
        <w:t>may determine</w:t>
      </w:r>
      <w:r w:rsidR="00560009" w:rsidRPr="002A0E2B">
        <w:rPr>
          <w:rFonts w:ascii="Times New Roman" w:hAnsi="Times New Roman" w:cs="Times New Roman"/>
        </w:rPr>
        <w:t xml:space="preserve">.  </w:t>
      </w:r>
    </w:p>
    <w:p w14:paraId="2ED4E21A" w14:textId="331A99BC" w:rsidR="00B130F9" w:rsidRPr="002A0E2B" w:rsidRDefault="00427F26" w:rsidP="007B1B25">
      <w:pPr>
        <w:pStyle w:val="ListParagraph"/>
        <w:numPr>
          <w:ilvl w:val="1"/>
          <w:numId w:val="6"/>
        </w:numPr>
        <w:spacing w:before="120" w:after="120"/>
        <w:ind w:left="720" w:hanging="720"/>
        <w:contextualSpacing w:val="0"/>
        <w:rPr>
          <w:rFonts w:ascii="Times New Roman" w:hAnsi="Times New Roman" w:cs="Times New Roman"/>
        </w:rPr>
      </w:pPr>
      <w:bookmarkStart w:id="165" w:name="_Toc434568231"/>
      <w:bookmarkStart w:id="166" w:name="_Toc474243419"/>
      <w:r w:rsidRPr="00B3657D">
        <w:rPr>
          <w:rStyle w:val="Heading2Char"/>
          <w:rFonts w:eastAsiaTheme="minorEastAsia" w:cs="Times New Roman"/>
          <w:u w:val="single"/>
        </w:rPr>
        <w:t>Adjustments to Regular Assessments</w:t>
      </w:r>
      <w:bookmarkEnd w:id="165"/>
      <w:bookmarkEnd w:id="166"/>
      <w:r w:rsidR="00592710" w:rsidRPr="002A0E2B">
        <w:rPr>
          <w:rFonts w:ascii="Times New Roman" w:hAnsi="Times New Roman" w:cs="Times New Roman"/>
        </w:rPr>
        <w:t>.</w:t>
      </w:r>
      <w:r w:rsidR="00B3657D">
        <w:rPr>
          <w:rFonts w:ascii="Times New Roman" w:hAnsi="Times New Roman" w:cs="Times New Roman"/>
        </w:rPr>
        <w:t xml:space="preserve"> </w:t>
      </w:r>
      <w:r w:rsidR="00592710" w:rsidRPr="002A0E2B">
        <w:rPr>
          <w:rFonts w:ascii="Times New Roman" w:hAnsi="Times New Roman" w:cs="Times New Roman"/>
        </w:rPr>
        <w:t xml:space="preserve"> </w:t>
      </w:r>
      <w:r w:rsidRPr="002A0E2B">
        <w:rPr>
          <w:rFonts w:ascii="Times New Roman" w:hAnsi="Times New Roman" w:cs="Times New Roman"/>
        </w:rPr>
        <w:t>In the event the Management Committee determines that the estimate of total charges for the current year is, or will become, inadequate to meet all Common Expenses for any reason, it may then revise the budget and each Owner’s share of the new budget total based on the Owner’s Allocated Interest</w:t>
      </w:r>
      <w:r w:rsidR="00560009" w:rsidRPr="002A0E2B">
        <w:rPr>
          <w:rFonts w:ascii="Times New Roman" w:hAnsi="Times New Roman" w:cs="Times New Roman"/>
        </w:rPr>
        <w:t xml:space="preserve">. </w:t>
      </w:r>
      <w:r w:rsidRPr="002A0E2B">
        <w:rPr>
          <w:rFonts w:ascii="Times New Roman" w:hAnsi="Times New Roman" w:cs="Times New Roman"/>
        </w:rPr>
        <w:t>Upon notice of the adjustment, and unless modified by the Management C</w:t>
      </w:r>
      <w:r w:rsidR="00B40705" w:rsidRPr="002A0E2B">
        <w:rPr>
          <w:rFonts w:ascii="Times New Roman" w:hAnsi="Times New Roman" w:cs="Times New Roman"/>
        </w:rPr>
        <w:t xml:space="preserve">ommittee, each Owner </w:t>
      </w:r>
      <w:r w:rsidRPr="002A0E2B">
        <w:rPr>
          <w:rFonts w:ascii="Times New Roman" w:hAnsi="Times New Roman" w:cs="Times New Roman"/>
        </w:rPr>
        <w:t xml:space="preserve">thereafter </w:t>
      </w:r>
      <w:r w:rsidR="00B40705" w:rsidRPr="002A0E2B">
        <w:rPr>
          <w:rFonts w:ascii="Times New Roman" w:hAnsi="Times New Roman" w:cs="Times New Roman"/>
        </w:rPr>
        <w:t xml:space="preserve">shall </w:t>
      </w:r>
      <w:r w:rsidRPr="002A0E2B">
        <w:rPr>
          <w:rFonts w:ascii="Times New Roman" w:hAnsi="Times New Roman" w:cs="Times New Roman"/>
        </w:rPr>
        <w:t xml:space="preserve">pay to the </w:t>
      </w:r>
      <w:r w:rsidR="00262C0B" w:rsidRPr="002A0E2B">
        <w:rPr>
          <w:rFonts w:ascii="Times New Roman" w:hAnsi="Times New Roman" w:cs="Times New Roman"/>
        </w:rPr>
        <w:t>Master Association</w:t>
      </w:r>
      <w:r w:rsidRPr="002A0E2B">
        <w:rPr>
          <w:rFonts w:ascii="Times New Roman" w:hAnsi="Times New Roman" w:cs="Times New Roman"/>
        </w:rPr>
        <w:t xml:space="preserve"> the Owner’s adjusted regular Assessment.</w:t>
      </w:r>
    </w:p>
    <w:p w14:paraId="37F2BB50" w14:textId="2FC2495E" w:rsidR="00477625" w:rsidRPr="002A0E2B" w:rsidRDefault="00477625" w:rsidP="007B1B25">
      <w:pPr>
        <w:pStyle w:val="ListParagraph"/>
        <w:numPr>
          <w:ilvl w:val="1"/>
          <w:numId w:val="6"/>
        </w:numPr>
        <w:spacing w:before="120" w:after="120"/>
        <w:ind w:left="720" w:hanging="720"/>
        <w:contextualSpacing w:val="0"/>
        <w:rPr>
          <w:rFonts w:ascii="Times New Roman" w:hAnsi="Times New Roman" w:cs="Times New Roman"/>
        </w:rPr>
      </w:pPr>
      <w:bookmarkStart w:id="167" w:name="_Toc474243420"/>
      <w:r w:rsidRPr="00B3657D">
        <w:rPr>
          <w:rStyle w:val="Heading2Char"/>
          <w:rFonts w:eastAsiaTheme="minorEastAsia" w:cs="Times New Roman"/>
          <w:u w:val="single"/>
        </w:rPr>
        <w:t>Adjustments to Benefitted Common Area Assessments or Service Area Assessments</w:t>
      </w:r>
      <w:r w:rsidR="00592710" w:rsidRPr="002A0E2B">
        <w:rPr>
          <w:rStyle w:val="Heading2Char"/>
          <w:rFonts w:eastAsiaTheme="minorEastAsia" w:cs="Times New Roman"/>
        </w:rPr>
        <w:t>.</w:t>
      </w:r>
      <w:bookmarkEnd w:id="167"/>
      <w:r w:rsidR="00B3657D">
        <w:rPr>
          <w:rStyle w:val="Heading2Char"/>
          <w:rFonts w:eastAsiaTheme="minorEastAsia" w:cs="Times New Roman"/>
        </w:rPr>
        <w:t xml:space="preserve"> </w:t>
      </w:r>
      <w:r w:rsidR="00592710" w:rsidRPr="002A0E2B">
        <w:rPr>
          <w:rFonts w:ascii="Times New Roman" w:hAnsi="Times New Roman" w:cs="Times New Roman"/>
        </w:rPr>
        <w:t xml:space="preserve"> </w:t>
      </w:r>
      <w:r w:rsidRPr="002A0E2B">
        <w:rPr>
          <w:rFonts w:ascii="Times New Roman" w:hAnsi="Times New Roman" w:cs="Times New Roman"/>
        </w:rPr>
        <w:t>In the event the Management Committee determines that the estimate of total charges for the current year is, or will become, inadequate to meet Benefited Common Area Expenses or Service Area Assessments, for any reason, the Management Committee may then revise the appropriate budget and each Owner’s share of the new budget total based on the Owner’s proportional share of the Benefitted Common Area Expenses or the Service Area Expenses, as the case may be. Upon notice of the adjustment, and unless modified by the Management Committee, each Owner thereafter shall pay to the Master Association the Owner’s adjusted Benefitted Common Area Assessment or adjusted Service Area Assessment.</w:t>
      </w:r>
    </w:p>
    <w:p w14:paraId="7608CAEB" w14:textId="3D22B88A" w:rsidR="00B130F9" w:rsidRPr="002A0E2B" w:rsidRDefault="00427F26" w:rsidP="007B1B25">
      <w:pPr>
        <w:pStyle w:val="ListParagraph"/>
        <w:numPr>
          <w:ilvl w:val="1"/>
          <w:numId w:val="6"/>
        </w:numPr>
        <w:spacing w:before="120" w:after="120"/>
        <w:ind w:left="720" w:hanging="720"/>
        <w:contextualSpacing w:val="0"/>
        <w:rPr>
          <w:rFonts w:ascii="Times New Roman" w:hAnsi="Times New Roman" w:cs="Times New Roman"/>
        </w:rPr>
      </w:pPr>
      <w:bookmarkStart w:id="168" w:name="_Toc434568232"/>
      <w:bookmarkStart w:id="169" w:name="_Toc474243421"/>
      <w:r w:rsidRPr="00B3657D">
        <w:rPr>
          <w:rStyle w:val="Heading2Char"/>
          <w:rFonts w:eastAsiaTheme="minorEastAsia" w:cs="Times New Roman"/>
          <w:u w:val="single"/>
        </w:rPr>
        <w:lastRenderedPageBreak/>
        <w:t>Personal Obligation for Assessment</w:t>
      </w:r>
      <w:bookmarkEnd w:id="168"/>
      <w:bookmarkEnd w:id="169"/>
      <w:r w:rsidR="00592710" w:rsidRPr="002A0E2B">
        <w:rPr>
          <w:rFonts w:ascii="Times New Roman" w:hAnsi="Times New Roman" w:cs="Times New Roman"/>
        </w:rPr>
        <w:t>.</w:t>
      </w:r>
      <w:r w:rsidR="00B3657D">
        <w:rPr>
          <w:rFonts w:ascii="Times New Roman" w:hAnsi="Times New Roman" w:cs="Times New Roman"/>
        </w:rPr>
        <w:t xml:space="preserve"> </w:t>
      </w:r>
      <w:r w:rsidR="00592710" w:rsidRPr="002A0E2B">
        <w:rPr>
          <w:rFonts w:ascii="Times New Roman" w:hAnsi="Times New Roman" w:cs="Times New Roman"/>
        </w:rPr>
        <w:t xml:space="preserve"> </w:t>
      </w:r>
      <w:r w:rsidRPr="002A0E2B">
        <w:rPr>
          <w:rFonts w:ascii="Times New Roman" w:hAnsi="Times New Roman" w:cs="Times New Roman"/>
        </w:rPr>
        <w:t xml:space="preserve">Each Owner of any </w:t>
      </w:r>
      <w:r w:rsidR="002B5915" w:rsidRPr="002A0E2B">
        <w:rPr>
          <w:rFonts w:ascii="Times New Roman" w:hAnsi="Times New Roman" w:cs="Times New Roman"/>
        </w:rPr>
        <w:t>Unit</w:t>
      </w:r>
      <w:r w:rsidRPr="002A0E2B">
        <w:rPr>
          <w:rFonts w:ascii="Times New Roman" w:hAnsi="Times New Roman" w:cs="Times New Roman"/>
        </w:rPr>
        <w:t xml:space="preserve">, by acceptance of a deed or other instrument creating in such Owner the interest required to be an Owner, whether or not it shall be so expressed in any such deed or other instrument and regardless of any lien rights or lack thereof, hereby personally covenants and agrees with each other Owner and with the </w:t>
      </w:r>
      <w:r w:rsidR="00262C0B" w:rsidRPr="002A0E2B">
        <w:rPr>
          <w:rFonts w:ascii="Times New Roman" w:hAnsi="Times New Roman" w:cs="Times New Roman"/>
        </w:rPr>
        <w:t>Master Association</w:t>
      </w:r>
      <w:r w:rsidRPr="002A0E2B">
        <w:rPr>
          <w:rFonts w:ascii="Times New Roman" w:hAnsi="Times New Roman" w:cs="Times New Roman"/>
        </w:rPr>
        <w:t xml:space="preserve"> to pay to the </w:t>
      </w:r>
      <w:r w:rsidR="00262C0B" w:rsidRPr="002A0E2B">
        <w:rPr>
          <w:rFonts w:ascii="Times New Roman" w:hAnsi="Times New Roman" w:cs="Times New Roman"/>
        </w:rPr>
        <w:t>Master Association</w:t>
      </w:r>
      <w:r w:rsidRPr="002A0E2B">
        <w:rPr>
          <w:rFonts w:ascii="Times New Roman" w:hAnsi="Times New Roman" w:cs="Times New Roman"/>
        </w:rPr>
        <w:t xml:space="preserve"> any Assessments as provided for in the Governing Documents, </w:t>
      </w:r>
      <w:r w:rsidR="00B24163" w:rsidRPr="002A0E2B">
        <w:rPr>
          <w:rFonts w:ascii="Times New Roman" w:hAnsi="Times New Roman" w:cs="Times New Roman"/>
        </w:rPr>
        <w:t xml:space="preserve">including any Benefitted Common Area Assessments and Service Area Assessments and </w:t>
      </w:r>
      <w:r w:rsidRPr="002A0E2B">
        <w:rPr>
          <w:rFonts w:ascii="Times New Roman" w:hAnsi="Times New Roman" w:cs="Times New Roman"/>
        </w:rPr>
        <w:t xml:space="preserve">including any </w:t>
      </w:r>
      <w:r w:rsidR="008C2FB0" w:rsidRPr="002A0E2B">
        <w:rPr>
          <w:rFonts w:ascii="Times New Roman" w:hAnsi="Times New Roman" w:cs="Times New Roman"/>
        </w:rPr>
        <w:t>A</w:t>
      </w:r>
      <w:r w:rsidRPr="002A0E2B">
        <w:rPr>
          <w:rFonts w:ascii="Times New Roman" w:hAnsi="Times New Roman" w:cs="Times New Roman"/>
        </w:rPr>
        <w:t>ssessments assessed and unpaid prior to the date the Owner became an Owner</w:t>
      </w:r>
      <w:r w:rsidR="00592710" w:rsidRPr="002A0E2B">
        <w:rPr>
          <w:rFonts w:ascii="Times New Roman" w:hAnsi="Times New Roman" w:cs="Times New Roman"/>
        </w:rPr>
        <w:t xml:space="preserve">. </w:t>
      </w:r>
      <w:r w:rsidRPr="002A0E2B">
        <w:rPr>
          <w:rFonts w:ascii="Times New Roman" w:hAnsi="Times New Roman" w:cs="Times New Roman"/>
        </w:rPr>
        <w:t xml:space="preserve">Each such Assessment, together with such interest, collection charges, </w:t>
      </w:r>
      <w:proofErr w:type="gramStart"/>
      <w:r w:rsidRPr="002A0E2B">
        <w:rPr>
          <w:rFonts w:ascii="Times New Roman" w:hAnsi="Times New Roman" w:cs="Times New Roman"/>
        </w:rPr>
        <w:t>costs</w:t>
      </w:r>
      <w:proofErr w:type="gramEnd"/>
      <w:r w:rsidRPr="002A0E2B">
        <w:rPr>
          <w:rFonts w:ascii="Times New Roman" w:hAnsi="Times New Roman" w:cs="Times New Roman"/>
        </w:rPr>
        <w:t xml:space="preserve"> and attorneys’ fees, shall also be the personal obligation of the Owner of such </w:t>
      </w:r>
      <w:r w:rsidR="002B5915" w:rsidRPr="002A0E2B">
        <w:rPr>
          <w:rFonts w:ascii="Times New Roman" w:hAnsi="Times New Roman" w:cs="Times New Roman"/>
        </w:rPr>
        <w:t>Unit</w:t>
      </w:r>
      <w:r w:rsidRPr="002A0E2B">
        <w:rPr>
          <w:rFonts w:ascii="Times New Roman" w:hAnsi="Times New Roman" w:cs="Times New Roman"/>
        </w:rPr>
        <w:t xml:space="preserve"> at the time the Assessment becomes due</w:t>
      </w:r>
      <w:r w:rsidR="00E431F2" w:rsidRPr="002A0E2B">
        <w:rPr>
          <w:rFonts w:ascii="Times New Roman" w:hAnsi="Times New Roman" w:cs="Times New Roman"/>
        </w:rPr>
        <w:t xml:space="preserve">. </w:t>
      </w:r>
    </w:p>
    <w:p w14:paraId="4A5D97ED" w14:textId="5E7F673B" w:rsidR="00B130F9" w:rsidRPr="002A0E2B" w:rsidRDefault="00427F26" w:rsidP="007B1B25">
      <w:pPr>
        <w:pStyle w:val="ListParagraph"/>
        <w:numPr>
          <w:ilvl w:val="1"/>
          <w:numId w:val="6"/>
        </w:numPr>
        <w:spacing w:before="120" w:after="120"/>
        <w:ind w:left="720" w:hanging="720"/>
        <w:contextualSpacing w:val="0"/>
        <w:rPr>
          <w:rFonts w:ascii="Times New Roman" w:hAnsi="Times New Roman" w:cs="Times New Roman"/>
        </w:rPr>
      </w:pPr>
      <w:bookmarkStart w:id="170" w:name="_Toc434568233"/>
      <w:bookmarkStart w:id="171" w:name="_Toc474243422"/>
      <w:r w:rsidRPr="00B3657D">
        <w:rPr>
          <w:rStyle w:val="Heading2Char"/>
          <w:rFonts w:eastAsiaTheme="minorEastAsia" w:cs="Times New Roman"/>
          <w:u w:val="single"/>
        </w:rPr>
        <w:t>Capital Improvements</w:t>
      </w:r>
      <w:bookmarkEnd w:id="170"/>
      <w:bookmarkEnd w:id="171"/>
      <w:r w:rsidR="00491677" w:rsidRPr="002A0E2B">
        <w:rPr>
          <w:rFonts w:ascii="Times New Roman" w:hAnsi="Times New Roman" w:cs="Times New Roman"/>
        </w:rPr>
        <w:t>.</w:t>
      </w:r>
      <w:r w:rsidR="00B3657D">
        <w:rPr>
          <w:rFonts w:ascii="Times New Roman" w:hAnsi="Times New Roman" w:cs="Times New Roman"/>
        </w:rPr>
        <w:t xml:space="preserve"> </w:t>
      </w:r>
      <w:r w:rsidR="00491677" w:rsidRPr="002A0E2B">
        <w:rPr>
          <w:rFonts w:ascii="Times New Roman" w:hAnsi="Times New Roman" w:cs="Times New Roman"/>
        </w:rPr>
        <w:t xml:space="preserve"> </w:t>
      </w:r>
      <w:r w:rsidRPr="002A0E2B">
        <w:rPr>
          <w:rFonts w:ascii="Times New Roman" w:hAnsi="Times New Roman" w:cs="Times New Roman"/>
        </w:rPr>
        <w:t>Expenses for capital improvements may be included i</w:t>
      </w:r>
      <w:r w:rsidR="0036539F" w:rsidRPr="002A0E2B">
        <w:rPr>
          <w:rFonts w:ascii="Times New Roman" w:hAnsi="Times New Roman" w:cs="Times New Roman"/>
        </w:rPr>
        <w:t>n the budget, paid for through s</w:t>
      </w:r>
      <w:r w:rsidRPr="002A0E2B">
        <w:rPr>
          <w:rFonts w:ascii="Times New Roman" w:hAnsi="Times New Roman" w:cs="Times New Roman"/>
        </w:rPr>
        <w:t>pecial Assessments, or paid for in any other manner as determined by the Management Committee.</w:t>
      </w:r>
    </w:p>
    <w:p w14:paraId="039A3100" w14:textId="72BF6BB3" w:rsidR="00B130F9" w:rsidRPr="002A0E2B" w:rsidRDefault="00427F26" w:rsidP="007B1B25">
      <w:pPr>
        <w:pStyle w:val="ListParagraph"/>
        <w:numPr>
          <w:ilvl w:val="1"/>
          <w:numId w:val="6"/>
        </w:numPr>
        <w:spacing w:before="120" w:after="120"/>
        <w:ind w:left="720" w:hanging="720"/>
        <w:contextualSpacing w:val="0"/>
        <w:rPr>
          <w:rFonts w:ascii="Times New Roman" w:hAnsi="Times New Roman" w:cs="Times New Roman"/>
        </w:rPr>
      </w:pPr>
      <w:bookmarkStart w:id="172" w:name="_Toc434568234"/>
      <w:bookmarkStart w:id="173" w:name="_Toc474243423"/>
      <w:r w:rsidRPr="00B3657D">
        <w:rPr>
          <w:rStyle w:val="Heading2Char"/>
          <w:rFonts w:eastAsiaTheme="minorEastAsia" w:cs="Times New Roman"/>
          <w:u w:val="single"/>
        </w:rPr>
        <w:t>Percentage Assessments</w:t>
      </w:r>
      <w:bookmarkEnd w:id="172"/>
      <w:bookmarkEnd w:id="173"/>
      <w:r w:rsidR="00560009" w:rsidRPr="002A0E2B">
        <w:rPr>
          <w:rFonts w:ascii="Times New Roman" w:hAnsi="Times New Roman" w:cs="Times New Roman"/>
        </w:rPr>
        <w:t>.</w:t>
      </w:r>
      <w:r w:rsidR="00B3657D">
        <w:rPr>
          <w:rFonts w:ascii="Times New Roman" w:hAnsi="Times New Roman" w:cs="Times New Roman"/>
        </w:rPr>
        <w:t xml:space="preserve"> </w:t>
      </w:r>
      <w:r w:rsidR="00560009" w:rsidRPr="002A0E2B">
        <w:rPr>
          <w:rFonts w:ascii="Times New Roman" w:hAnsi="Times New Roman" w:cs="Times New Roman"/>
        </w:rPr>
        <w:t xml:space="preserve"> </w:t>
      </w:r>
      <w:r w:rsidRPr="002A0E2B">
        <w:rPr>
          <w:rFonts w:ascii="Times New Roman" w:hAnsi="Times New Roman" w:cs="Times New Roman"/>
        </w:rPr>
        <w:t xml:space="preserve">Except as otherwise provided herein, </w:t>
      </w:r>
      <w:r w:rsidR="00B24163" w:rsidRPr="002A0E2B">
        <w:rPr>
          <w:rFonts w:ascii="Times New Roman" w:hAnsi="Times New Roman" w:cs="Times New Roman"/>
        </w:rPr>
        <w:t xml:space="preserve">and except for </w:t>
      </w:r>
      <w:r w:rsidRPr="002A0E2B">
        <w:rPr>
          <w:rFonts w:ascii="Times New Roman" w:hAnsi="Times New Roman" w:cs="Times New Roman"/>
        </w:rPr>
        <w:t xml:space="preserve">special Assessments to </w:t>
      </w:r>
      <w:r w:rsidR="001951FF" w:rsidRPr="002A0E2B">
        <w:rPr>
          <w:rFonts w:ascii="Times New Roman" w:hAnsi="Times New Roman" w:cs="Times New Roman"/>
        </w:rPr>
        <w:t>i</w:t>
      </w:r>
      <w:r w:rsidRPr="002A0E2B">
        <w:rPr>
          <w:rFonts w:ascii="Times New Roman" w:hAnsi="Times New Roman" w:cs="Times New Roman"/>
        </w:rPr>
        <w:t xml:space="preserve">ndividual </w:t>
      </w:r>
      <w:r w:rsidR="002B5915" w:rsidRPr="002A0E2B">
        <w:rPr>
          <w:rFonts w:ascii="Times New Roman" w:hAnsi="Times New Roman" w:cs="Times New Roman"/>
        </w:rPr>
        <w:t>Unit</w:t>
      </w:r>
      <w:r w:rsidR="00B40705" w:rsidRPr="002A0E2B">
        <w:rPr>
          <w:rFonts w:ascii="Times New Roman" w:hAnsi="Times New Roman" w:cs="Times New Roman"/>
        </w:rPr>
        <w:t>s</w:t>
      </w:r>
      <w:r w:rsidR="00B24163" w:rsidRPr="002A0E2B">
        <w:rPr>
          <w:rFonts w:ascii="Times New Roman" w:hAnsi="Times New Roman" w:cs="Times New Roman"/>
        </w:rPr>
        <w:t>, Benefitted Common Area Assessments and Service Area Assessments,</w:t>
      </w:r>
      <w:r w:rsidR="00137B21" w:rsidRPr="002A0E2B">
        <w:rPr>
          <w:rFonts w:ascii="Times New Roman" w:hAnsi="Times New Roman" w:cs="Times New Roman"/>
        </w:rPr>
        <w:t xml:space="preserve"> Assessments</w:t>
      </w:r>
      <w:r w:rsidR="00B40705" w:rsidRPr="002A0E2B">
        <w:rPr>
          <w:rFonts w:ascii="Times New Roman" w:hAnsi="Times New Roman" w:cs="Times New Roman"/>
        </w:rPr>
        <w:t xml:space="preserve"> shall be allocated to </w:t>
      </w:r>
      <w:r w:rsidRPr="002A0E2B">
        <w:rPr>
          <w:rFonts w:ascii="Times New Roman" w:hAnsi="Times New Roman" w:cs="Times New Roman"/>
        </w:rPr>
        <w:t xml:space="preserve">Owners based on the Allocated Interest of </w:t>
      </w:r>
      <w:r w:rsidR="001951FF" w:rsidRPr="002A0E2B">
        <w:rPr>
          <w:rFonts w:ascii="Times New Roman" w:hAnsi="Times New Roman" w:cs="Times New Roman"/>
        </w:rPr>
        <w:t>e</w:t>
      </w:r>
      <w:r w:rsidRPr="002A0E2B">
        <w:rPr>
          <w:rFonts w:ascii="Times New Roman" w:hAnsi="Times New Roman" w:cs="Times New Roman"/>
        </w:rPr>
        <w:t xml:space="preserve">ach </w:t>
      </w:r>
      <w:r w:rsidR="002B5915" w:rsidRPr="002A0E2B">
        <w:rPr>
          <w:rFonts w:ascii="Times New Roman" w:hAnsi="Times New Roman" w:cs="Times New Roman"/>
        </w:rPr>
        <w:t>Unit</w:t>
      </w:r>
      <w:r w:rsidRPr="002A0E2B">
        <w:rPr>
          <w:rFonts w:ascii="Times New Roman" w:hAnsi="Times New Roman" w:cs="Times New Roman"/>
        </w:rPr>
        <w:t>.</w:t>
      </w:r>
    </w:p>
    <w:p w14:paraId="4D566E91" w14:textId="61F9CD7E" w:rsidR="00B130F9" w:rsidRPr="002A0E2B" w:rsidRDefault="00427F26" w:rsidP="007B1B25">
      <w:pPr>
        <w:pStyle w:val="ListParagraph"/>
        <w:numPr>
          <w:ilvl w:val="1"/>
          <w:numId w:val="6"/>
        </w:numPr>
        <w:spacing w:before="120" w:after="120"/>
        <w:ind w:left="720" w:hanging="720"/>
        <w:contextualSpacing w:val="0"/>
        <w:rPr>
          <w:rFonts w:ascii="Times New Roman" w:hAnsi="Times New Roman" w:cs="Times New Roman"/>
        </w:rPr>
      </w:pPr>
      <w:bookmarkStart w:id="174" w:name="_Toc434568235"/>
      <w:bookmarkStart w:id="175" w:name="_Toc474243424"/>
      <w:r w:rsidRPr="00B3657D">
        <w:rPr>
          <w:rStyle w:val="Heading2Char"/>
          <w:rFonts w:eastAsiaTheme="minorEastAsia" w:cs="Times New Roman"/>
          <w:u w:val="single"/>
        </w:rPr>
        <w:t>Rules Regarding Billing and Collection Procedures</w:t>
      </w:r>
      <w:bookmarkEnd w:id="174"/>
      <w:bookmarkEnd w:id="175"/>
      <w:r w:rsidR="00491677" w:rsidRPr="002A0E2B">
        <w:rPr>
          <w:rFonts w:ascii="Times New Roman" w:hAnsi="Times New Roman" w:cs="Times New Roman"/>
        </w:rPr>
        <w:t>.</w:t>
      </w:r>
      <w:r w:rsidR="00B3657D">
        <w:rPr>
          <w:rFonts w:ascii="Times New Roman" w:hAnsi="Times New Roman" w:cs="Times New Roman"/>
        </w:rPr>
        <w:t xml:space="preserve"> </w:t>
      </w:r>
      <w:r w:rsidR="00491677" w:rsidRPr="002A0E2B">
        <w:rPr>
          <w:rFonts w:ascii="Times New Roman" w:hAnsi="Times New Roman" w:cs="Times New Roman"/>
        </w:rPr>
        <w:t xml:space="preserve"> </w:t>
      </w:r>
      <w:r w:rsidRPr="002A0E2B">
        <w:rPr>
          <w:rFonts w:ascii="Times New Roman" w:hAnsi="Times New Roman" w:cs="Times New Roman"/>
        </w:rPr>
        <w:t>The Management Committee shall have the right and responsibility to adopt Rules setting forth procedures applicable to Assessments provided for in this Declaration and for the billing and collection of all Assessments, provided that such procedures are not inconsistent with the provisions herein</w:t>
      </w:r>
      <w:r w:rsidR="00560009" w:rsidRPr="002A0E2B">
        <w:rPr>
          <w:rFonts w:ascii="Times New Roman" w:hAnsi="Times New Roman" w:cs="Times New Roman"/>
        </w:rPr>
        <w:t xml:space="preserve">.  </w:t>
      </w:r>
      <w:r w:rsidRPr="002A0E2B">
        <w:rPr>
          <w:rFonts w:ascii="Times New Roman" w:hAnsi="Times New Roman" w:cs="Times New Roman"/>
        </w:rPr>
        <w:t>Such procedures and policies may include, but are not limited to, the date when Assessment payments are due and late, establishing late fees and collection charges, and establishing interest (per annum or compounded) that may be charged on unpaid balances</w:t>
      </w:r>
      <w:r w:rsidR="00560009" w:rsidRPr="002A0E2B">
        <w:rPr>
          <w:rFonts w:ascii="Times New Roman" w:hAnsi="Times New Roman" w:cs="Times New Roman"/>
        </w:rPr>
        <w:t xml:space="preserve">.  </w:t>
      </w:r>
      <w:r w:rsidRPr="002A0E2B">
        <w:rPr>
          <w:rFonts w:ascii="Times New Roman" w:hAnsi="Times New Roman" w:cs="Times New Roman"/>
        </w:rPr>
        <w:t xml:space="preserve">The failure of the </w:t>
      </w:r>
      <w:r w:rsidR="00262C0B" w:rsidRPr="002A0E2B">
        <w:rPr>
          <w:rFonts w:ascii="Times New Roman" w:hAnsi="Times New Roman" w:cs="Times New Roman"/>
        </w:rPr>
        <w:t>Master Association</w:t>
      </w:r>
      <w:r w:rsidRPr="002A0E2B">
        <w:rPr>
          <w:rFonts w:ascii="Times New Roman" w:hAnsi="Times New Roman" w:cs="Times New Roman"/>
        </w:rPr>
        <w:t xml:space="preserve"> to send a statement to an Owner or an error in any such statement (other than a Certificate of Payment) shall not relieve any Owner of liability for any Assessment or charge under the Governing Documents</w:t>
      </w:r>
      <w:r w:rsidR="00560009" w:rsidRPr="002A0E2B">
        <w:rPr>
          <w:rFonts w:ascii="Times New Roman" w:hAnsi="Times New Roman" w:cs="Times New Roman"/>
        </w:rPr>
        <w:t xml:space="preserve">.  </w:t>
      </w:r>
    </w:p>
    <w:p w14:paraId="07DC98E8" w14:textId="3A0AADFC" w:rsidR="00B130F9" w:rsidRPr="002A0E2B" w:rsidRDefault="00427F26" w:rsidP="007B1B25">
      <w:pPr>
        <w:pStyle w:val="ListParagraph"/>
        <w:numPr>
          <w:ilvl w:val="1"/>
          <w:numId w:val="6"/>
        </w:numPr>
        <w:spacing w:before="120" w:after="120"/>
        <w:ind w:left="720" w:hanging="720"/>
        <w:contextualSpacing w:val="0"/>
        <w:rPr>
          <w:rFonts w:ascii="Times New Roman" w:hAnsi="Times New Roman" w:cs="Times New Roman"/>
        </w:rPr>
      </w:pPr>
      <w:bookmarkStart w:id="176" w:name="_Toc434568236"/>
      <w:bookmarkStart w:id="177" w:name="_Toc474243425"/>
      <w:r w:rsidRPr="00B3657D">
        <w:rPr>
          <w:rStyle w:val="Heading2Char"/>
          <w:rFonts w:eastAsiaTheme="minorEastAsia" w:cs="Times New Roman"/>
          <w:u w:val="single"/>
        </w:rPr>
        <w:t>Certificate of Payment</w:t>
      </w:r>
      <w:bookmarkEnd w:id="176"/>
      <w:bookmarkEnd w:id="177"/>
      <w:r w:rsidR="00491677"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within ten (10) business days after written demand,</w:t>
      </w:r>
      <w:r w:rsidR="00B40705" w:rsidRPr="002A0E2B">
        <w:rPr>
          <w:rFonts w:ascii="Times New Roman" w:hAnsi="Times New Roman" w:cs="Times New Roman"/>
        </w:rPr>
        <w:t xml:space="preserve"> shall</w:t>
      </w:r>
      <w:r w:rsidRPr="002A0E2B">
        <w:rPr>
          <w:rFonts w:ascii="Times New Roman" w:hAnsi="Times New Roman" w:cs="Times New Roman"/>
        </w:rPr>
        <w:t xml:space="preserve"> furnish to any Owner liable for Assessments or such other </w:t>
      </w:r>
      <w:r w:rsidR="00206C45" w:rsidRPr="002A0E2B">
        <w:rPr>
          <w:rFonts w:ascii="Times New Roman" w:hAnsi="Times New Roman" w:cs="Times New Roman"/>
        </w:rPr>
        <w:t>P</w:t>
      </w:r>
      <w:r w:rsidRPr="002A0E2B">
        <w:rPr>
          <w:rFonts w:ascii="Times New Roman" w:hAnsi="Times New Roman" w:cs="Times New Roman"/>
        </w:rPr>
        <w:t xml:space="preserve">erson for whom an Owner has given written permission in a form acceptable to the </w:t>
      </w:r>
      <w:r w:rsidR="00262C0B" w:rsidRPr="002A0E2B">
        <w:rPr>
          <w:rFonts w:ascii="Times New Roman" w:hAnsi="Times New Roman" w:cs="Times New Roman"/>
        </w:rPr>
        <w:t>Master Association</w:t>
      </w:r>
      <w:r w:rsidRPr="002A0E2B">
        <w:rPr>
          <w:rFonts w:ascii="Times New Roman" w:hAnsi="Times New Roman" w:cs="Times New Roman"/>
        </w:rPr>
        <w:t xml:space="preserve">, a written statement or certificate signed by an officer or authorized agent of the </w:t>
      </w:r>
      <w:r w:rsidR="00262C0B" w:rsidRPr="002A0E2B">
        <w:rPr>
          <w:rFonts w:ascii="Times New Roman" w:hAnsi="Times New Roman" w:cs="Times New Roman"/>
        </w:rPr>
        <w:t>Master Association</w:t>
      </w:r>
      <w:r w:rsidRPr="002A0E2B">
        <w:rPr>
          <w:rFonts w:ascii="Times New Roman" w:hAnsi="Times New Roman" w:cs="Times New Roman"/>
        </w:rPr>
        <w:t xml:space="preserve"> setting forth whether the Assessments relating to a specified </w:t>
      </w:r>
      <w:r w:rsidR="002B5915" w:rsidRPr="002A0E2B">
        <w:rPr>
          <w:rFonts w:ascii="Times New Roman" w:hAnsi="Times New Roman" w:cs="Times New Roman"/>
        </w:rPr>
        <w:t>Unit</w:t>
      </w:r>
      <w:r w:rsidRPr="002A0E2B">
        <w:rPr>
          <w:rFonts w:ascii="Times New Roman" w:hAnsi="Times New Roman" w:cs="Times New Roman"/>
        </w:rPr>
        <w:t xml:space="preserve"> have been paid and the amount of delinquency, if any</w:t>
      </w:r>
      <w:r w:rsidR="00560009" w:rsidRPr="002A0E2B">
        <w:rPr>
          <w:rFonts w:ascii="Times New Roman" w:hAnsi="Times New Roman" w:cs="Times New Roman"/>
        </w:rPr>
        <w:t xml:space="preserve">.  </w:t>
      </w:r>
      <w:r w:rsidRPr="002A0E2B">
        <w:rPr>
          <w:rFonts w:ascii="Times New Roman" w:hAnsi="Times New Roman" w:cs="Times New Roman"/>
        </w:rPr>
        <w:t xml:space="preserve">A reasonable charge of </w:t>
      </w:r>
      <w:r w:rsidR="002D67C0" w:rsidRPr="002A0E2B">
        <w:rPr>
          <w:rFonts w:ascii="Times New Roman" w:hAnsi="Times New Roman" w:cs="Times New Roman"/>
        </w:rPr>
        <w:t xml:space="preserve">twenty-five </w:t>
      </w:r>
      <w:r w:rsidRPr="002A0E2B">
        <w:rPr>
          <w:rFonts w:ascii="Times New Roman" w:hAnsi="Times New Roman" w:cs="Times New Roman"/>
        </w:rPr>
        <w:t>dollars ($</w:t>
      </w:r>
      <w:r w:rsidR="002D67C0" w:rsidRPr="002A0E2B">
        <w:rPr>
          <w:rFonts w:ascii="Times New Roman" w:hAnsi="Times New Roman" w:cs="Times New Roman"/>
        </w:rPr>
        <w:t>25</w:t>
      </w:r>
      <w:r w:rsidRPr="002A0E2B">
        <w:rPr>
          <w:rFonts w:ascii="Times New Roman" w:hAnsi="Times New Roman" w:cs="Times New Roman"/>
        </w:rPr>
        <w:t>.00) or such other amount allowed by law and provided for in the Rules may be collected by the Management Committee for the issuance of each such certificate</w:t>
      </w:r>
      <w:r w:rsidR="00560009" w:rsidRPr="002A0E2B">
        <w:rPr>
          <w:rFonts w:ascii="Times New Roman" w:hAnsi="Times New Roman" w:cs="Times New Roman"/>
        </w:rPr>
        <w:t xml:space="preserve">. </w:t>
      </w:r>
      <w:r w:rsidRPr="002A0E2B">
        <w:rPr>
          <w:rFonts w:ascii="Times New Roman" w:hAnsi="Times New Roman" w:cs="Times New Roman"/>
        </w:rPr>
        <w:t xml:space="preserve">Each certificate is conclusive in favor of a </w:t>
      </w:r>
      <w:r w:rsidR="00206C45" w:rsidRPr="002A0E2B">
        <w:rPr>
          <w:rFonts w:ascii="Times New Roman" w:hAnsi="Times New Roman" w:cs="Times New Roman"/>
        </w:rPr>
        <w:t>P</w:t>
      </w:r>
      <w:r w:rsidRPr="002A0E2B">
        <w:rPr>
          <w:rFonts w:ascii="Times New Roman" w:hAnsi="Times New Roman" w:cs="Times New Roman"/>
        </w:rPr>
        <w:t>erson who relies on the written statement in good faith.</w:t>
      </w:r>
    </w:p>
    <w:p w14:paraId="34E2A2CC" w14:textId="0A0775D8" w:rsidR="00B130F9" w:rsidRPr="002A0E2B" w:rsidRDefault="00427F26" w:rsidP="007B1B25">
      <w:pPr>
        <w:pStyle w:val="ListParagraph"/>
        <w:numPr>
          <w:ilvl w:val="1"/>
          <w:numId w:val="6"/>
        </w:numPr>
        <w:spacing w:before="120" w:after="120"/>
        <w:ind w:left="720" w:hanging="720"/>
        <w:contextualSpacing w:val="0"/>
        <w:rPr>
          <w:rFonts w:ascii="Times New Roman" w:hAnsi="Times New Roman" w:cs="Times New Roman"/>
        </w:rPr>
      </w:pPr>
      <w:bookmarkStart w:id="178" w:name="_Toc434568237"/>
      <w:bookmarkStart w:id="179" w:name="_Toc474243426"/>
      <w:r w:rsidRPr="00B3657D">
        <w:rPr>
          <w:rStyle w:val="Heading2Char"/>
          <w:rFonts w:eastAsiaTheme="minorEastAsia" w:cs="Times New Roman"/>
          <w:u w:val="single"/>
        </w:rPr>
        <w:t>Special Assessments</w:t>
      </w:r>
      <w:bookmarkEnd w:id="178"/>
      <w:bookmarkEnd w:id="179"/>
      <w:r w:rsidR="00491677" w:rsidRPr="002A0E2B">
        <w:rPr>
          <w:rFonts w:ascii="Times New Roman" w:hAnsi="Times New Roman" w:cs="Times New Roman"/>
        </w:rPr>
        <w:t>.</w:t>
      </w:r>
      <w:r w:rsidR="00B3657D">
        <w:rPr>
          <w:rFonts w:ascii="Times New Roman" w:hAnsi="Times New Roman" w:cs="Times New Roman"/>
        </w:rPr>
        <w:t xml:space="preserve"> </w:t>
      </w:r>
      <w:r w:rsidR="00491677" w:rsidRPr="002A0E2B">
        <w:rPr>
          <w:rFonts w:ascii="Times New Roman" w:hAnsi="Times New Roman" w:cs="Times New Roman"/>
        </w:rPr>
        <w:t xml:space="preserve"> </w:t>
      </w:r>
      <w:r w:rsidRPr="002A0E2B">
        <w:rPr>
          <w:rFonts w:ascii="Times New Roman" w:hAnsi="Times New Roman" w:cs="Times New Roman"/>
        </w:rPr>
        <w:t xml:space="preserve">Subject to any limitations in this Declaration for the </w:t>
      </w:r>
      <w:proofErr w:type="gramStart"/>
      <w:r w:rsidRPr="002A0E2B">
        <w:rPr>
          <w:rFonts w:ascii="Times New Roman" w:hAnsi="Times New Roman" w:cs="Times New Roman"/>
        </w:rPr>
        <w:t>particular type of expense</w:t>
      </w:r>
      <w:proofErr w:type="gramEnd"/>
      <w:r w:rsidRPr="002A0E2B">
        <w:rPr>
          <w:rFonts w:ascii="Times New Roman" w:hAnsi="Times New Roman" w:cs="Times New Roman"/>
        </w:rPr>
        <w:t xml:space="preserve">, the </w:t>
      </w:r>
      <w:r w:rsidR="00262C0B" w:rsidRPr="002A0E2B">
        <w:rPr>
          <w:rFonts w:ascii="Times New Roman" w:hAnsi="Times New Roman" w:cs="Times New Roman"/>
        </w:rPr>
        <w:t>Master Association</w:t>
      </w:r>
      <w:r w:rsidRPr="002A0E2B">
        <w:rPr>
          <w:rFonts w:ascii="Times New Roman" w:hAnsi="Times New Roman" w:cs="Times New Roman"/>
        </w:rPr>
        <w:t xml:space="preserve"> is expressly authorized to set and collect special </w:t>
      </w:r>
      <w:r w:rsidR="008C2FB0" w:rsidRPr="002A0E2B">
        <w:rPr>
          <w:rFonts w:ascii="Times New Roman" w:hAnsi="Times New Roman" w:cs="Times New Roman"/>
        </w:rPr>
        <w:t>A</w:t>
      </w:r>
      <w:r w:rsidRPr="002A0E2B">
        <w:rPr>
          <w:rFonts w:ascii="Times New Roman" w:hAnsi="Times New Roman" w:cs="Times New Roman"/>
        </w:rPr>
        <w:t>ssessments</w:t>
      </w:r>
      <w:r w:rsidR="00B40705" w:rsidRPr="002A0E2B">
        <w:rPr>
          <w:rFonts w:ascii="Times New Roman" w:hAnsi="Times New Roman" w:cs="Times New Roman"/>
        </w:rPr>
        <w:t>,</w:t>
      </w:r>
      <w:r w:rsidRPr="002A0E2B">
        <w:rPr>
          <w:rFonts w:ascii="Times New Roman" w:hAnsi="Times New Roman" w:cs="Times New Roman"/>
        </w:rPr>
        <w:t xml:space="preserve"> payable as may be determined by the </w:t>
      </w:r>
      <w:r w:rsidR="00262C0B" w:rsidRPr="002A0E2B">
        <w:rPr>
          <w:rFonts w:ascii="Times New Roman" w:hAnsi="Times New Roman" w:cs="Times New Roman"/>
        </w:rPr>
        <w:t>Master Association</w:t>
      </w:r>
      <w:r w:rsidRPr="002A0E2B">
        <w:rPr>
          <w:rFonts w:ascii="Times New Roman" w:hAnsi="Times New Roman" w:cs="Times New Roman"/>
        </w:rPr>
        <w:t xml:space="preserve"> (in lump sums or over a period of time)</w:t>
      </w:r>
      <w:r w:rsidR="00B40705" w:rsidRPr="002A0E2B">
        <w:rPr>
          <w:rFonts w:ascii="Times New Roman" w:hAnsi="Times New Roman" w:cs="Times New Roman"/>
        </w:rPr>
        <w:t>,</w:t>
      </w:r>
      <w:r w:rsidRPr="002A0E2B">
        <w:rPr>
          <w:rFonts w:ascii="Times New Roman" w:hAnsi="Times New Roman" w:cs="Times New Roman"/>
        </w:rPr>
        <w:t xml:space="preserve"> to pay for any Common Expenses</w:t>
      </w:r>
      <w:r w:rsidR="00491677" w:rsidRPr="002A0E2B">
        <w:rPr>
          <w:rFonts w:ascii="Times New Roman" w:hAnsi="Times New Roman" w:cs="Times New Roman"/>
        </w:rPr>
        <w:t xml:space="preserve">. </w:t>
      </w:r>
      <w:r w:rsidRPr="002A0E2B">
        <w:rPr>
          <w:rFonts w:ascii="Times New Roman" w:hAnsi="Times New Roman" w:cs="Times New Roman"/>
        </w:rPr>
        <w:t xml:space="preserve">Notwithstanding the wording or terms of any notice of special </w:t>
      </w:r>
      <w:r w:rsidR="008C2FB0" w:rsidRPr="002A0E2B">
        <w:rPr>
          <w:rFonts w:ascii="Times New Roman" w:hAnsi="Times New Roman" w:cs="Times New Roman"/>
        </w:rPr>
        <w:t>A</w:t>
      </w:r>
      <w:r w:rsidRPr="002A0E2B">
        <w:rPr>
          <w:rFonts w:ascii="Times New Roman" w:hAnsi="Times New Roman" w:cs="Times New Roman"/>
        </w:rPr>
        <w:t xml:space="preserve">ssessment, a special </w:t>
      </w:r>
      <w:r w:rsidR="008C2FB0" w:rsidRPr="002A0E2B">
        <w:rPr>
          <w:rFonts w:ascii="Times New Roman" w:hAnsi="Times New Roman" w:cs="Times New Roman"/>
        </w:rPr>
        <w:t>A</w:t>
      </w:r>
      <w:r w:rsidRPr="002A0E2B">
        <w:rPr>
          <w:rFonts w:ascii="Times New Roman" w:hAnsi="Times New Roman" w:cs="Times New Roman"/>
        </w:rPr>
        <w:t xml:space="preserve">ssessment shall be deemed assessed, for all purposes, on the date that the payment for the </w:t>
      </w:r>
      <w:r w:rsidR="008C2FB0" w:rsidRPr="002A0E2B">
        <w:rPr>
          <w:rFonts w:ascii="Times New Roman" w:hAnsi="Times New Roman" w:cs="Times New Roman"/>
        </w:rPr>
        <w:t>A</w:t>
      </w:r>
      <w:r w:rsidRPr="002A0E2B">
        <w:rPr>
          <w:rFonts w:ascii="Times New Roman" w:hAnsi="Times New Roman" w:cs="Times New Roman"/>
        </w:rPr>
        <w:t>ssessment is due.</w:t>
      </w:r>
    </w:p>
    <w:p w14:paraId="758C2D85" w14:textId="01FDA566" w:rsidR="00B130F9" w:rsidRPr="002A0E2B" w:rsidRDefault="00427F26" w:rsidP="007B1B25">
      <w:pPr>
        <w:pStyle w:val="ListParagraph"/>
        <w:numPr>
          <w:ilvl w:val="1"/>
          <w:numId w:val="6"/>
        </w:numPr>
        <w:spacing w:before="120" w:after="120"/>
        <w:ind w:left="720" w:hanging="720"/>
        <w:contextualSpacing w:val="0"/>
        <w:rPr>
          <w:rFonts w:ascii="Times New Roman" w:hAnsi="Times New Roman" w:cs="Times New Roman"/>
        </w:rPr>
      </w:pPr>
      <w:bookmarkStart w:id="180" w:name="_Toc434568238"/>
      <w:bookmarkStart w:id="181" w:name="_Toc474243427"/>
      <w:r w:rsidRPr="00B3657D">
        <w:rPr>
          <w:rStyle w:val="Heading2Char"/>
          <w:rFonts w:eastAsiaTheme="minorEastAsia" w:cs="Times New Roman"/>
          <w:u w:val="single"/>
        </w:rPr>
        <w:lastRenderedPageBreak/>
        <w:t>S</w:t>
      </w:r>
      <w:r w:rsidR="00B40705" w:rsidRPr="00B3657D">
        <w:rPr>
          <w:rStyle w:val="Heading2Char"/>
          <w:rFonts w:eastAsiaTheme="minorEastAsia" w:cs="Times New Roman"/>
          <w:u w:val="single"/>
        </w:rPr>
        <w:t>pecial Assessments to a Particular</w:t>
      </w:r>
      <w:r w:rsidRPr="00B3657D">
        <w:rPr>
          <w:rStyle w:val="Heading2Char"/>
          <w:rFonts w:eastAsiaTheme="minorEastAsia" w:cs="Times New Roman"/>
          <w:u w:val="single"/>
        </w:rPr>
        <w:t xml:space="preserve"> </w:t>
      </w:r>
      <w:bookmarkEnd w:id="180"/>
      <w:r w:rsidR="002B5915" w:rsidRPr="00B3657D">
        <w:rPr>
          <w:rStyle w:val="Heading2Char"/>
          <w:rFonts w:eastAsiaTheme="minorEastAsia" w:cs="Times New Roman"/>
          <w:u w:val="single"/>
        </w:rPr>
        <w:t>Unit</w:t>
      </w:r>
      <w:r w:rsidR="008D58F2" w:rsidRPr="00B3657D">
        <w:rPr>
          <w:rStyle w:val="Heading2Char"/>
          <w:rFonts w:eastAsiaTheme="minorEastAsia" w:cs="Times New Roman"/>
          <w:u w:val="single"/>
        </w:rPr>
        <w:t xml:space="preserve"> or Units within a Particular Village</w:t>
      </w:r>
      <w:bookmarkEnd w:id="181"/>
      <w:r w:rsidR="00560009" w:rsidRPr="002A0E2B">
        <w:rPr>
          <w:rFonts w:ascii="Times New Roman" w:hAnsi="Times New Roman" w:cs="Times New Roman"/>
        </w:rPr>
        <w:t xml:space="preserve">.  </w:t>
      </w:r>
      <w:r w:rsidRPr="002A0E2B">
        <w:rPr>
          <w:rFonts w:ascii="Times New Roman" w:hAnsi="Times New Roman" w:cs="Times New Roman"/>
        </w:rPr>
        <w:t xml:space="preserve">Special Assessments may be levied by the </w:t>
      </w:r>
      <w:r w:rsidR="00262C0B" w:rsidRPr="002A0E2B">
        <w:rPr>
          <w:rFonts w:ascii="Times New Roman" w:hAnsi="Times New Roman" w:cs="Times New Roman"/>
        </w:rPr>
        <w:t>Master Association</w:t>
      </w:r>
      <w:r w:rsidRPr="002A0E2B">
        <w:rPr>
          <w:rFonts w:ascii="Times New Roman" w:hAnsi="Times New Roman" w:cs="Times New Roman"/>
        </w:rPr>
        <w:t xml:space="preserve"> against a particular </w:t>
      </w:r>
      <w:r w:rsidR="002B5915" w:rsidRPr="002A0E2B">
        <w:rPr>
          <w:rFonts w:ascii="Times New Roman" w:hAnsi="Times New Roman" w:cs="Times New Roman"/>
        </w:rPr>
        <w:t>Unit</w:t>
      </w:r>
      <w:r w:rsidRPr="002A0E2B">
        <w:rPr>
          <w:rFonts w:ascii="Times New Roman" w:hAnsi="Times New Roman" w:cs="Times New Roman"/>
        </w:rPr>
        <w:t xml:space="preserve"> and its Owner </w:t>
      </w:r>
      <w:r w:rsidR="008D58F2" w:rsidRPr="002A0E2B">
        <w:rPr>
          <w:rFonts w:ascii="Times New Roman" w:hAnsi="Times New Roman" w:cs="Times New Roman"/>
        </w:rPr>
        <w:t xml:space="preserve">or against Units within a Particular Village and their respective Owners </w:t>
      </w:r>
      <w:r w:rsidRPr="002A0E2B">
        <w:rPr>
          <w:rFonts w:ascii="Times New Roman" w:hAnsi="Times New Roman" w:cs="Times New Roman"/>
        </w:rPr>
        <w:t>for:</w:t>
      </w:r>
    </w:p>
    <w:p w14:paraId="1DBB371D" w14:textId="77777777" w:rsidR="0080358C" w:rsidRPr="002A0E2B" w:rsidRDefault="00427F26">
      <w:pPr>
        <w:pStyle w:val="ListParagraph"/>
        <w:numPr>
          <w:ilvl w:val="0"/>
          <w:numId w:val="41"/>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Costs incurred in bringing an Owner or </w:t>
      </w:r>
      <w:r w:rsidR="002B5915" w:rsidRPr="002A0E2B">
        <w:rPr>
          <w:rFonts w:ascii="Times New Roman" w:hAnsi="Times New Roman" w:cs="Times New Roman"/>
        </w:rPr>
        <w:t>Unit</w:t>
      </w:r>
      <w:r w:rsidR="00052141" w:rsidRPr="002A0E2B">
        <w:rPr>
          <w:rFonts w:ascii="Times New Roman" w:hAnsi="Times New Roman" w:cs="Times New Roman"/>
        </w:rPr>
        <w:t xml:space="preserve"> </w:t>
      </w:r>
      <w:r w:rsidRPr="002A0E2B">
        <w:rPr>
          <w:rFonts w:ascii="Times New Roman" w:hAnsi="Times New Roman" w:cs="Times New Roman"/>
        </w:rPr>
        <w:t xml:space="preserve">into compliance with the provisions of the Governing </w:t>
      </w:r>
      <w:proofErr w:type="gramStart"/>
      <w:r w:rsidRPr="002A0E2B">
        <w:rPr>
          <w:rFonts w:ascii="Times New Roman" w:hAnsi="Times New Roman" w:cs="Times New Roman"/>
        </w:rPr>
        <w:t>Documents</w:t>
      </w:r>
      <w:r w:rsidR="00A44EBC" w:rsidRPr="002A0E2B">
        <w:rPr>
          <w:rFonts w:ascii="Times New Roman" w:hAnsi="Times New Roman" w:cs="Times New Roman"/>
        </w:rPr>
        <w:t>;</w:t>
      </w:r>
      <w:proofErr w:type="gramEnd"/>
    </w:p>
    <w:p w14:paraId="323E0750" w14:textId="77777777" w:rsidR="00427F26" w:rsidRPr="002A0E2B" w:rsidRDefault="00427F26" w:rsidP="007B1B25">
      <w:pPr>
        <w:pStyle w:val="ListParagraph"/>
        <w:numPr>
          <w:ilvl w:val="0"/>
          <w:numId w:val="41"/>
        </w:numPr>
        <w:spacing w:before="120" w:after="120"/>
        <w:ind w:left="1440" w:hanging="720"/>
        <w:contextualSpacing w:val="0"/>
        <w:rPr>
          <w:rFonts w:ascii="Times New Roman" w:hAnsi="Times New Roman" w:cs="Times New Roman"/>
        </w:rPr>
      </w:pPr>
      <w:r w:rsidRPr="002A0E2B">
        <w:rPr>
          <w:rFonts w:ascii="Times New Roman" w:hAnsi="Times New Roman" w:cs="Times New Roman"/>
        </w:rPr>
        <w:t>Any other charge</w:t>
      </w:r>
      <w:r w:rsidR="0079623B" w:rsidRPr="002A0E2B">
        <w:rPr>
          <w:rFonts w:ascii="Times New Roman" w:hAnsi="Times New Roman" w:cs="Times New Roman"/>
        </w:rPr>
        <w:t xml:space="preserve"> not included in a Benefitted Common Area Assessment or Service Area Assessment</w:t>
      </w:r>
      <w:r w:rsidRPr="002A0E2B">
        <w:rPr>
          <w:rFonts w:ascii="Times New Roman" w:hAnsi="Times New Roman" w:cs="Times New Roman"/>
        </w:rPr>
        <w:t xml:space="preserve"> designated </w:t>
      </w:r>
      <w:r w:rsidR="0079623B" w:rsidRPr="002A0E2B">
        <w:rPr>
          <w:rFonts w:ascii="Times New Roman" w:hAnsi="Times New Roman" w:cs="Times New Roman"/>
        </w:rPr>
        <w:t xml:space="preserve">by the Management Committee or the Manager </w:t>
      </w:r>
      <w:r w:rsidRPr="002A0E2B">
        <w:rPr>
          <w:rFonts w:ascii="Times New Roman" w:hAnsi="Times New Roman" w:cs="Times New Roman"/>
        </w:rPr>
        <w:t xml:space="preserve">as pertaining to an individual </w:t>
      </w:r>
      <w:r w:rsidR="002B5915" w:rsidRPr="002A0E2B">
        <w:rPr>
          <w:rFonts w:ascii="Times New Roman" w:hAnsi="Times New Roman" w:cs="Times New Roman"/>
        </w:rPr>
        <w:t>Unit</w:t>
      </w:r>
      <w:r w:rsidRPr="002A0E2B">
        <w:rPr>
          <w:rFonts w:ascii="Times New Roman" w:hAnsi="Times New Roman" w:cs="Times New Roman"/>
        </w:rPr>
        <w:t xml:space="preserve"> </w:t>
      </w:r>
      <w:r w:rsidR="008D58F2" w:rsidRPr="002A0E2B">
        <w:rPr>
          <w:rFonts w:ascii="Times New Roman" w:hAnsi="Times New Roman" w:cs="Times New Roman"/>
        </w:rPr>
        <w:t>or to Units within a Particular Village consistent with</w:t>
      </w:r>
      <w:r w:rsidRPr="002A0E2B">
        <w:rPr>
          <w:rFonts w:ascii="Times New Roman" w:hAnsi="Times New Roman" w:cs="Times New Roman"/>
        </w:rPr>
        <w:t xml:space="preserve"> the Governing </w:t>
      </w:r>
      <w:proofErr w:type="gramStart"/>
      <w:r w:rsidRPr="002A0E2B">
        <w:rPr>
          <w:rFonts w:ascii="Times New Roman" w:hAnsi="Times New Roman" w:cs="Times New Roman"/>
        </w:rPr>
        <w:t>Documents;</w:t>
      </w:r>
      <w:proofErr w:type="gramEnd"/>
      <w:r w:rsidRPr="002A0E2B">
        <w:rPr>
          <w:rFonts w:ascii="Times New Roman" w:hAnsi="Times New Roman" w:cs="Times New Roman"/>
        </w:rPr>
        <w:t xml:space="preserve"> </w:t>
      </w:r>
    </w:p>
    <w:p w14:paraId="10AB4F3F" w14:textId="77777777" w:rsidR="00427F26" w:rsidRPr="002A0E2B" w:rsidRDefault="00427F26" w:rsidP="007B1B25">
      <w:pPr>
        <w:pStyle w:val="ListParagraph"/>
        <w:numPr>
          <w:ilvl w:val="0"/>
          <w:numId w:val="41"/>
        </w:numPr>
        <w:spacing w:before="120" w:after="120"/>
        <w:ind w:left="1440" w:hanging="720"/>
        <w:contextualSpacing w:val="0"/>
        <w:rPr>
          <w:rFonts w:ascii="Times New Roman" w:hAnsi="Times New Roman" w:cs="Times New Roman"/>
        </w:rPr>
      </w:pPr>
      <w:r w:rsidRPr="002A0E2B">
        <w:rPr>
          <w:rFonts w:ascii="Times New Roman" w:hAnsi="Times New Roman" w:cs="Times New Roman"/>
        </w:rPr>
        <w:t>Fines, late fees, collection charges, and interest</w:t>
      </w:r>
      <w:r w:rsidR="001951FF" w:rsidRPr="002A0E2B">
        <w:rPr>
          <w:rFonts w:ascii="Times New Roman" w:hAnsi="Times New Roman" w:cs="Times New Roman"/>
        </w:rPr>
        <w:t>;</w:t>
      </w:r>
      <w:r w:rsidRPr="002A0E2B">
        <w:rPr>
          <w:rFonts w:ascii="Times New Roman" w:hAnsi="Times New Roman" w:cs="Times New Roman"/>
        </w:rPr>
        <w:t xml:space="preserve"> and</w:t>
      </w:r>
    </w:p>
    <w:p w14:paraId="170BECCB" w14:textId="77777777" w:rsidR="00427F26" w:rsidRPr="002A0E2B" w:rsidRDefault="00427F26" w:rsidP="007B1B25">
      <w:pPr>
        <w:pStyle w:val="ListParagraph"/>
        <w:numPr>
          <w:ilvl w:val="0"/>
          <w:numId w:val="41"/>
        </w:numPr>
        <w:spacing w:before="120" w:after="120"/>
        <w:ind w:left="1440" w:hanging="720"/>
        <w:contextualSpacing w:val="0"/>
        <w:rPr>
          <w:rFonts w:ascii="Times New Roman" w:hAnsi="Times New Roman" w:cs="Times New Roman"/>
        </w:rPr>
      </w:pPr>
      <w:r w:rsidRPr="002A0E2B">
        <w:rPr>
          <w:rFonts w:ascii="Times New Roman" w:hAnsi="Times New Roman" w:cs="Times New Roman"/>
        </w:rPr>
        <w:t>Attorneys’ fees, costs and other expense</w:t>
      </w:r>
      <w:r w:rsidR="00E431F2" w:rsidRPr="002A0E2B">
        <w:rPr>
          <w:rFonts w:ascii="Times New Roman" w:hAnsi="Times New Roman" w:cs="Times New Roman"/>
        </w:rPr>
        <w:t>s relating to any of the above.</w:t>
      </w:r>
    </w:p>
    <w:p w14:paraId="3F87F778" w14:textId="2544B750" w:rsidR="00B130F9" w:rsidRPr="002A0E2B" w:rsidRDefault="00427F26" w:rsidP="007B1B25">
      <w:pPr>
        <w:pStyle w:val="ListParagraph"/>
        <w:numPr>
          <w:ilvl w:val="1"/>
          <w:numId w:val="6"/>
        </w:numPr>
        <w:spacing w:before="120" w:after="120"/>
        <w:ind w:left="720" w:hanging="720"/>
        <w:contextualSpacing w:val="0"/>
        <w:rPr>
          <w:rFonts w:ascii="Times New Roman" w:hAnsi="Times New Roman" w:cs="Times New Roman"/>
        </w:rPr>
      </w:pPr>
      <w:bookmarkStart w:id="182" w:name="_Toc434568239"/>
      <w:bookmarkStart w:id="183" w:name="_Toc474243428"/>
      <w:r w:rsidRPr="00B3657D">
        <w:rPr>
          <w:rStyle w:val="Heading2Char"/>
          <w:rFonts w:eastAsiaTheme="minorEastAsia" w:cs="Times New Roman"/>
          <w:u w:val="single"/>
        </w:rPr>
        <w:t>Acceptance of Materials or Services</w:t>
      </w:r>
      <w:bookmarkEnd w:id="182"/>
      <w:bookmarkEnd w:id="183"/>
      <w:r w:rsidR="00EF6326"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In the event the </w:t>
      </w:r>
      <w:r w:rsidR="00262C0B" w:rsidRPr="002A0E2B">
        <w:rPr>
          <w:rFonts w:ascii="Times New Roman" w:hAnsi="Times New Roman" w:cs="Times New Roman"/>
        </w:rPr>
        <w:t>Master Association</w:t>
      </w:r>
      <w:r w:rsidRPr="002A0E2B">
        <w:rPr>
          <w:rFonts w:ascii="Times New Roman" w:hAnsi="Times New Roman" w:cs="Times New Roman"/>
        </w:rPr>
        <w:t xml:space="preserve"> undertakes to provide materials or services that are not otherwise required in the maintenance of the Project</w:t>
      </w:r>
      <w:r w:rsidR="0079623B" w:rsidRPr="002A0E2B">
        <w:rPr>
          <w:rFonts w:ascii="Times New Roman" w:hAnsi="Times New Roman" w:cs="Times New Roman"/>
        </w:rPr>
        <w:t xml:space="preserve"> or Benefitted Common Area or in a Service Area</w:t>
      </w:r>
      <w:r w:rsidRPr="002A0E2B">
        <w:rPr>
          <w:rFonts w:ascii="Times New Roman" w:hAnsi="Times New Roman" w:cs="Times New Roman"/>
        </w:rPr>
        <w:t>, which benefit</w:t>
      </w:r>
      <w:r w:rsidR="0079623B" w:rsidRPr="002A0E2B">
        <w:rPr>
          <w:rFonts w:ascii="Times New Roman" w:hAnsi="Times New Roman" w:cs="Times New Roman"/>
        </w:rPr>
        <w:t>s an</w:t>
      </w:r>
      <w:r w:rsidRPr="002A0E2B">
        <w:rPr>
          <w:rFonts w:ascii="Times New Roman" w:hAnsi="Times New Roman" w:cs="Times New Roman"/>
        </w:rPr>
        <w:t xml:space="preserve"> individual </w:t>
      </w:r>
      <w:r w:rsidR="002B5915" w:rsidRPr="002A0E2B">
        <w:rPr>
          <w:rFonts w:ascii="Times New Roman" w:hAnsi="Times New Roman" w:cs="Times New Roman"/>
        </w:rPr>
        <w:t>Unit</w:t>
      </w:r>
      <w:r w:rsidRPr="002A0E2B">
        <w:rPr>
          <w:rFonts w:ascii="Times New Roman" w:hAnsi="Times New Roman" w:cs="Times New Roman"/>
        </w:rPr>
        <w:t xml:space="preserve">, and which can be accepted or not by </w:t>
      </w:r>
      <w:r w:rsidR="0079623B" w:rsidRPr="002A0E2B">
        <w:rPr>
          <w:rFonts w:ascii="Times New Roman" w:hAnsi="Times New Roman" w:cs="Times New Roman"/>
        </w:rPr>
        <w:t xml:space="preserve">the Unit </w:t>
      </w:r>
      <w:r w:rsidRPr="002A0E2B">
        <w:rPr>
          <w:rFonts w:ascii="Times New Roman" w:hAnsi="Times New Roman" w:cs="Times New Roman"/>
        </w:rPr>
        <w:t>Owner, such Owner, in accepting such materials or services, agree</w:t>
      </w:r>
      <w:r w:rsidR="0079623B" w:rsidRPr="002A0E2B">
        <w:rPr>
          <w:rFonts w:ascii="Times New Roman" w:hAnsi="Times New Roman" w:cs="Times New Roman"/>
        </w:rPr>
        <w:t>s</w:t>
      </w:r>
      <w:r w:rsidRPr="002A0E2B">
        <w:rPr>
          <w:rFonts w:ascii="Times New Roman" w:hAnsi="Times New Roman" w:cs="Times New Roman"/>
        </w:rPr>
        <w:t xml:space="preserve"> t</w:t>
      </w:r>
      <w:r w:rsidR="00C6718D" w:rsidRPr="002A0E2B">
        <w:rPr>
          <w:rFonts w:ascii="Times New Roman" w:hAnsi="Times New Roman" w:cs="Times New Roman"/>
        </w:rPr>
        <w:t>hat the costs thereof may be a s</w:t>
      </w:r>
      <w:r w:rsidRPr="002A0E2B">
        <w:rPr>
          <w:rFonts w:ascii="Times New Roman" w:hAnsi="Times New Roman" w:cs="Times New Roman"/>
        </w:rPr>
        <w:t xml:space="preserve">pecial Assessment pertaining to that </w:t>
      </w:r>
      <w:r w:rsidR="002B5915" w:rsidRPr="002A0E2B">
        <w:rPr>
          <w:rFonts w:ascii="Times New Roman" w:hAnsi="Times New Roman" w:cs="Times New Roman"/>
        </w:rPr>
        <w:t>Unit</w:t>
      </w:r>
      <w:r w:rsidRPr="002A0E2B">
        <w:rPr>
          <w:rFonts w:ascii="Times New Roman" w:hAnsi="Times New Roman" w:cs="Times New Roman"/>
        </w:rPr>
        <w:t>, at the discretion of the Management Committee.</w:t>
      </w:r>
    </w:p>
    <w:p w14:paraId="5E2D9A9F" w14:textId="13A97C5A" w:rsidR="00B130F9" w:rsidRPr="002A0E2B" w:rsidRDefault="00B130F9" w:rsidP="007B1B25">
      <w:pPr>
        <w:pStyle w:val="ListParagraph"/>
        <w:numPr>
          <w:ilvl w:val="1"/>
          <w:numId w:val="6"/>
        </w:numPr>
        <w:spacing w:before="120" w:after="120"/>
        <w:ind w:left="720" w:hanging="720"/>
        <w:contextualSpacing w:val="0"/>
        <w:rPr>
          <w:rFonts w:ascii="Times New Roman" w:hAnsi="Times New Roman" w:cs="Times New Roman"/>
        </w:rPr>
      </w:pPr>
      <w:bookmarkStart w:id="184" w:name="_Toc434568240"/>
      <w:bookmarkStart w:id="185" w:name="_Toc474243429"/>
      <w:r w:rsidRPr="00B3657D">
        <w:rPr>
          <w:rStyle w:val="Heading2Char"/>
          <w:rFonts w:eastAsiaTheme="minorEastAsia" w:cs="Times New Roman"/>
          <w:u w:val="single"/>
        </w:rPr>
        <w:t>A</w:t>
      </w:r>
      <w:r w:rsidR="00427F26" w:rsidRPr="00B3657D">
        <w:rPr>
          <w:rStyle w:val="Heading2Char"/>
          <w:rFonts w:eastAsiaTheme="minorEastAsia" w:cs="Times New Roman"/>
          <w:u w:val="single"/>
        </w:rPr>
        <w:t>pplication of Excess Assessments</w:t>
      </w:r>
      <w:bookmarkEnd w:id="184"/>
      <w:bookmarkEnd w:id="185"/>
      <w:r w:rsidR="00560009" w:rsidRPr="002A0E2B">
        <w:rPr>
          <w:rFonts w:ascii="Times New Roman" w:hAnsi="Times New Roman" w:cs="Times New Roman"/>
        </w:rPr>
        <w:t>.</w:t>
      </w:r>
      <w:r w:rsidR="00B3657D">
        <w:rPr>
          <w:rFonts w:ascii="Times New Roman" w:hAnsi="Times New Roman" w:cs="Times New Roman"/>
        </w:rPr>
        <w:t xml:space="preserve"> </w:t>
      </w:r>
      <w:r w:rsidR="00560009" w:rsidRPr="002A0E2B">
        <w:rPr>
          <w:rFonts w:ascii="Times New Roman" w:hAnsi="Times New Roman" w:cs="Times New Roman"/>
        </w:rPr>
        <w:t xml:space="preserve"> </w:t>
      </w:r>
      <w:r w:rsidR="00427F26" w:rsidRPr="002A0E2B">
        <w:rPr>
          <w:rFonts w:ascii="Times New Roman" w:hAnsi="Times New Roman" w:cs="Times New Roman"/>
        </w:rPr>
        <w:t xml:space="preserve">In the event the amount budgeted to meet Common Expenses for a particular fiscal year proves to be excessive </w:t>
      </w:r>
      <w:proofErr w:type="gramStart"/>
      <w:r w:rsidR="00427F26" w:rsidRPr="002A0E2B">
        <w:rPr>
          <w:rFonts w:ascii="Times New Roman" w:hAnsi="Times New Roman" w:cs="Times New Roman"/>
        </w:rPr>
        <w:t>in light of</w:t>
      </w:r>
      <w:proofErr w:type="gramEnd"/>
      <w:r w:rsidR="00427F26" w:rsidRPr="002A0E2B">
        <w:rPr>
          <w:rFonts w:ascii="Times New Roman" w:hAnsi="Times New Roman" w:cs="Times New Roman"/>
        </w:rPr>
        <w:t xml:space="preserve"> the actual Common Expenses, the Management Committee</w:t>
      </w:r>
      <w:r w:rsidR="00B40705" w:rsidRPr="002A0E2B">
        <w:rPr>
          <w:rFonts w:ascii="Times New Roman" w:hAnsi="Times New Roman" w:cs="Times New Roman"/>
        </w:rPr>
        <w:t>,</w:t>
      </w:r>
      <w:r w:rsidR="00427F26" w:rsidRPr="002A0E2B">
        <w:rPr>
          <w:rFonts w:ascii="Times New Roman" w:hAnsi="Times New Roman" w:cs="Times New Roman"/>
        </w:rPr>
        <w:t xml:space="preserve"> in its discretion</w:t>
      </w:r>
      <w:r w:rsidR="00B40705" w:rsidRPr="002A0E2B">
        <w:rPr>
          <w:rFonts w:ascii="Times New Roman" w:hAnsi="Times New Roman" w:cs="Times New Roman"/>
        </w:rPr>
        <w:t>,</w:t>
      </w:r>
      <w:r w:rsidR="00427F26" w:rsidRPr="002A0E2B">
        <w:rPr>
          <w:rFonts w:ascii="Times New Roman" w:hAnsi="Times New Roman" w:cs="Times New Roman"/>
        </w:rPr>
        <w:t xml:space="preserve"> may apply the excess to reserves, credit the excess against future Assessments or refund the excess to the Owners in proportion to the Allocated Interests of each </w:t>
      </w:r>
      <w:r w:rsidR="002B5915" w:rsidRPr="002A0E2B">
        <w:rPr>
          <w:rFonts w:ascii="Times New Roman" w:hAnsi="Times New Roman" w:cs="Times New Roman"/>
        </w:rPr>
        <w:t>Unit</w:t>
      </w:r>
      <w:r w:rsidR="00427F26" w:rsidRPr="002A0E2B">
        <w:rPr>
          <w:rFonts w:ascii="Times New Roman" w:hAnsi="Times New Roman" w:cs="Times New Roman"/>
        </w:rPr>
        <w:t xml:space="preserve"> in the Common Expenses of the Project, as the Management Committee deems appropriate</w:t>
      </w:r>
      <w:r w:rsidR="00560009" w:rsidRPr="002A0E2B">
        <w:rPr>
          <w:rFonts w:ascii="Times New Roman" w:hAnsi="Times New Roman" w:cs="Times New Roman"/>
        </w:rPr>
        <w:t xml:space="preserve">. </w:t>
      </w:r>
      <w:r w:rsidR="00427F26" w:rsidRPr="002A0E2B">
        <w:rPr>
          <w:rFonts w:ascii="Times New Roman" w:hAnsi="Times New Roman" w:cs="Times New Roman"/>
        </w:rPr>
        <w:t>The decision of the Management Committee shall be binding and conclusive</w:t>
      </w:r>
      <w:r w:rsidR="00EF6326" w:rsidRPr="002A0E2B">
        <w:rPr>
          <w:rFonts w:ascii="Times New Roman" w:hAnsi="Times New Roman" w:cs="Times New Roman"/>
        </w:rPr>
        <w:t xml:space="preserve">. </w:t>
      </w:r>
      <w:r w:rsidR="00427F26" w:rsidRPr="002A0E2B">
        <w:rPr>
          <w:rFonts w:ascii="Times New Roman" w:hAnsi="Times New Roman" w:cs="Times New Roman"/>
        </w:rPr>
        <w:t xml:space="preserve">In addition, 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shall not be obligated to reduce the </w:t>
      </w:r>
      <w:proofErr w:type="gramStart"/>
      <w:r w:rsidR="00427F26" w:rsidRPr="002A0E2B">
        <w:rPr>
          <w:rFonts w:ascii="Times New Roman" w:hAnsi="Times New Roman" w:cs="Times New Roman"/>
        </w:rPr>
        <w:t>amount</w:t>
      </w:r>
      <w:proofErr w:type="gramEnd"/>
      <w:r w:rsidR="00427F26" w:rsidRPr="002A0E2B">
        <w:rPr>
          <w:rFonts w:ascii="Times New Roman" w:hAnsi="Times New Roman" w:cs="Times New Roman"/>
        </w:rPr>
        <w:t xml:space="preserve"> of Assessments in succeeding years if an excess exists for a prior year.</w:t>
      </w:r>
      <w:r w:rsidR="00A44EBC" w:rsidRPr="002A0E2B">
        <w:rPr>
          <w:rFonts w:ascii="Times New Roman" w:hAnsi="Times New Roman" w:cs="Times New Roman"/>
        </w:rPr>
        <w:t xml:space="preserve">  In the event that amount budgeted for any Benefited Common Area or Service Area proves to be excessive in light of the actual Benefited Common Area </w:t>
      </w:r>
      <w:r w:rsidR="003E571D" w:rsidRPr="002A0E2B">
        <w:rPr>
          <w:rFonts w:ascii="Times New Roman" w:hAnsi="Times New Roman" w:cs="Times New Roman"/>
        </w:rPr>
        <w:t xml:space="preserve">Expenses </w:t>
      </w:r>
      <w:r w:rsidR="00A44EBC" w:rsidRPr="002A0E2B">
        <w:rPr>
          <w:rFonts w:ascii="Times New Roman" w:hAnsi="Times New Roman" w:cs="Times New Roman"/>
        </w:rPr>
        <w:t>or Service Area</w:t>
      </w:r>
      <w:r w:rsidR="003E571D" w:rsidRPr="002A0E2B">
        <w:rPr>
          <w:rFonts w:ascii="Times New Roman" w:hAnsi="Times New Roman" w:cs="Times New Roman"/>
        </w:rPr>
        <w:t xml:space="preserve"> Expenses</w:t>
      </w:r>
      <w:r w:rsidR="00A44EBC" w:rsidRPr="002A0E2B">
        <w:rPr>
          <w:rFonts w:ascii="Times New Roman" w:hAnsi="Times New Roman" w:cs="Times New Roman"/>
        </w:rPr>
        <w:t xml:space="preserve">, the Management Committee, in its discretion, </w:t>
      </w:r>
      <w:r w:rsidR="003E571D" w:rsidRPr="002A0E2B">
        <w:rPr>
          <w:rFonts w:ascii="Times New Roman" w:hAnsi="Times New Roman" w:cs="Times New Roman"/>
        </w:rPr>
        <w:t xml:space="preserve">shall </w:t>
      </w:r>
      <w:r w:rsidR="00A44EBC" w:rsidRPr="002A0E2B">
        <w:rPr>
          <w:rFonts w:ascii="Times New Roman" w:hAnsi="Times New Roman" w:cs="Times New Roman"/>
        </w:rPr>
        <w:t>either</w:t>
      </w:r>
      <w:r w:rsidR="003E571D" w:rsidRPr="002A0E2B">
        <w:rPr>
          <w:rFonts w:ascii="Times New Roman" w:hAnsi="Times New Roman" w:cs="Times New Roman"/>
        </w:rPr>
        <w:t>:</w:t>
      </w:r>
      <w:r w:rsidR="00A44EBC" w:rsidRPr="002A0E2B">
        <w:rPr>
          <w:rFonts w:ascii="Times New Roman" w:hAnsi="Times New Roman" w:cs="Times New Roman"/>
        </w:rPr>
        <w:t xml:space="preserve"> (</w:t>
      </w:r>
      <w:r w:rsidR="009442F8">
        <w:rPr>
          <w:rFonts w:ascii="Times New Roman" w:hAnsi="Times New Roman" w:cs="Times New Roman"/>
        </w:rPr>
        <w:t>a</w:t>
      </w:r>
      <w:r w:rsidR="00A44EBC" w:rsidRPr="002A0E2B">
        <w:rPr>
          <w:rFonts w:ascii="Times New Roman" w:hAnsi="Times New Roman" w:cs="Times New Roman"/>
        </w:rPr>
        <w:t xml:space="preserve">) credit the excess against future Benefited Common Area </w:t>
      </w:r>
      <w:r w:rsidR="003E571D" w:rsidRPr="002A0E2B">
        <w:rPr>
          <w:rFonts w:ascii="Times New Roman" w:hAnsi="Times New Roman" w:cs="Times New Roman"/>
        </w:rPr>
        <w:t>Assessments for th</w:t>
      </w:r>
      <w:r w:rsidR="00195AE7" w:rsidRPr="002A0E2B">
        <w:rPr>
          <w:rFonts w:ascii="Times New Roman" w:hAnsi="Times New Roman" w:cs="Times New Roman"/>
        </w:rPr>
        <w:t>e</w:t>
      </w:r>
      <w:r w:rsidR="003E571D" w:rsidRPr="002A0E2B">
        <w:rPr>
          <w:rFonts w:ascii="Times New Roman" w:hAnsi="Times New Roman" w:cs="Times New Roman"/>
        </w:rPr>
        <w:t xml:space="preserve"> particular Benefited Common Area with the excess</w:t>
      </w:r>
      <w:r w:rsidR="00195AE7" w:rsidRPr="002A0E2B">
        <w:rPr>
          <w:rFonts w:ascii="Times New Roman" w:hAnsi="Times New Roman" w:cs="Times New Roman"/>
        </w:rPr>
        <w:t>,</w:t>
      </w:r>
      <w:r w:rsidR="003E571D" w:rsidRPr="002A0E2B">
        <w:rPr>
          <w:rFonts w:ascii="Times New Roman" w:hAnsi="Times New Roman" w:cs="Times New Roman"/>
        </w:rPr>
        <w:t xml:space="preserve"> </w:t>
      </w:r>
      <w:r w:rsidR="00A44EBC" w:rsidRPr="002A0E2B">
        <w:rPr>
          <w:rFonts w:ascii="Times New Roman" w:hAnsi="Times New Roman" w:cs="Times New Roman"/>
        </w:rPr>
        <w:t xml:space="preserve">or </w:t>
      </w:r>
      <w:r w:rsidR="009442F8">
        <w:rPr>
          <w:rFonts w:ascii="Times New Roman" w:hAnsi="Times New Roman" w:cs="Times New Roman"/>
        </w:rPr>
        <w:t xml:space="preserve">(b) </w:t>
      </w:r>
      <w:r w:rsidR="003E571D" w:rsidRPr="002A0E2B">
        <w:rPr>
          <w:rFonts w:ascii="Times New Roman" w:hAnsi="Times New Roman" w:cs="Times New Roman"/>
        </w:rPr>
        <w:t xml:space="preserve">credit the excess against future </w:t>
      </w:r>
      <w:r w:rsidR="00A44EBC" w:rsidRPr="002A0E2B">
        <w:rPr>
          <w:rFonts w:ascii="Times New Roman" w:hAnsi="Times New Roman" w:cs="Times New Roman"/>
        </w:rPr>
        <w:t xml:space="preserve">Services Area Assessments </w:t>
      </w:r>
      <w:r w:rsidR="003E571D" w:rsidRPr="002A0E2B">
        <w:rPr>
          <w:rFonts w:ascii="Times New Roman" w:hAnsi="Times New Roman" w:cs="Times New Roman"/>
        </w:rPr>
        <w:t>for th</w:t>
      </w:r>
      <w:r w:rsidR="00195AE7" w:rsidRPr="002A0E2B">
        <w:rPr>
          <w:rFonts w:ascii="Times New Roman" w:hAnsi="Times New Roman" w:cs="Times New Roman"/>
        </w:rPr>
        <w:t>e</w:t>
      </w:r>
      <w:r w:rsidR="003E571D" w:rsidRPr="002A0E2B">
        <w:rPr>
          <w:rFonts w:ascii="Times New Roman" w:hAnsi="Times New Roman" w:cs="Times New Roman"/>
        </w:rPr>
        <w:t xml:space="preserve"> particular </w:t>
      </w:r>
      <w:r w:rsidR="00A44EBC" w:rsidRPr="002A0E2B">
        <w:rPr>
          <w:rFonts w:ascii="Times New Roman" w:hAnsi="Times New Roman" w:cs="Times New Roman"/>
        </w:rPr>
        <w:t xml:space="preserve">Service Area that had an excess, </w:t>
      </w:r>
      <w:r w:rsidR="00195AE7" w:rsidRPr="002A0E2B">
        <w:rPr>
          <w:rFonts w:ascii="Times New Roman" w:hAnsi="Times New Roman" w:cs="Times New Roman"/>
        </w:rPr>
        <w:t xml:space="preserve">as the case may be, </w:t>
      </w:r>
      <w:r w:rsidR="00A44EBC" w:rsidRPr="002A0E2B">
        <w:rPr>
          <w:rFonts w:ascii="Times New Roman" w:hAnsi="Times New Roman" w:cs="Times New Roman"/>
        </w:rPr>
        <w:t>or (</w:t>
      </w:r>
      <w:r w:rsidR="003B7ECA">
        <w:rPr>
          <w:rFonts w:ascii="Times New Roman" w:hAnsi="Times New Roman" w:cs="Times New Roman"/>
        </w:rPr>
        <w:t>c</w:t>
      </w:r>
      <w:r w:rsidR="00A44EBC" w:rsidRPr="002A0E2B">
        <w:rPr>
          <w:rFonts w:ascii="Times New Roman" w:hAnsi="Times New Roman" w:cs="Times New Roman"/>
        </w:rPr>
        <w:t xml:space="preserve">) refund the excess to the </w:t>
      </w:r>
      <w:r w:rsidR="003E571D" w:rsidRPr="002A0E2B">
        <w:rPr>
          <w:rFonts w:ascii="Times New Roman" w:hAnsi="Times New Roman" w:cs="Times New Roman"/>
        </w:rPr>
        <w:t xml:space="preserve">Owners of the Units assigned to </w:t>
      </w:r>
      <w:r w:rsidR="00A44EBC" w:rsidRPr="002A0E2B">
        <w:rPr>
          <w:rFonts w:ascii="Times New Roman" w:hAnsi="Times New Roman" w:cs="Times New Roman"/>
        </w:rPr>
        <w:t xml:space="preserve">the Benefited Common Area </w:t>
      </w:r>
      <w:r w:rsidR="00195AE7" w:rsidRPr="002A0E2B">
        <w:rPr>
          <w:rFonts w:ascii="Times New Roman" w:hAnsi="Times New Roman" w:cs="Times New Roman"/>
        </w:rPr>
        <w:t xml:space="preserve">that had the excess </w:t>
      </w:r>
      <w:r w:rsidR="00A44EBC" w:rsidRPr="002A0E2B">
        <w:rPr>
          <w:rFonts w:ascii="Times New Roman" w:hAnsi="Times New Roman" w:cs="Times New Roman"/>
        </w:rPr>
        <w:t xml:space="preserve">or </w:t>
      </w:r>
      <w:r w:rsidR="00195AE7" w:rsidRPr="002A0E2B">
        <w:rPr>
          <w:rFonts w:ascii="Times New Roman" w:hAnsi="Times New Roman" w:cs="Times New Roman"/>
        </w:rPr>
        <w:t xml:space="preserve">assigned to the </w:t>
      </w:r>
      <w:r w:rsidR="00A44EBC" w:rsidRPr="002A0E2B">
        <w:rPr>
          <w:rFonts w:ascii="Times New Roman" w:hAnsi="Times New Roman" w:cs="Times New Roman"/>
        </w:rPr>
        <w:t>Service Area that had an excess, as the case may be.</w:t>
      </w:r>
    </w:p>
    <w:p w14:paraId="1691B269" w14:textId="6F516B3B" w:rsidR="00B130F9" w:rsidRPr="002A0E2B" w:rsidRDefault="00427F26" w:rsidP="007B1B25">
      <w:pPr>
        <w:pStyle w:val="ListParagraph"/>
        <w:numPr>
          <w:ilvl w:val="1"/>
          <w:numId w:val="6"/>
        </w:numPr>
        <w:spacing w:before="120" w:after="120"/>
        <w:ind w:left="720" w:hanging="720"/>
        <w:contextualSpacing w:val="0"/>
        <w:rPr>
          <w:rFonts w:ascii="Times New Roman" w:hAnsi="Times New Roman" w:cs="Times New Roman"/>
        </w:rPr>
      </w:pPr>
      <w:bookmarkStart w:id="186" w:name="_Toc434568241"/>
      <w:bookmarkStart w:id="187" w:name="_Toc474243430"/>
      <w:r w:rsidRPr="00B3657D">
        <w:rPr>
          <w:rStyle w:val="Heading2Char"/>
          <w:rFonts w:eastAsiaTheme="minorEastAsia" w:cs="Times New Roman"/>
          <w:u w:val="single"/>
        </w:rPr>
        <w:t>No Offsets</w:t>
      </w:r>
      <w:bookmarkEnd w:id="186"/>
      <w:bookmarkEnd w:id="187"/>
      <w:r w:rsidR="00EF6326" w:rsidRPr="002A0E2B">
        <w:rPr>
          <w:rFonts w:ascii="Times New Roman" w:hAnsi="Times New Roman" w:cs="Times New Roman"/>
        </w:rPr>
        <w:t>.</w:t>
      </w:r>
      <w:r w:rsidR="00B3657D">
        <w:rPr>
          <w:rFonts w:ascii="Times New Roman" w:hAnsi="Times New Roman" w:cs="Times New Roman"/>
        </w:rPr>
        <w:t xml:space="preserve"> </w:t>
      </w:r>
      <w:r w:rsidR="00EF6326" w:rsidRPr="002A0E2B">
        <w:rPr>
          <w:rFonts w:ascii="Times New Roman" w:hAnsi="Times New Roman" w:cs="Times New Roman"/>
        </w:rPr>
        <w:t xml:space="preserve"> </w:t>
      </w:r>
      <w:r w:rsidRPr="002A0E2B">
        <w:rPr>
          <w:rFonts w:ascii="Times New Roman" w:hAnsi="Times New Roman" w:cs="Times New Roman"/>
        </w:rPr>
        <w:t xml:space="preserve">All Assessments shall be payable at the time and in the amount specified by the </w:t>
      </w:r>
      <w:r w:rsidR="00262C0B" w:rsidRPr="002A0E2B">
        <w:rPr>
          <w:rFonts w:ascii="Times New Roman" w:hAnsi="Times New Roman" w:cs="Times New Roman"/>
        </w:rPr>
        <w:t>Master Association</w:t>
      </w:r>
      <w:r w:rsidR="001951FF" w:rsidRPr="002A0E2B">
        <w:rPr>
          <w:rFonts w:ascii="Times New Roman" w:hAnsi="Times New Roman" w:cs="Times New Roman"/>
        </w:rPr>
        <w:t>,</w:t>
      </w:r>
      <w:r w:rsidRPr="002A0E2B">
        <w:rPr>
          <w:rFonts w:ascii="Times New Roman" w:hAnsi="Times New Roman" w:cs="Times New Roman"/>
        </w:rPr>
        <w:t xml:space="preserve"> and no offsets against such amount shall be permitted for any reason, including, without limitation, a claim that the Management Committee is not properly exercising its duties and power, a claim in the nature of offset or that the </w:t>
      </w:r>
      <w:r w:rsidR="00262C0B" w:rsidRPr="002A0E2B">
        <w:rPr>
          <w:rFonts w:ascii="Times New Roman" w:hAnsi="Times New Roman" w:cs="Times New Roman"/>
        </w:rPr>
        <w:t>Master Association</w:t>
      </w:r>
      <w:r w:rsidRPr="002A0E2B">
        <w:rPr>
          <w:rFonts w:ascii="Times New Roman" w:hAnsi="Times New Roman" w:cs="Times New Roman"/>
        </w:rPr>
        <w:t xml:space="preserve"> owes the Owner money, or that the </w:t>
      </w:r>
      <w:r w:rsidR="00262C0B" w:rsidRPr="002A0E2B">
        <w:rPr>
          <w:rFonts w:ascii="Times New Roman" w:hAnsi="Times New Roman" w:cs="Times New Roman"/>
        </w:rPr>
        <w:t>Master Association</w:t>
      </w:r>
      <w:r w:rsidRPr="002A0E2B">
        <w:rPr>
          <w:rFonts w:ascii="Times New Roman" w:hAnsi="Times New Roman" w:cs="Times New Roman"/>
        </w:rPr>
        <w:t xml:space="preserve"> is not complying with its obligations as provided for in the Governing Documents.</w:t>
      </w:r>
    </w:p>
    <w:p w14:paraId="71A5FB90" w14:textId="77A6F908" w:rsidR="00AD05B0" w:rsidRDefault="00427F26" w:rsidP="00A37CC8">
      <w:pPr>
        <w:pStyle w:val="ListParagraph"/>
        <w:keepNext/>
        <w:keepLines/>
        <w:numPr>
          <w:ilvl w:val="1"/>
          <w:numId w:val="6"/>
        </w:numPr>
        <w:spacing w:before="120" w:after="120"/>
        <w:ind w:left="720" w:hanging="720"/>
        <w:contextualSpacing w:val="0"/>
      </w:pPr>
      <w:bookmarkStart w:id="188" w:name="_Toc434568242"/>
      <w:bookmarkStart w:id="189" w:name="_Toc474243431"/>
      <w:r w:rsidRPr="00AD05B0">
        <w:rPr>
          <w:rStyle w:val="Heading2Char"/>
          <w:rFonts w:eastAsiaTheme="minorEastAsia" w:cs="Times New Roman"/>
          <w:u w:val="single"/>
        </w:rPr>
        <w:lastRenderedPageBreak/>
        <w:t xml:space="preserve">How Payments </w:t>
      </w:r>
      <w:r w:rsidR="001951FF" w:rsidRPr="00AD05B0">
        <w:rPr>
          <w:rStyle w:val="Heading2Char"/>
          <w:rFonts w:eastAsiaTheme="minorEastAsia" w:cs="Times New Roman"/>
          <w:u w:val="single"/>
        </w:rPr>
        <w:t xml:space="preserve">Are </w:t>
      </w:r>
      <w:r w:rsidRPr="00AD05B0">
        <w:rPr>
          <w:rStyle w:val="Heading2Char"/>
          <w:rFonts w:eastAsiaTheme="minorEastAsia" w:cs="Times New Roman"/>
          <w:u w:val="single"/>
        </w:rPr>
        <w:t>Applied</w:t>
      </w:r>
      <w:bookmarkEnd w:id="188"/>
      <w:bookmarkEnd w:id="189"/>
      <w:r w:rsidR="00560009" w:rsidRPr="00AD05B0">
        <w:rPr>
          <w:rFonts w:ascii="Times New Roman" w:hAnsi="Times New Roman" w:cs="Times New Roman"/>
        </w:rPr>
        <w:t xml:space="preserve">.  </w:t>
      </w:r>
      <w:r w:rsidRPr="00AD05B0">
        <w:rPr>
          <w:rFonts w:ascii="Times New Roman" w:hAnsi="Times New Roman" w:cs="Times New Roman"/>
        </w:rPr>
        <w:t xml:space="preserve">Unless otherwise provided for in the </w:t>
      </w:r>
      <w:r w:rsidR="005663A9" w:rsidRPr="00AD05B0">
        <w:rPr>
          <w:rFonts w:ascii="Times New Roman" w:hAnsi="Times New Roman" w:cs="Times New Roman"/>
        </w:rPr>
        <w:t>Rules</w:t>
      </w:r>
      <w:r w:rsidRPr="00AD05B0">
        <w:rPr>
          <w:rFonts w:ascii="Times New Roman" w:hAnsi="Times New Roman" w:cs="Times New Roman"/>
        </w:rPr>
        <w:t xml:space="preserve">, all payments for </w:t>
      </w:r>
      <w:r w:rsidR="001951FF" w:rsidRPr="00AD05B0">
        <w:rPr>
          <w:rFonts w:ascii="Times New Roman" w:hAnsi="Times New Roman" w:cs="Times New Roman"/>
        </w:rPr>
        <w:t>A</w:t>
      </w:r>
      <w:r w:rsidRPr="00AD05B0">
        <w:rPr>
          <w:rFonts w:ascii="Times New Roman" w:hAnsi="Times New Roman" w:cs="Times New Roman"/>
        </w:rPr>
        <w:t>ssessments shall be applied to the earliest charges first</w:t>
      </w:r>
      <w:r w:rsidR="00560009" w:rsidRPr="00AD05B0">
        <w:rPr>
          <w:rFonts w:ascii="Times New Roman" w:hAnsi="Times New Roman" w:cs="Times New Roman"/>
        </w:rPr>
        <w:t xml:space="preserve">. </w:t>
      </w:r>
      <w:r w:rsidRPr="00AD05B0">
        <w:rPr>
          <w:rFonts w:ascii="Times New Roman" w:hAnsi="Times New Roman" w:cs="Times New Roman"/>
        </w:rPr>
        <w:t xml:space="preserve">Owners shall have no right to direct the application of their payments on </w:t>
      </w:r>
      <w:r w:rsidR="001951FF" w:rsidRPr="00AD05B0">
        <w:rPr>
          <w:rFonts w:ascii="Times New Roman" w:hAnsi="Times New Roman" w:cs="Times New Roman"/>
        </w:rPr>
        <w:t>A</w:t>
      </w:r>
      <w:r w:rsidRPr="00AD05B0">
        <w:rPr>
          <w:rFonts w:ascii="Times New Roman" w:hAnsi="Times New Roman" w:cs="Times New Roman"/>
        </w:rPr>
        <w:t>ssessments or to require application of payments in any specific order, to specific charges, or in specific amounts</w:t>
      </w:r>
      <w:r w:rsidR="00560009" w:rsidRPr="00AD05B0">
        <w:rPr>
          <w:rFonts w:ascii="Times New Roman" w:hAnsi="Times New Roman" w:cs="Times New Roman"/>
        </w:rPr>
        <w:t xml:space="preserve">. </w:t>
      </w:r>
      <w:bookmarkStart w:id="190" w:name="_Toc434568243"/>
      <w:bookmarkStart w:id="191" w:name="_Toc474243432"/>
    </w:p>
    <w:p w14:paraId="0B764C81" w14:textId="45A89227" w:rsidR="00D72737" w:rsidRPr="002A0E2B" w:rsidRDefault="00A85E63" w:rsidP="003B7ECA">
      <w:pPr>
        <w:pStyle w:val="Heading1"/>
      </w:pPr>
      <w:r w:rsidRPr="002A0E2B">
        <w:t xml:space="preserve">ARTICLE </w:t>
      </w:r>
      <w:bookmarkEnd w:id="190"/>
      <w:r w:rsidR="002D67C0" w:rsidRPr="002A0E2B">
        <w:t>7</w:t>
      </w:r>
      <w:bookmarkEnd w:id="191"/>
    </w:p>
    <w:p w14:paraId="5461BB0B" w14:textId="1797367C" w:rsidR="00427F26" w:rsidRPr="002A0E2B" w:rsidRDefault="00427F26" w:rsidP="003B7ECA">
      <w:pPr>
        <w:pStyle w:val="Heading1"/>
      </w:pPr>
      <w:bookmarkStart w:id="192" w:name="_Toc434568244"/>
      <w:bookmarkStart w:id="193" w:name="_Toc474243433"/>
      <w:r w:rsidRPr="002A0E2B">
        <w:t>NONPAYMENT OF ASSESSMENTS &amp;</w:t>
      </w:r>
      <w:r w:rsidR="00B130F9" w:rsidRPr="002A0E2B">
        <w:t xml:space="preserve"> </w:t>
      </w:r>
      <w:r w:rsidRPr="002A0E2B">
        <w:t>JOINT AND SEVERAL LIABILITY</w:t>
      </w:r>
      <w:bookmarkStart w:id="194" w:name="_Toc434568245"/>
      <w:bookmarkStart w:id="195" w:name="_Toc438465779"/>
      <w:bookmarkEnd w:id="192"/>
      <w:r w:rsidR="006F422E" w:rsidRPr="002A0E2B">
        <w:t xml:space="preserve"> </w:t>
      </w:r>
      <w:r w:rsidRPr="002A0E2B">
        <w:t>OF OWNERS FOR ALL PAST UNPAID ASSESSMENTS</w:t>
      </w:r>
      <w:bookmarkEnd w:id="193"/>
      <w:bookmarkEnd w:id="194"/>
      <w:bookmarkEnd w:id="195"/>
    </w:p>
    <w:p w14:paraId="44516817" w14:textId="4BC72933" w:rsidR="00F37D3E" w:rsidRPr="002A0E2B" w:rsidRDefault="00427F26" w:rsidP="007B1B25">
      <w:pPr>
        <w:pStyle w:val="ListParagraph"/>
        <w:numPr>
          <w:ilvl w:val="1"/>
          <w:numId w:val="7"/>
        </w:numPr>
        <w:spacing w:before="120" w:after="120"/>
        <w:ind w:left="720" w:hanging="720"/>
        <w:contextualSpacing w:val="0"/>
        <w:rPr>
          <w:rFonts w:ascii="Times New Roman" w:hAnsi="Times New Roman" w:cs="Times New Roman"/>
        </w:rPr>
      </w:pPr>
      <w:bookmarkStart w:id="196" w:name="_Toc434568246"/>
      <w:bookmarkStart w:id="197" w:name="_Toc474243434"/>
      <w:r w:rsidRPr="00B3657D">
        <w:rPr>
          <w:rStyle w:val="Heading2Char"/>
          <w:rFonts w:eastAsiaTheme="minorEastAsia" w:cs="Times New Roman"/>
          <w:u w:val="single"/>
        </w:rPr>
        <w:t>Delinquency</w:t>
      </w:r>
      <w:bookmarkEnd w:id="196"/>
      <w:bookmarkEnd w:id="197"/>
      <w:r w:rsidR="00EF6326" w:rsidRPr="002A0E2B">
        <w:rPr>
          <w:rFonts w:ascii="Times New Roman" w:hAnsi="Times New Roman" w:cs="Times New Roman"/>
        </w:rPr>
        <w:t xml:space="preserve">. </w:t>
      </w:r>
      <w:r w:rsidRPr="002A0E2B">
        <w:rPr>
          <w:rFonts w:ascii="Times New Roman" w:hAnsi="Times New Roman" w:cs="Times New Roman"/>
        </w:rPr>
        <w:t>Assessments not paid within the time required shall be delinquent</w:t>
      </w:r>
      <w:r w:rsidR="00EF6326" w:rsidRPr="002A0E2B">
        <w:rPr>
          <w:rFonts w:ascii="Times New Roman" w:hAnsi="Times New Roman" w:cs="Times New Roman"/>
        </w:rPr>
        <w:t xml:space="preserve">. </w:t>
      </w:r>
      <w:r w:rsidRPr="002A0E2B">
        <w:rPr>
          <w:rFonts w:ascii="Times New Roman" w:hAnsi="Times New Roman" w:cs="Times New Roman"/>
        </w:rPr>
        <w:t xml:space="preserve">Whenever an Assessment is delinquent, the Management Committee may, at its option, invoke any or </w:t>
      </w:r>
      <w:proofErr w:type="gramStart"/>
      <w:r w:rsidRPr="002A0E2B">
        <w:rPr>
          <w:rFonts w:ascii="Times New Roman" w:hAnsi="Times New Roman" w:cs="Times New Roman"/>
        </w:rPr>
        <w:t>all of</w:t>
      </w:r>
      <w:proofErr w:type="gramEnd"/>
      <w:r w:rsidRPr="002A0E2B">
        <w:rPr>
          <w:rFonts w:ascii="Times New Roman" w:hAnsi="Times New Roman" w:cs="Times New Roman"/>
        </w:rPr>
        <w:t xml:space="preserve"> the remedies grant</w:t>
      </w:r>
      <w:r w:rsidR="00B130F9" w:rsidRPr="002A0E2B">
        <w:rPr>
          <w:rFonts w:ascii="Times New Roman" w:hAnsi="Times New Roman" w:cs="Times New Roman"/>
        </w:rPr>
        <w:t xml:space="preserve">ed in this Article </w:t>
      </w:r>
      <w:r w:rsidR="002D67C0" w:rsidRPr="002A0E2B">
        <w:rPr>
          <w:rFonts w:ascii="Times New Roman" w:hAnsi="Times New Roman" w:cs="Times New Roman"/>
        </w:rPr>
        <w:t>7</w:t>
      </w:r>
      <w:r w:rsidR="00B130F9" w:rsidRPr="002A0E2B">
        <w:rPr>
          <w:rFonts w:ascii="Times New Roman" w:hAnsi="Times New Roman" w:cs="Times New Roman"/>
        </w:rPr>
        <w:t>.</w:t>
      </w:r>
    </w:p>
    <w:p w14:paraId="0213250F" w14:textId="756A06C0" w:rsidR="00F37D3E" w:rsidRPr="002A0E2B" w:rsidRDefault="00427F26" w:rsidP="007B1B25">
      <w:pPr>
        <w:pStyle w:val="ListParagraph"/>
        <w:numPr>
          <w:ilvl w:val="1"/>
          <w:numId w:val="7"/>
        </w:numPr>
        <w:spacing w:before="120" w:after="120"/>
        <w:ind w:left="720" w:hanging="720"/>
        <w:contextualSpacing w:val="0"/>
        <w:rPr>
          <w:rFonts w:ascii="Times New Roman" w:hAnsi="Times New Roman" w:cs="Times New Roman"/>
        </w:rPr>
      </w:pPr>
      <w:bookmarkStart w:id="198" w:name="_Toc434568247"/>
      <w:bookmarkStart w:id="199" w:name="_Toc474243435"/>
      <w:r w:rsidRPr="00B3657D">
        <w:rPr>
          <w:rStyle w:val="Heading2Char"/>
          <w:rFonts w:eastAsiaTheme="minorEastAsia" w:cs="Times New Roman"/>
          <w:u w:val="single"/>
        </w:rPr>
        <w:t>Collection Charges and Interest</w:t>
      </w:r>
      <w:bookmarkEnd w:id="198"/>
      <w:bookmarkEnd w:id="199"/>
      <w:r w:rsidR="0056000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If the </w:t>
      </w:r>
      <w:r w:rsidR="00262C0B" w:rsidRPr="002A0E2B">
        <w:rPr>
          <w:rFonts w:ascii="Times New Roman" w:hAnsi="Times New Roman" w:cs="Times New Roman"/>
        </w:rPr>
        <w:t>Master Association</w:t>
      </w:r>
      <w:r w:rsidRPr="002A0E2B">
        <w:rPr>
          <w:rFonts w:ascii="Times New Roman" w:hAnsi="Times New Roman" w:cs="Times New Roman"/>
        </w:rPr>
        <w:t xml:space="preserve"> does not otherwise adopt or establish billing and collection procedures in the </w:t>
      </w:r>
      <w:r w:rsidR="005663A9" w:rsidRPr="002A0E2B">
        <w:rPr>
          <w:rFonts w:ascii="Times New Roman" w:hAnsi="Times New Roman" w:cs="Times New Roman"/>
        </w:rPr>
        <w:t>Rules</w:t>
      </w:r>
      <w:r w:rsidRPr="002A0E2B">
        <w:rPr>
          <w:rFonts w:ascii="Times New Roman" w:hAnsi="Times New Roman" w:cs="Times New Roman"/>
        </w:rPr>
        <w:t>, the following shall apply</w:t>
      </w:r>
      <w:r w:rsidR="00585F47" w:rsidRPr="002A0E2B">
        <w:rPr>
          <w:rFonts w:ascii="Times New Roman" w:hAnsi="Times New Roman" w:cs="Times New Roman"/>
        </w:rPr>
        <w:t>:</w:t>
      </w:r>
      <w:r w:rsidR="00560009" w:rsidRPr="002A0E2B">
        <w:rPr>
          <w:rFonts w:ascii="Times New Roman" w:hAnsi="Times New Roman" w:cs="Times New Roman"/>
        </w:rPr>
        <w:t xml:space="preserve"> </w:t>
      </w:r>
      <w:r w:rsidR="00585F47" w:rsidRPr="002A0E2B">
        <w:rPr>
          <w:rFonts w:ascii="Times New Roman" w:hAnsi="Times New Roman" w:cs="Times New Roman"/>
        </w:rPr>
        <w:t xml:space="preserve">The </w:t>
      </w:r>
      <w:r w:rsidR="00DD0D3B" w:rsidRPr="002A0E2B">
        <w:rPr>
          <w:rFonts w:ascii="Times New Roman" w:hAnsi="Times New Roman" w:cs="Times New Roman"/>
        </w:rPr>
        <w:t>A</w:t>
      </w:r>
      <w:r w:rsidRPr="002A0E2B">
        <w:rPr>
          <w:rFonts w:ascii="Times New Roman" w:hAnsi="Times New Roman" w:cs="Times New Roman"/>
        </w:rPr>
        <w:t>sse</w:t>
      </w:r>
      <w:r w:rsidR="00585F47" w:rsidRPr="002A0E2B">
        <w:rPr>
          <w:rFonts w:ascii="Times New Roman" w:hAnsi="Times New Roman" w:cs="Times New Roman"/>
        </w:rPr>
        <w:t>ssments shall be due within thirty (30) days of invoicing</w:t>
      </w:r>
      <w:r w:rsidR="00560009" w:rsidRPr="002A0E2B">
        <w:rPr>
          <w:rFonts w:ascii="Times New Roman" w:hAnsi="Times New Roman" w:cs="Times New Roman"/>
        </w:rPr>
        <w:t xml:space="preserve">. </w:t>
      </w:r>
      <w:r w:rsidR="00585F47" w:rsidRPr="002A0E2B">
        <w:rPr>
          <w:rFonts w:ascii="Times New Roman" w:hAnsi="Times New Roman" w:cs="Times New Roman"/>
        </w:rPr>
        <w:t xml:space="preserve"> Payments received after thirty (30) days from invoicing may be charged an initial late fee of $35. Thereafter, additional late fee charges of </w:t>
      </w:r>
      <w:r w:rsidRPr="002A0E2B">
        <w:rPr>
          <w:rFonts w:ascii="Times New Roman" w:hAnsi="Times New Roman" w:cs="Times New Roman"/>
        </w:rPr>
        <w:t>$35.00</w:t>
      </w:r>
      <w:r w:rsidR="00585F47" w:rsidRPr="002A0E2B">
        <w:rPr>
          <w:rFonts w:ascii="Times New Roman" w:hAnsi="Times New Roman" w:cs="Times New Roman"/>
        </w:rPr>
        <w:t xml:space="preserve"> per month</w:t>
      </w:r>
      <w:r w:rsidRPr="002A0E2B">
        <w:rPr>
          <w:rFonts w:ascii="Times New Roman" w:hAnsi="Times New Roman" w:cs="Times New Roman"/>
        </w:rPr>
        <w:t xml:space="preserve"> </w:t>
      </w:r>
      <w:r w:rsidR="00585F47" w:rsidRPr="002A0E2B">
        <w:rPr>
          <w:rFonts w:ascii="Times New Roman" w:hAnsi="Times New Roman" w:cs="Times New Roman"/>
        </w:rPr>
        <w:t xml:space="preserve">may be added </w:t>
      </w:r>
      <w:r w:rsidRPr="002A0E2B">
        <w:rPr>
          <w:rFonts w:ascii="Times New Roman" w:hAnsi="Times New Roman" w:cs="Times New Roman"/>
        </w:rPr>
        <w:t>for each month that an Owner’s account has an unpaid balance</w:t>
      </w:r>
      <w:r w:rsidR="00EF6326" w:rsidRPr="002A0E2B">
        <w:rPr>
          <w:rFonts w:ascii="Times New Roman" w:hAnsi="Times New Roman" w:cs="Times New Roman"/>
        </w:rPr>
        <w:t xml:space="preserve">. </w:t>
      </w:r>
      <w:r w:rsidRPr="002A0E2B">
        <w:rPr>
          <w:rFonts w:ascii="Times New Roman" w:hAnsi="Times New Roman" w:cs="Times New Roman"/>
        </w:rPr>
        <w:t xml:space="preserve">In addition to </w:t>
      </w:r>
      <w:r w:rsidR="00DD0D3B" w:rsidRPr="002A0E2B">
        <w:rPr>
          <w:rFonts w:ascii="Times New Roman" w:hAnsi="Times New Roman" w:cs="Times New Roman"/>
        </w:rPr>
        <w:t>l</w:t>
      </w:r>
      <w:r w:rsidRPr="002A0E2B">
        <w:rPr>
          <w:rFonts w:ascii="Times New Roman" w:hAnsi="Times New Roman" w:cs="Times New Roman"/>
        </w:rPr>
        <w:t xml:space="preserve">ate </w:t>
      </w:r>
      <w:r w:rsidR="00DD0D3B" w:rsidRPr="002A0E2B">
        <w:rPr>
          <w:rFonts w:ascii="Times New Roman" w:hAnsi="Times New Roman" w:cs="Times New Roman"/>
        </w:rPr>
        <w:t>f</w:t>
      </w:r>
      <w:r w:rsidRPr="002A0E2B">
        <w:rPr>
          <w:rFonts w:ascii="Times New Roman" w:hAnsi="Times New Roman" w:cs="Times New Roman"/>
        </w:rPr>
        <w:t xml:space="preserve">ees, interest shall accrue on all unpaid balances, including unpaid prior attorney fees, interest (resulting in compounding of interest), late fees, and </w:t>
      </w:r>
      <w:r w:rsidR="00DD0D3B" w:rsidRPr="002A0E2B">
        <w:rPr>
          <w:rFonts w:ascii="Times New Roman" w:hAnsi="Times New Roman" w:cs="Times New Roman"/>
        </w:rPr>
        <w:t>A</w:t>
      </w:r>
      <w:r w:rsidRPr="002A0E2B">
        <w:rPr>
          <w:rFonts w:ascii="Times New Roman" w:hAnsi="Times New Roman" w:cs="Times New Roman"/>
        </w:rPr>
        <w:t>ssessments, at 2% per month</w:t>
      </w:r>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may also assess to the Owner a collection charge, late fee, and any</w:t>
      </w:r>
      <w:r w:rsidR="00512A7A" w:rsidRPr="002A0E2B">
        <w:rPr>
          <w:rFonts w:ascii="Times New Roman" w:hAnsi="Times New Roman" w:cs="Times New Roman"/>
        </w:rPr>
        <w:t xml:space="preserve"> other reasonable charge charged</w:t>
      </w:r>
      <w:r w:rsidRPr="002A0E2B">
        <w:rPr>
          <w:rFonts w:ascii="Times New Roman" w:hAnsi="Times New Roman" w:cs="Times New Roman"/>
        </w:rPr>
        <w:t xml:space="preserve"> by a </w:t>
      </w:r>
      <w:proofErr w:type="gramStart"/>
      <w:r w:rsidRPr="002A0E2B">
        <w:rPr>
          <w:rFonts w:ascii="Times New Roman" w:hAnsi="Times New Roman" w:cs="Times New Roman"/>
        </w:rPr>
        <w:t>Manager</w:t>
      </w:r>
      <w:proofErr w:type="gramEnd"/>
      <w:r w:rsidRPr="002A0E2B">
        <w:rPr>
          <w:rFonts w:ascii="Times New Roman" w:hAnsi="Times New Roman" w:cs="Times New Roman"/>
        </w:rPr>
        <w:t xml:space="preserve"> related to collections</w:t>
      </w:r>
      <w:r w:rsidR="00B130F9" w:rsidRPr="002A0E2B">
        <w:rPr>
          <w:rFonts w:ascii="Times New Roman" w:hAnsi="Times New Roman" w:cs="Times New Roman"/>
        </w:rPr>
        <w:t>.</w:t>
      </w:r>
    </w:p>
    <w:p w14:paraId="338156BD" w14:textId="75E942C8" w:rsidR="00F37D3E" w:rsidRPr="002A0E2B" w:rsidRDefault="00427F26" w:rsidP="007B1B25">
      <w:pPr>
        <w:pStyle w:val="ListParagraph"/>
        <w:numPr>
          <w:ilvl w:val="1"/>
          <w:numId w:val="7"/>
        </w:numPr>
        <w:spacing w:before="120" w:after="120"/>
        <w:ind w:left="720" w:hanging="720"/>
        <w:contextualSpacing w:val="0"/>
        <w:rPr>
          <w:rFonts w:ascii="Times New Roman" w:hAnsi="Times New Roman" w:cs="Times New Roman"/>
        </w:rPr>
      </w:pPr>
      <w:bookmarkStart w:id="200" w:name="_Toc434568248"/>
      <w:bookmarkStart w:id="201" w:name="_Toc474243436"/>
      <w:r w:rsidRPr="00B3657D">
        <w:rPr>
          <w:rStyle w:val="Heading2Char"/>
          <w:rFonts w:eastAsiaTheme="minorEastAsia" w:cs="Times New Roman"/>
          <w:u w:val="single"/>
        </w:rPr>
        <w:t xml:space="preserve">Joint and Several Liability of Owner and </w:t>
      </w:r>
      <w:r w:rsidR="001951FF" w:rsidRPr="00B3657D">
        <w:rPr>
          <w:rStyle w:val="Heading2Char"/>
          <w:rFonts w:eastAsiaTheme="minorEastAsia" w:cs="Times New Roman"/>
          <w:u w:val="single"/>
        </w:rPr>
        <w:t>F</w:t>
      </w:r>
      <w:r w:rsidRPr="00B3657D">
        <w:rPr>
          <w:rStyle w:val="Heading2Char"/>
          <w:rFonts w:eastAsiaTheme="minorEastAsia" w:cs="Times New Roman"/>
          <w:u w:val="single"/>
        </w:rPr>
        <w:t>uture Owners for All Past and Presently Accruing Unpaid Assessments</w:t>
      </w:r>
      <w:bookmarkEnd w:id="200"/>
      <w:bookmarkEnd w:id="201"/>
      <w:r w:rsidR="00560009" w:rsidRPr="002A0E2B">
        <w:rPr>
          <w:rFonts w:ascii="Times New Roman" w:hAnsi="Times New Roman" w:cs="Times New Roman"/>
        </w:rPr>
        <w:t>.</w:t>
      </w:r>
      <w:r w:rsidR="00B3657D">
        <w:rPr>
          <w:rFonts w:ascii="Times New Roman" w:hAnsi="Times New Roman" w:cs="Times New Roman"/>
        </w:rPr>
        <w:t xml:space="preserve"> </w:t>
      </w:r>
      <w:r w:rsidR="00560009" w:rsidRPr="002A0E2B">
        <w:rPr>
          <w:rFonts w:ascii="Times New Roman" w:hAnsi="Times New Roman" w:cs="Times New Roman"/>
        </w:rPr>
        <w:t xml:space="preserve"> </w:t>
      </w:r>
      <w:r w:rsidRPr="002A0E2B">
        <w:rPr>
          <w:rFonts w:ascii="Times New Roman" w:hAnsi="Times New Roman" w:cs="Times New Roman"/>
        </w:rPr>
        <w:t xml:space="preserve">The Owner and any future Owners of a </w:t>
      </w:r>
      <w:r w:rsidR="002B5915" w:rsidRPr="002A0E2B">
        <w:rPr>
          <w:rFonts w:ascii="Times New Roman" w:hAnsi="Times New Roman" w:cs="Times New Roman"/>
        </w:rPr>
        <w:t>Unit</w:t>
      </w:r>
      <w:r w:rsidRPr="002A0E2B">
        <w:rPr>
          <w:rFonts w:ascii="Times New Roman" w:hAnsi="Times New Roman" w:cs="Times New Roman"/>
        </w:rPr>
        <w:t xml:space="preserve"> are jointly and severally liable for all </w:t>
      </w:r>
      <w:r w:rsidR="00DD0D3B" w:rsidRPr="002A0E2B">
        <w:rPr>
          <w:rFonts w:ascii="Times New Roman" w:hAnsi="Times New Roman" w:cs="Times New Roman"/>
        </w:rPr>
        <w:t>A</w:t>
      </w:r>
      <w:r w:rsidRPr="002A0E2B">
        <w:rPr>
          <w:rFonts w:ascii="Times New Roman" w:hAnsi="Times New Roman" w:cs="Times New Roman"/>
        </w:rPr>
        <w:t xml:space="preserve">ssessments accruing related to that </w:t>
      </w:r>
      <w:r w:rsidR="002B5915" w:rsidRPr="002A0E2B">
        <w:rPr>
          <w:rFonts w:ascii="Times New Roman" w:hAnsi="Times New Roman" w:cs="Times New Roman"/>
        </w:rPr>
        <w:t>Unit</w:t>
      </w:r>
      <w:r w:rsidRPr="002A0E2B">
        <w:rPr>
          <w:rFonts w:ascii="Times New Roman" w:hAnsi="Times New Roman" w:cs="Times New Roman"/>
        </w:rPr>
        <w:t xml:space="preserve"> prior to and during the time that an Owner is an Owner</w:t>
      </w:r>
      <w:r w:rsidR="00560009" w:rsidRPr="002A0E2B">
        <w:rPr>
          <w:rFonts w:ascii="Times New Roman" w:hAnsi="Times New Roman" w:cs="Times New Roman"/>
        </w:rPr>
        <w:t xml:space="preserve">. </w:t>
      </w:r>
      <w:r w:rsidRPr="002A0E2B">
        <w:rPr>
          <w:rFonts w:ascii="Times New Roman" w:hAnsi="Times New Roman" w:cs="Times New Roman"/>
        </w:rPr>
        <w:t xml:space="preserve">An Owner is not liable for any </w:t>
      </w:r>
      <w:r w:rsidR="00DD0D3B" w:rsidRPr="002A0E2B">
        <w:rPr>
          <w:rFonts w:ascii="Times New Roman" w:hAnsi="Times New Roman" w:cs="Times New Roman"/>
        </w:rPr>
        <w:t>A</w:t>
      </w:r>
      <w:r w:rsidRPr="002A0E2B">
        <w:rPr>
          <w:rFonts w:ascii="Times New Roman" w:hAnsi="Times New Roman" w:cs="Times New Roman"/>
        </w:rPr>
        <w:t xml:space="preserve">ssessments accruing after </w:t>
      </w:r>
      <w:r w:rsidR="006076A8" w:rsidRPr="002A0E2B">
        <w:rPr>
          <w:rFonts w:ascii="Times New Roman" w:hAnsi="Times New Roman" w:cs="Times New Roman"/>
        </w:rPr>
        <w:t>he/she has</w:t>
      </w:r>
      <w:r w:rsidRPr="002A0E2B">
        <w:rPr>
          <w:rFonts w:ascii="Times New Roman" w:hAnsi="Times New Roman" w:cs="Times New Roman"/>
        </w:rPr>
        <w:t xml:space="preserve"> lawfully transferred the </w:t>
      </w:r>
      <w:r w:rsidR="002B5915" w:rsidRPr="002A0E2B">
        <w:rPr>
          <w:rFonts w:ascii="Times New Roman" w:hAnsi="Times New Roman" w:cs="Times New Roman"/>
        </w:rPr>
        <w:t>Unit</w:t>
      </w:r>
      <w:r w:rsidRPr="002A0E2B">
        <w:rPr>
          <w:rFonts w:ascii="Times New Roman" w:hAnsi="Times New Roman" w:cs="Times New Roman"/>
        </w:rPr>
        <w:t xml:space="preserve"> to another Owner</w:t>
      </w:r>
      <w:r w:rsidR="00560009" w:rsidRPr="002A0E2B">
        <w:rPr>
          <w:rFonts w:ascii="Times New Roman" w:hAnsi="Times New Roman" w:cs="Times New Roman"/>
        </w:rPr>
        <w:t xml:space="preserve">. </w:t>
      </w:r>
      <w:r w:rsidRPr="002A0E2B">
        <w:rPr>
          <w:rFonts w:ascii="Times New Roman" w:hAnsi="Times New Roman" w:cs="Times New Roman"/>
        </w:rPr>
        <w:t xml:space="preserve">The recording of a deed to </w:t>
      </w:r>
      <w:r w:rsidR="00C6718D" w:rsidRPr="002A0E2B">
        <w:rPr>
          <w:rFonts w:ascii="Times New Roman" w:hAnsi="Times New Roman" w:cs="Times New Roman"/>
        </w:rPr>
        <w:t xml:space="preserve">a Person </w:t>
      </w:r>
      <w:r w:rsidRPr="002A0E2B">
        <w:rPr>
          <w:rFonts w:ascii="Times New Roman" w:hAnsi="Times New Roman" w:cs="Times New Roman"/>
        </w:rPr>
        <w:t xml:space="preserve">that has not agreed to take ownership of the </w:t>
      </w:r>
      <w:r w:rsidR="002B5915" w:rsidRPr="002A0E2B">
        <w:rPr>
          <w:rFonts w:ascii="Times New Roman" w:hAnsi="Times New Roman" w:cs="Times New Roman"/>
        </w:rPr>
        <w:t>Unit</w:t>
      </w:r>
      <w:r w:rsidRPr="002A0E2B">
        <w:rPr>
          <w:rFonts w:ascii="Times New Roman" w:hAnsi="Times New Roman" w:cs="Times New Roman"/>
        </w:rPr>
        <w:t xml:space="preserve"> shall not be considered a legal conveyance of title</w:t>
      </w:r>
      <w:r w:rsidR="00560009" w:rsidRPr="002A0E2B">
        <w:rPr>
          <w:rFonts w:ascii="Times New Roman" w:hAnsi="Times New Roman" w:cs="Times New Roman"/>
        </w:rPr>
        <w:t xml:space="preserve">. </w:t>
      </w:r>
      <w:r w:rsidR="00B40705" w:rsidRPr="002A0E2B">
        <w:rPr>
          <w:rFonts w:ascii="Times New Roman" w:hAnsi="Times New Roman" w:cs="Times New Roman"/>
        </w:rPr>
        <w:t>The obligation in this Section</w:t>
      </w:r>
      <w:r w:rsidRPr="002A0E2B">
        <w:rPr>
          <w:rFonts w:ascii="Times New Roman" w:hAnsi="Times New Roman" w:cs="Times New Roman"/>
        </w:rPr>
        <w:t xml:space="preserve"> </w:t>
      </w:r>
      <w:r w:rsidR="002D67C0" w:rsidRPr="002A0E2B">
        <w:rPr>
          <w:rFonts w:ascii="Times New Roman" w:hAnsi="Times New Roman" w:cs="Times New Roman"/>
        </w:rPr>
        <w:t>7.3</w:t>
      </w:r>
      <w:r w:rsidRPr="002A0E2B">
        <w:rPr>
          <w:rFonts w:ascii="Times New Roman" w:hAnsi="Times New Roman" w:cs="Times New Roman"/>
        </w:rPr>
        <w:t xml:space="preserve"> is separate and distinct from any lien rights associated with the </w:t>
      </w:r>
      <w:r w:rsidR="002B5915" w:rsidRPr="002A0E2B">
        <w:rPr>
          <w:rFonts w:ascii="Times New Roman" w:hAnsi="Times New Roman" w:cs="Times New Roman"/>
        </w:rPr>
        <w:t>Unit</w:t>
      </w:r>
      <w:r w:rsidRPr="002A0E2B">
        <w:rPr>
          <w:rFonts w:ascii="Times New Roman" w:hAnsi="Times New Roman" w:cs="Times New Roman"/>
        </w:rPr>
        <w:t>.</w:t>
      </w:r>
    </w:p>
    <w:p w14:paraId="03E9638A" w14:textId="0CFF27DD" w:rsidR="00B40705" w:rsidRPr="002A0E2B" w:rsidRDefault="00B130F9" w:rsidP="007B1B25">
      <w:pPr>
        <w:pStyle w:val="ListParagraph"/>
        <w:numPr>
          <w:ilvl w:val="1"/>
          <w:numId w:val="7"/>
        </w:numPr>
        <w:spacing w:before="120" w:after="120"/>
        <w:ind w:left="720" w:hanging="720"/>
        <w:contextualSpacing w:val="0"/>
        <w:rPr>
          <w:rFonts w:ascii="Times New Roman" w:hAnsi="Times New Roman" w:cs="Times New Roman"/>
        </w:rPr>
      </w:pPr>
      <w:bookmarkStart w:id="202" w:name="_Toc434568249"/>
      <w:bookmarkStart w:id="203" w:name="_Toc474243437"/>
      <w:r w:rsidRPr="00B3657D">
        <w:rPr>
          <w:rStyle w:val="Heading2Char"/>
          <w:rFonts w:eastAsiaTheme="minorEastAsia" w:cs="Times New Roman"/>
          <w:u w:val="single"/>
        </w:rPr>
        <w:t>L</w:t>
      </w:r>
      <w:r w:rsidR="00427F26" w:rsidRPr="00B3657D">
        <w:rPr>
          <w:rStyle w:val="Heading2Char"/>
          <w:rFonts w:eastAsiaTheme="minorEastAsia" w:cs="Times New Roman"/>
          <w:u w:val="single"/>
        </w:rPr>
        <w:t>ien</w:t>
      </w:r>
      <w:bookmarkEnd w:id="202"/>
      <w:bookmarkEnd w:id="203"/>
      <w:r w:rsidR="00560009" w:rsidRPr="002A0E2B">
        <w:rPr>
          <w:rFonts w:ascii="Times New Roman" w:hAnsi="Times New Roman" w:cs="Times New Roman"/>
        </w:rPr>
        <w:t xml:space="preserve">.  </w:t>
      </w:r>
      <w:r w:rsidR="00427F26"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has a lien on each </w:t>
      </w:r>
      <w:r w:rsidR="002B5915" w:rsidRPr="002A0E2B">
        <w:rPr>
          <w:rFonts w:ascii="Times New Roman" w:hAnsi="Times New Roman" w:cs="Times New Roman"/>
        </w:rPr>
        <w:t>Unit</w:t>
      </w:r>
      <w:r w:rsidR="00427F26" w:rsidRPr="002A0E2B">
        <w:rPr>
          <w:rFonts w:ascii="Times New Roman" w:hAnsi="Times New Roman" w:cs="Times New Roman"/>
        </w:rPr>
        <w:t xml:space="preserve"> for all </w:t>
      </w:r>
      <w:r w:rsidR="00DD0D3B" w:rsidRPr="002A0E2B">
        <w:rPr>
          <w:rFonts w:ascii="Times New Roman" w:hAnsi="Times New Roman" w:cs="Times New Roman"/>
        </w:rPr>
        <w:t>A</w:t>
      </w:r>
      <w:r w:rsidR="00427F26" w:rsidRPr="002A0E2B">
        <w:rPr>
          <w:rFonts w:ascii="Times New Roman" w:hAnsi="Times New Roman" w:cs="Times New Roman"/>
        </w:rPr>
        <w:t>ssessments</w:t>
      </w:r>
      <w:r w:rsidR="00DD0D3B" w:rsidRPr="002A0E2B">
        <w:rPr>
          <w:rFonts w:ascii="Times New Roman" w:hAnsi="Times New Roman" w:cs="Times New Roman"/>
        </w:rPr>
        <w:t xml:space="preserve">, </w:t>
      </w:r>
      <w:r w:rsidR="00427F26" w:rsidRPr="002A0E2B">
        <w:rPr>
          <w:rFonts w:ascii="Times New Roman" w:hAnsi="Times New Roman" w:cs="Times New Roman"/>
        </w:rPr>
        <w:t>which include</w:t>
      </w:r>
      <w:r w:rsidR="00B40705" w:rsidRPr="002A0E2B">
        <w:rPr>
          <w:rFonts w:ascii="Times New Roman" w:hAnsi="Times New Roman" w:cs="Times New Roman"/>
        </w:rPr>
        <w:t>,</w:t>
      </w:r>
      <w:r w:rsidR="00427F26" w:rsidRPr="002A0E2B">
        <w:rPr>
          <w:rFonts w:ascii="Times New Roman" w:hAnsi="Times New Roman" w:cs="Times New Roman"/>
        </w:rPr>
        <w:t xml:space="preserve"> but are not limited to</w:t>
      </w:r>
      <w:r w:rsidR="00B40705" w:rsidRPr="002A0E2B">
        <w:rPr>
          <w:rFonts w:ascii="Times New Roman" w:hAnsi="Times New Roman" w:cs="Times New Roman"/>
        </w:rPr>
        <w:t>,</w:t>
      </w:r>
      <w:r w:rsidR="00427F26" w:rsidRPr="002A0E2B">
        <w:rPr>
          <w:rFonts w:ascii="Times New Roman" w:hAnsi="Times New Roman" w:cs="Times New Roman"/>
        </w:rPr>
        <w:t xml:space="preserve"> interest, collection charges, late fees, attorneys’ fees, court costs, and other costs of collection (which shall include all costs and not be limited by those costs that may be awarded under the Utah Rules of Civil Procedure)</w:t>
      </w:r>
      <w:r w:rsidR="00560009" w:rsidRPr="002A0E2B">
        <w:rPr>
          <w:rFonts w:ascii="Times New Roman" w:hAnsi="Times New Roman" w:cs="Times New Roman"/>
        </w:rPr>
        <w:t xml:space="preserve">. </w:t>
      </w:r>
      <w:r w:rsidR="00427F26" w:rsidRPr="002A0E2B">
        <w:rPr>
          <w:rFonts w:ascii="Times New Roman" w:hAnsi="Times New Roman" w:cs="Times New Roman"/>
        </w:rPr>
        <w:t>This lien shall arise and be perfected as of the date of the recording of this Declaration and shall have priority over all encumbrances recorded after this Declaration is recorded, except as otherwise required by law</w:t>
      </w:r>
      <w:r w:rsidR="00EF6326" w:rsidRPr="002A0E2B">
        <w:rPr>
          <w:rFonts w:ascii="Times New Roman" w:hAnsi="Times New Roman" w:cs="Times New Roman"/>
        </w:rPr>
        <w:t xml:space="preserve">. </w:t>
      </w:r>
      <w:r w:rsidR="00427F26" w:rsidRPr="002A0E2B">
        <w:rPr>
          <w:rFonts w:ascii="Times New Roman" w:hAnsi="Times New Roman" w:cs="Times New Roman"/>
        </w:rPr>
        <w:t xml:space="preserve">If an </w:t>
      </w:r>
      <w:r w:rsidR="00DD0D3B" w:rsidRPr="002A0E2B">
        <w:rPr>
          <w:rFonts w:ascii="Times New Roman" w:hAnsi="Times New Roman" w:cs="Times New Roman"/>
        </w:rPr>
        <w:t>A</w:t>
      </w:r>
      <w:r w:rsidR="00427F26" w:rsidRPr="002A0E2B">
        <w:rPr>
          <w:rFonts w:ascii="Times New Roman" w:hAnsi="Times New Roman" w:cs="Times New Roman"/>
        </w:rPr>
        <w:t xml:space="preserve">ssessment is payable in installments, the lien is for the full amount of the </w:t>
      </w:r>
      <w:r w:rsidR="00DD0D3B" w:rsidRPr="002A0E2B">
        <w:rPr>
          <w:rFonts w:ascii="Times New Roman" w:hAnsi="Times New Roman" w:cs="Times New Roman"/>
        </w:rPr>
        <w:t>A</w:t>
      </w:r>
      <w:r w:rsidR="00427F26" w:rsidRPr="002A0E2B">
        <w:rPr>
          <w:rFonts w:ascii="Times New Roman" w:hAnsi="Times New Roman" w:cs="Times New Roman"/>
        </w:rPr>
        <w:t xml:space="preserve">ssessment from the time the first installment is due, unless 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provides otherwise in the notice of Assessment</w:t>
      </w:r>
      <w:r w:rsidR="00560009" w:rsidRPr="002A0E2B">
        <w:rPr>
          <w:rFonts w:ascii="Times New Roman" w:hAnsi="Times New Roman" w:cs="Times New Roman"/>
        </w:rPr>
        <w:t xml:space="preserve">. </w:t>
      </w:r>
      <w:r w:rsidR="00B13B1B"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B13B1B" w:rsidRPr="002A0E2B">
        <w:rPr>
          <w:rFonts w:ascii="Times New Roman" w:hAnsi="Times New Roman" w:cs="Times New Roman"/>
        </w:rPr>
        <w:t xml:space="preserve"> also has a lien on each </w:t>
      </w:r>
      <w:r w:rsidR="002B5915" w:rsidRPr="002A0E2B">
        <w:rPr>
          <w:rFonts w:ascii="Times New Roman" w:hAnsi="Times New Roman" w:cs="Times New Roman"/>
        </w:rPr>
        <w:t>Unit</w:t>
      </w:r>
      <w:r w:rsidR="00B13B1B" w:rsidRPr="002A0E2B">
        <w:rPr>
          <w:rFonts w:ascii="Times New Roman" w:hAnsi="Times New Roman" w:cs="Times New Roman"/>
        </w:rPr>
        <w:t xml:space="preserve"> for all fines imposed against an Owner by the </w:t>
      </w:r>
      <w:r w:rsidR="00262C0B" w:rsidRPr="002A0E2B">
        <w:rPr>
          <w:rFonts w:ascii="Times New Roman" w:hAnsi="Times New Roman" w:cs="Times New Roman"/>
        </w:rPr>
        <w:t>Master Association</w:t>
      </w:r>
      <w:r w:rsidR="00B13B1B" w:rsidRPr="002A0E2B">
        <w:rPr>
          <w:rFonts w:ascii="Times New Roman" w:hAnsi="Times New Roman" w:cs="Times New Roman"/>
        </w:rPr>
        <w:t>. This lien shall arise and be perfected when (</w:t>
      </w:r>
      <w:r w:rsidR="003B7ECA">
        <w:rPr>
          <w:rFonts w:ascii="Times New Roman" w:hAnsi="Times New Roman" w:cs="Times New Roman"/>
        </w:rPr>
        <w:t>a</w:t>
      </w:r>
      <w:r w:rsidR="00B13B1B" w:rsidRPr="002A0E2B">
        <w:rPr>
          <w:rFonts w:ascii="Times New Roman" w:hAnsi="Times New Roman" w:cs="Times New Roman"/>
        </w:rPr>
        <w:t xml:space="preserve">) the time for appeal described in Utah Code Ann. </w:t>
      </w:r>
      <w:r w:rsidR="00C6718D" w:rsidRPr="002A0E2B">
        <w:rPr>
          <w:rFonts w:ascii="Times New Roman" w:hAnsi="Times New Roman" w:cs="Times New Roman"/>
        </w:rPr>
        <w:t xml:space="preserve">§ </w:t>
      </w:r>
      <w:r w:rsidR="00097AA7" w:rsidRPr="002A0E2B">
        <w:rPr>
          <w:rFonts w:ascii="Times New Roman" w:hAnsi="Times New Roman" w:cs="Times New Roman"/>
        </w:rPr>
        <w:t>57-8a-208</w:t>
      </w:r>
      <w:r w:rsidR="00B13B1B" w:rsidRPr="002A0E2B">
        <w:rPr>
          <w:rFonts w:ascii="Times New Roman" w:hAnsi="Times New Roman" w:cs="Times New Roman"/>
        </w:rPr>
        <w:t>(5) has expired and t</w:t>
      </w:r>
      <w:r w:rsidR="00B40705" w:rsidRPr="002A0E2B">
        <w:rPr>
          <w:rFonts w:ascii="Times New Roman" w:hAnsi="Times New Roman" w:cs="Times New Roman"/>
        </w:rPr>
        <w:t>he Owner did not file an appeal;</w:t>
      </w:r>
      <w:r w:rsidR="00B13B1B" w:rsidRPr="002A0E2B">
        <w:rPr>
          <w:rFonts w:ascii="Times New Roman" w:hAnsi="Times New Roman" w:cs="Times New Roman"/>
        </w:rPr>
        <w:t xml:space="preserve"> or (</w:t>
      </w:r>
      <w:r w:rsidR="003B7ECA">
        <w:rPr>
          <w:rFonts w:ascii="Times New Roman" w:hAnsi="Times New Roman" w:cs="Times New Roman"/>
        </w:rPr>
        <w:t>b</w:t>
      </w:r>
      <w:r w:rsidR="00B13B1B" w:rsidRPr="002A0E2B">
        <w:rPr>
          <w:rFonts w:ascii="Times New Roman" w:hAnsi="Times New Roman" w:cs="Times New Roman"/>
        </w:rPr>
        <w:t xml:space="preserve">) the Owner timely filed an appeal under </w:t>
      </w:r>
      <w:r w:rsidR="00097AA7" w:rsidRPr="002A0E2B">
        <w:rPr>
          <w:rFonts w:ascii="Times New Roman" w:hAnsi="Times New Roman" w:cs="Times New Roman"/>
        </w:rPr>
        <w:t xml:space="preserve">Utah Code Ann. </w:t>
      </w:r>
      <w:r w:rsidR="00C6718D" w:rsidRPr="002A0E2B">
        <w:rPr>
          <w:rFonts w:ascii="Times New Roman" w:hAnsi="Times New Roman" w:cs="Times New Roman"/>
        </w:rPr>
        <w:t xml:space="preserve">§ </w:t>
      </w:r>
      <w:r w:rsidR="00097AA7" w:rsidRPr="002A0E2B">
        <w:rPr>
          <w:rFonts w:ascii="Times New Roman" w:hAnsi="Times New Roman" w:cs="Times New Roman"/>
        </w:rPr>
        <w:t>57-8a-208</w:t>
      </w:r>
      <w:r w:rsidR="00B13B1B" w:rsidRPr="002A0E2B">
        <w:rPr>
          <w:rFonts w:ascii="Times New Roman" w:hAnsi="Times New Roman" w:cs="Times New Roman"/>
        </w:rPr>
        <w:t xml:space="preserve">(5) and the district court issued a final order upholding the fine. </w:t>
      </w:r>
      <w:r w:rsidR="00427F26"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’s lien shall have priority over each other lien and encumbrance on a </w:t>
      </w:r>
      <w:r w:rsidR="002B5915" w:rsidRPr="002A0E2B">
        <w:rPr>
          <w:rFonts w:ascii="Times New Roman" w:hAnsi="Times New Roman" w:cs="Times New Roman"/>
        </w:rPr>
        <w:t>Unit</w:t>
      </w:r>
      <w:r w:rsidR="00427F26" w:rsidRPr="002A0E2B">
        <w:rPr>
          <w:rFonts w:ascii="Times New Roman" w:hAnsi="Times New Roman" w:cs="Times New Roman"/>
        </w:rPr>
        <w:t xml:space="preserve"> except only: (</w:t>
      </w:r>
      <w:proofErr w:type="spellStart"/>
      <w:r w:rsidR="003B7ECA">
        <w:rPr>
          <w:rFonts w:ascii="Times New Roman" w:hAnsi="Times New Roman" w:cs="Times New Roman"/>
        </w:rPr>
        <w:t>i</w:t>
      </w:r>
      <w:proofErr w:type="spellEnd"/>
      <w:r w:rsidR="00427F26" w:rsidRPr="002A0E2B">
        <w:rPr>
          <w:rFonts w:ascii="Times New Roman" w:hAnsi="Times New Roman" w:cs="Times New Roman"/>
        </w:rPr>
        <w:t>) a lien or encumbrance recorded befo</w:t>
      </w:r>
      <w:r w:rsidR="00B40705" w:rsidRPr="002A0E2B">
        <w:rPr>
          <w:rFonts w:ascii="Times New Roman" w:hAnsi="Times New Roman" w:cs="Times New Roman"/>
        </w:rPr>
        <w:t>re this Declaration is recorded;</w:t>
      </w:r>
      <w:r w:rsidR="00427F26" w:rsidRPr="002A0E2B">
        <w:rPr>
          <w:rFonts w:ascii="Times New Roman" w:hAnsi="Times New Roman" w:cs="Times New Roman"/>
        </w:rPr>
        <w:t xml:space="preserve"> (</w:t>
      </w:r>
      <w:r w:rsidR="003B7ECA">
        <w:rPr>
          <w:rFonts w:ascii="Times New Roman" w:hAnsi="Times New Roman" w:cs="Times New Roman"/>
        </w:rPr>
        <w:t>ii</w:t>
      </w:r>
      <w:r w:rsidR="00427F26" w:rsidRPr="002A0E2B">
        <w:rPr>
          <w:rFonts w:ascii="Times New Roman" w:hAnsi="Times New Roman" w:cs="Times New Roman"/>
        </w:rPr>
        <w:t xml:space="preserve">) a first or second security interest on the </w:t>
      </w:r>
      <w:r w:rsidR="002B5915" w:rsidRPr="002A0E2B">
        <w:rPr>
          <w:rFonts w:ascii="Times New Roman" w:hAnsi="Times New Roman" w:cs="Times New Roman"/>
        </w:rPr>
        <w:lastRenderedPageBreak/>
        <w:t>Unit</w:t>
      </w:r>
      <w:r w:rsidR="00427F26" w:rsidRPr="002A0E2B">
        <w:rPr>
          <w:rFonts w:ascii="Times New Roman" w:hAnsi="Times New Roman" w:cs="Times New Roman"/>
        </w:rPr>
        <w:t xml:space="preserve"> secured by a mortgage or trust deed that is recorded before a recorded notice of lien by or on behalf of the </w:t>
      </w:r>
      <w:r w:rsidR="00262C0B" w:rsidRPr="002A0E2B">
        <w:rPr>
          <w:rFonts w:ascii="Times New Roman" w:hAnsi="Times New Roman" w:cs="Times New Roman"/>
        </w:rPr>
        <w:t>Master Association</w:t>
      </w:r>
      <w:r w:rsidR="00427F26" w:rsidRPr="002A0E2B">
        <w:rPr>
          <w:rFonts w:ascii="Times New Roman" w:hAnsi="Times New Roman" w:cs="Times New Roman"/>
        </w:rPr>
        <w:t>; and (</w:t>
      </w:r>
      <w:r w:rsidR="003B7ECA">
        <w:rPr>
          <w:rFonts w:ascii="Times New Roman" w:hAnsi="Times New Roman" w:cs="Times New Roman"/>
        </w:rPr>
        <w:t>iii</w:t>
      </w:r>
      <w:r w:rsidR="00427F26" w:rsidRPr="002A0E2B">
        <w:rPr>
          <w:rFonts w:ascii="Times New Roman" w:hAnsi="Times New Roman" w:cs="Times New Roman"/>
        </w:rPr>
        <w:t xml:space="preserve">) a lien for real estate taxes or governmental assessments or charges against the </w:t>
      </w:r>
      <w:r w:rsidR="002B5915" w:rsidRPr="002A0E2B">
        <w:rPr>
          <w:rFonts w:ascii="Times New Roman" w:hAnsi="Times New Roman" w:cs="Times New Roman"/>
        </w:rPr>
        <w:t>Unit</w:t>
      </w:r>
      <w:r w:rsidR="00560009" w:rsidRPr="002A0E2B">
        <w:rPr>
          <w:rFonts w:ascii="Times New Roman" w:hAnsi="Times New Roman" w:cs="Times New Roman"/>
        </w:rPr>
        <w:t xml:space="preserve">. </w:t>
      </w:r>
      <w:r w:rsidR="00427F26"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may, but need not, record a notice of lien on a </w:t>
      </w:r>
      <w:r w:rsidR="002B5915" w:rsidRPr="002A0E2B">
        <w:rPr>
          <w:rFonts w:ascii="Times New Roman" w:hAnsi="Times New Roman" w:cs="Times New Roman"/>
        </w:rPr>
        <w:t>Unit</w:t>
      </w:r>
      <w:r w:rsidR="00427F26" w:rsidRPr="002A0E2B">
        <w:rPr>
          <w:rFonts w:ascii="Times New Roman" w:hAnsi="Times New Roman" w:cs="Times New Roman"/>
        </w:rPr>
        <w:t>.</w:t>
      </w:r>
      <w:r w:rsidR="00162C8E" w:rsidRPr="002A0E2B">
        <w:rPr>
          <w:rFonts w:ascii="Times New Roman" w:hAnsi="Times New Roman" w:cs="Times New Roman"/>
        </w:rPr>
        <w:t xml:space="preserve"> </w:t>
      </w:r>
    </w:p>
    <w:p w14:paraId="2B9C4534" w14:textId="6C699721" w:rsidR="00F37D3E" w:rsidRPr="002A0E2B" w:rsidRDefault="00B130F9" w:rsidP="007B1B25">
      <w:pPr>
        <w:pStyle w:val="ListParagraph"/>
        <w:numPr>
          <w:ilvl w:val="1"/>
          <w:numId w:val="7"/>
        </w:numPr>
        <w:spacing w:before="120" w:after="120"/>
        <w:ind w:left="720" w:hanging="720"/>
        <w:contextualSpacing w:val="0"/>
        <w:rPr>
          <w:rFonts w:ascii="Times New Roman" w:hAnsi="Times New Roman" w:cs="Times New Roman"/>
        </w:rPr>
      </w:pPr>
      <w:bookmarkStart w:id="204" w:name="_Toc474243438"/>
      <w:r w:rsidRPr="00B3657D">
        <w:rPr>
          <w:rStyle w:val="Heading2Char"/>
          <w:rFonts w:eastAsiaTheme="minorEastAsia" w:cs="Times New Roman"/>
          <w:u w:val="single"/>
        </w:rPr>
        <w:t>A</w:t>
      </w:r>
      <w:r w:rsidR="00427F26" w:rsidRPr="00B3657D">
        <w:rPr>
          <w:rStyle w:val="Heading2Char"/>
          <w:rFonts w:eastAsiaTheme="minorEastAsia" w:cs="Times New Roman"/>
          <w:u w:val="single"/>
        </w:rPr>
        <w:t>ction at Law</w:t>
      </w:r>
      <w:bookmarkEnd w:id="204"/>
      <w:r w:rsidR="00B40705" w:rsidRPr="002A0E2B">
        <w:rPr>
          <w:rFonts w:ascii="Times New Roman" w:hAnsi="Times New Roman" w:cs="Times New Roman"/>
        </w:rPr>
        <w:t>.</w:t>
      </w:r>
      <w:r w:rsidR="00B3657D">
        <w:rPr>
          <w:rFonts w:ascii="Times New Roman" w:hAnsi="Times New Roman" w:cs="Times New Roman"/>
        </w:rPr>
        <w:t xml:space="preserve"> </w:t>
      </w:r>
      <w:r w:rsidR="00B40705" w:rsidRPr="002A0E2B">
        <w:rPr>
          <w:rFonts w:ascii="Times New Roman" w:hAnsi="Times New Roman" w:cs="Times New Roman"/>
        </w:rPr>
        <w:t xml:space="preserve"> </w:t>
      </w:r>
      <w:r w:rsidR="00427F26"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may bring an action to recover a delinquent Assessment either personally against the Owner obligated to pay the same or by foreclosure of the Assessment lien</w:t>
      </w:r>
      <w:r w:rsidR="00EF6326" w:rsidRPr="002A0E2B">
        <w:rPr>
          <w:rFonts w:ascii="Times New Roman" w:hAnsi="Times New Roman" w:cs="Times New Roman"/>
        </w:rPr>
        <w:t xml:space="preserve">. </w:t>
      </w:r>
      <w:r w:rsidR="00427F26" w:rsidRPr="002A0E2B">
        <w:rPr>
          <w:rFonts w:ascii="Times New Roman" w:hAnsi="Times New Roman" w:cs="Times New Roman"/>
        </w:rPr>
        <w:t xml:space="preserve">In addition, 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’s choice of one remedy shall not prejudice or constitute a waiver of the </w:t>
      </w:r>
      <w:r w:rsidR="00262C0B" w:rsidRPr="002A0E2B">
        <w:rPr>
          <w:rFonts w:ascii="Times New Roman" w:hAnsi="Times New Roman" w:cs="Times New Roman"/>
        </w:rPr>
        <w:t>Master Association</w:t>
      </w:r>
      <w:r w:rsidR="00427F26" w:rsidRPr="002A0E2B">
        <w:rPr>
          <w:rFonts w:ascii="Times New Roman" w:hAnsi="Times New Roman" w:cs="Times New Roman"/>
        </w:rPr>
        <w:t>’s right to exercise any other remedy</w:t>
      </w:r>
      <w:r w:rsidR="00EF6326" w:rsidRPr="002A0E2B">
        <w:rPr>
          <w:rFonts w:ascii="Times New Roman" w:hAnsi="Times New Roman" w:cs="Times New Roman"/>
        </w:rPr>
        <w:t xml:space="preserve">. </w:t>
      </w:r>
      <w:r w:rsidR="00427F26" w:rsidRPr="002A0E2B">
        <w:rPr>
          <w:rFonts w:ascii="Times New Roman" w:hAnsi="Times New Roman" w:cs="Times New Roman"/>
        </w:rPr>
        <w:t xml:space="preserve">Any attorneys’ fees and costs incurred in this effort shall be assessed against the delinquent Owner and the Owner’s </w:t>
      </w:r>
      <w:r w:rsidR="002B5915" w:rsidRPr="002A0E2B">
        <w:rPr>
          <w:rFonts w:ascii="Times New Roman" w:hAnsi="Times New Roman" w:cs="Times New Roman"/>
        </w:rPr>
        <w:t>Unit</w:t>
      </w:r>
      <w:r w:rsidR="00427F26" w:rsidRPr="002A0E2B">
        <w:rPr>
          <w:rFonts w:ascii="Times New Roman" w:hAnsi="Times New Roman" w:cs="Times New Roman"/>
        </w:rPr>
        <w:t>, and reasonable attorneys’ fees and court costs will thereafter be added to the amount in delinquency (plus interest and collection charges, if appropriate)</w:t>
      </w:r>
      <w:r w:rsidR="00560009" w:rsidRPr="002A0E2B">
        <w:rPr>
          <w:rFonts w:ascii="Times New Roman" w:hAnsi="Times New Roman" w:cs="Times New Roman"/>
        </w:rPr>
        <w:t xml:space="preserve">. </w:t>
      </w:r>
      <w:r w:rsidR="00427F26" w:rsidRPr="002A0E2B">
        <w:rPr>
          <w:rFonts w:ascii="Times New Roman" w:hAnsi="Times New Roman" w:cs="Times New Roman"/>
        </w:rPr>
        <w:t xml:space="preserve">Each Owner vests in the </w:t>
      </w:r>
      <w:r w:rsidR="00262C0B" w:rsidRPr="002A0E2B">
        <w:rPr>
          <w:rFonts w:ascii="Times New Roman" w:hAnsi="Times New Roman" w:cs="Times New Roman"/>
        </w:rPr>
        <w:t>Master Association</w:t>
      </w:r>
      <w:r w:rsidRPr="002A0E2B">
        <w:rPr>
          <w:rFonts w:ascii="Times New Roman" w:hAnsi="Times New Roman" w:cs="Times New Roman"/>
        </w:rPr>
        <w:t>,</w:t>
      </w:r>
      <w:r w:rsidR="00427F26" w:rsidRPr="002A0E2B">
        <w:rPr>
          <w:rFonts w:ascii="Times New Roman" w:hAnsi="Times New Roman" w:cs="Times New Roman"/>
        </w:rPr>
        <w:t xml:space="preserve"> or its assigns</w:t>
      </w:r>
      <w:r w:rsidRPr="002A0E2B">
        <w:rPr>
          <w:rFonts w:ascii="Times New Roman" w:hAnsi="Times New Roman" w:cs="Times New Roman"/>
        </w:rPr>
        <w:t>,</w:t>
      </w:r>
      <w:r w:rsidR="00427F26" w:rsidRPr="002A0E2B">
        <w:rPr>
          <w:rFonts w:ascii="Times New Roman" w:hAnsi="Times New Roman" w:cs="Times New Roman"/>
        </w:rPr>
        <w:t xml:space="preserve"> the right and power to bring actions at law or lien foreclosures against such Owner or Owners for the collection of delinquent Assessments.</w:t>
      </w:r>
    </w:p>
    <w:p w14:paraId="2517ABD7" w14:textId="14701BB4" w:rsidR="00F37D3E" w:rsidRPr="002A0E2B" w:rsidRDefault="00427F26" w:rsidP="007B1B25">
      <w:pPr>
        <w:pStyle w:val="ListParagraph"/>
        <w:numPr>
          <w:ilvl w:val="1"/>
          <w:numId w:val="7"/>
        </w:numPr>
        <w:spacing w:before="120" w:after="120"/>
        <w:ind w:left="720" w:hanging="720"/>
        <w:contextualSpacing w:val="0"/>
        <w:rPr>
          <w:rFonts w:ascii="Times New Roman" w:hAnsi="Times New Roman" w:cs="Times New Roman"/>
        </w:rPr>
      </w:pPr>
      <w:bookmarkStart w:id="205" w:name="_Toc434568250"/>
      <w:bookmarkStart w:id="206" w:name="_Toc474243439"/>
      <w:r w:rsidRPr="00B3657D">
        <w:rPr>
          <w:rStyle w:val="Heading2Char"/>
          <w:rFonts w:eastAsiaTheme="minorEastAsia" w:cs="Times New Roman"/>
          <w:u w:val="single"/>
        </w:rPr>
        <w:t>Foreclosure Sale</w:t>
      </w:r>
      <w:bookmarkEnd w:id="205"/>
      <w:bookmarkEnd w:id="206"/>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all rights of foreclosure granted by the Act, both judicially and non</w:t>
      </w:r>
      <w:r w:rsidR="001951FF" w:rsidRPr="002A0E2B">
        <w:rPr>
          <w:rFonts w:ascii="Times New Roman" w:hAnsi="Times New Roman" w:cs="Times New Roman"/>
        </w:rPr>
        <w:t>-</w:t>
      </w:r>
      <w:r w:rsidRPr="002A0E2B">
        <w:rPr>
          <w:rFonts w:ascii="Times New Roman" w:hAnsi="Times New Roman" w:cs="Times New Roman"/>
        </w:rPr>
        <w:t>judicially</w:t>
      </w:r>
      <w:r w:rsidR="00EF6326" w:rsidRPr="002A0E2B">
        <w:rPr>
          <w:rFonts w:ascii="Times New Roman" w:hAnsi="Times New Roman" w:cs="Times New Roman"/>
        </w:rPr>
        <w:t xml:space="preserve">. </w:t>
      </w:r>
      <w:r w:rsidR="00172892" w:rsidRPr="002A0E2B">
        <w:rPr>
          <w:rFonts w:ascii="Times New Roman" w:hAnsi="Times New Roman" w:cs="Times New Roman"/>
        </w:rPr>
        <w:t xml:space="preserve">The Declarant appoints </w:t>
      </w:r>
      <w:proofErr w:type="spellStart"/>
      <w:r w:rsidR="00052141" w:rsidRPr="002A0E2B">
        <w:rPr>
          <w:rFonts w:ascii="Times New Roman" w:hAnsi="Times New Roman" w:cs="Times New Roman"/>
        </w:rPr>
        <w:t>Melyssa</w:t>
      </w:r>
      <w:proofErr w:type="spellEnd"/>
      <w:r w:rsidR="00052141" w:rsidRPr="002A0E2B">
        <w:rPr>
          <w:rFonts w:ascii="Times New Roman" w:hAnsi="Times New Roman" w:cs="Times New Roman"/>
        </w:rPr>
        <w:t xml:space="preserve"> D. Davidson</w:t>
      </w:r>
      <w:r w:rsidR="00172892" w:rsidRPr="002A0E2B">
        <w:rPr>
          <w:rFonts w:ascii="Times New Roman" w:hAnsi="Times New Roman" w:cs="Times New Roman"/>
        </w:rPr>
        <w:t xml:space="preserve"> as trustee, who qualifies under Utah Code Ann. </w:t>
      </w:r>
      <w:r w:rsidR="00C6718D" w:rsidRPr="002A0E2B">
        <w:rPr>
          <w:rFonts w:ascii="Times New Roman" w:hAnsi="Times New Roman" w:cs="Times New Roman"/>
        </w:rPr>
        <w:t xml:space="preserve">§ </w:t>
      </w:r>
      <w:r w:rsidR="00172892" w:rsidRPr="002A0E2B">
        <w:rPr>
          <w:rFonts w:ascii="Times New Roman" w:hAnsi="Times New Roman" w:cs="Times New Roman"/>
        </w:rPr>
        <w:t>57-1-21(1)(a)(</w:t>
      </w:r>
      <w:proofErr w:type="spellStart"/>
      <w:r w:rsidR="00172892" w:rsidRPr="002A0E2B">
        <w:rPr>
          <w:rFonts w:ascii="Times New Roman" w:hAnsi="Times New Roman" w:cs="Times New Roman"/>
        </w:rPr>
        <w:t>i</w:t>
      </w:r>
      <w:proofErr w:type="spellEnd"/>
      <w:r w:rsidR="00172892" w:rsidRPr="002A0E2B">
        <w:rPr>
          <w:rFonts w:ascii="Times New Roman" w:hAnsi="Times New Roman" w:cs="Times New Roman"/>
        </w:rPr>
        <w:t xml:space="preserve">). </w:t>
      </w:r>
      <w:r w:rsidR="007D2C56" w:rsidRPr="002A0E2B">
        <w:rPr>
          <w:rFonts w:ascii="Times New Roman" w:hAnsi="Times New Roman" w:cs="Times New Roman"/>
        </w:rPr>
        <w:t>The Declarant hereby conveys and warrants p</w:t>
      </w:r>
      <w:r w:rsidRPr="002A0E2B">
        <w:rPr>
          <w:rFonts w:ascii="Times New Roman" w:hAnsi="Times New Roman" w:cs="Times New Roman"/>
        </w:rPr>
        <w:t xml:space="preserve">ursuant to </w:t>
      </w:r>
      <w:r w:rsidR="00C6718D" w:rsidRPr="002A0E2B">
        <w:rPr>
          <w:rFonts w:ascii="Times New Roman" w:hAnsi="Times New Roman" w:cs="Times New Roman"/>
        </w:rPr>
        <w:t xml:space="preserve">Utah Code Ann. § </w:t>
      </w:r>
      <w:r w:rsidRPr="002A0E2B">
        <w:rPr>
          <w:rFonts w:ascii="Times New Roman" w:hAnsi="Times New Roman" w:cs="Times New Roman"/>
        </w:rPr>
        <w:t>57-1-20 and 57-8a-302</w:t>
      </w:r>
      <w:r w:rsidR="007D2C56" w:rsidRPr="002A0E2B">
        <w:rPr>
          <w:rFonts w:ascii="Times New Roman" w:hAnsi="Times New Roman" w:cs="Times New Roman"/>
        </w:rPr>
        <w:t xml:space="preserve"> to </w:t>
      </w:r>
      <w:proofErr w:type="spellStart"/>
      <w:r w:rsidR="00052141" w:rsidRPr="002A0E2B">
        <w:rPr>
          <w:rFonts w:ascii="Times New Roman" w:hAnsi="Times New Roman" w:cs="Times New Roman"/>
        </w:rPr>
        <w:t>Melyssa</w:t>
      </w:r>
      <w:proofErr w:type="spellEnd"/>
      <w:r w:rsidR="007D2C56" w:rsidRPr="002A0E2B">
        <w:rPr>
          <w:rFonts w:ascii="Times New Roman" w:hAnsi="Times New Roman" w:cs="Times New Roman"/>
        </w:rPr>
        <w:t xml:space="preserve"> D. </w:t>
      </w:r>
      <w:r w:rsidR="00052141" w:rsidRPr="002A0E2B">
        <w:rPr>
          <w:rFonts w:ascii="Times New Roman" w:hAnsi="Times New Roman" w:cs="Times New Roman"/>
        </w:rPr>
        <w:t>Davidson</w:t>
      </w:r>
      <w:r w:rsidR="007D2C56" w:rsidRPr="002A0E2B">
        <w:rPr>
          <w:rFonts w:ascii="Times New Roman" w:hAnsi="Times New Roman" w:cs="Times New Roman"/>
        </w:rPr>
        <w:t xml:space="preserve">, with power of sale, the </w:t>
      </w:r>
      <w:proofErr w:type="gramStart"/>
      <w:r w:rsidR="002B5915" w:rsidRPr="002A0E2B">
        <w:rPr>
          <w:rFonts w:ascii="Times New Roman" w:hAnsi="Times New Roman" w:cs="Times New Roman"/>
        </w:rPr>
        <w:t>Unit</w:t>
      </w:r>
      <w:proofErr w:type="gramEnd"/>
      <w:r w:rsidR="007D2C56" w:rsidRPr="002A0E2B">
        <w:rPr>
          <w:rFonts w:ascii="Times New Roman" w:hAnsi="Times New Roman" w:cs="Times New Roman"/>
        </w:rPr>
        <w:t xml:space="preserve"> and all improvements to the </w:t>
      </w:r>
      <w:r w:rsidR="002B5915" w:rsidRPr="002A0E2B">
        <w:rPr>
          <w:rFonts w:ascii="Times New Roman" w:hAnsi="Times New Roman" w:cs="Times New Roman"/>
        </w:rPr>
        <w:t>Unit</w:t>
      </w:r>
      <w:r w:rsidR="007D2C56" w:rsidRPr="002A0E2B">
        <w:rPr>
          <w:rFonts w:ascii="Times New Roman" w:hAnsi="Times New Roman" w:cs="Times New Roman"/>
        </w:rPr>
        <w:t xml:space="preserve"> for the </w:t>
      </w:r>
      <w:r w:rsidR="00172892" w:rsidRPr="002A0E2B">
        <w:rPr>
          <w:rFonts w:ascii="Times New Roman" w:hAnsi="Times New Roman" w:cs="Times New Roman"/>
        </w:rPr>
        <w:t>purpose of securing payment of A</w:t>
      </w:r>
      <w:r w:rsidR="007D2C56" w:rsidRPr="002A0E2B">
        <w:rPr>
          <w:rFonts w:ascii="Times New Roman" w:hAnsi="Times New Roman" w:cs="Times New Roman"/>
        </w:rPr>
        <w:t>ssessments under the terms of the Declaration.</w:t>
      </w:r>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may appoint a qualified </w:t>
      </w:r>
      <w:r w:rsidR="00DD0D3B" w:rsidRPr="002A0E2B">
        <w:rPr>
          <w:rFonts w:ascii="Times New Roman" w:hAnsi="Times New Roman" w:cs="Times New Roman"/>
        </w:rPr>
        <w:t xml:space="preserve">successor </w:t>
      </w:r>
      <w:r w:rsidRPr="002A0E2B">
        <w:rPr>
          <w:rFonts w:ascii="Times New Roman" w:hAnsi="Times New Roman" w:cs="Times New Roman"/>
        </w:rPr>
        <w:t>trustee by executing and recording a substitution of trustee form.</w:t>
      </w:r>
    </w:p>
    <w:p w14:paraId="182829AE" w14:textId="44E13374" w:rsidR="00F37D3E" w:rsidRPr="002A0E2B" w:rsidRDefault="00427F26" w:rsidP="007B1B25">
      <w:pPr>
        <w:pStyle w:val="ListParagraph"/>
        <w:numPr>
          <w:ilvl w:val="1"/>
          <w:numId w:val="7"/>
        </w:numPr>
        <w:spacing w:before="120" w:after="120"/>
        <w:ind w:left="720" w:hanging="720"/>
        <w:contextualSpacing w:val="0"/>
        <w:rPr>
          <w:rFonts w:ascii="Times New Roman" w:hAnsi="Times New Roman" w:cs="Times New Roman"/>
        </w:rPr>
      </w:pPr>
      <w:bookmarkStart w:id="207" w:name="_Toc434568251"/>
      <w:bookmarkStart w:id="208" w:name="_Toc474243440"/>
      <w:r w:rsidRPr="00B3657D">
        <w:rPr>
          <w:rStyle w:val="Heading2Char"/>
          <w:rFonts w:eastAsiaTheme="minorEastAsia" w:cs="Times New Roman"/>
          <w:u w:val="single"/>
        </w:rPr>
        <w:t>Homestead Waiver</w:t>
      </w:r>
      <w:bookmarkEnd w:id="207"/>
      <w:bookmarkEnd w:id="208"/>
      <w:r w:rsidR="00560009" w:rsidRPr="002A0E2B">
        <w:rPr>
          <w:rFonts w:ascii="Times New Roman" w:hAnsi="Times New Roman" w:cs="Times New Roman"/>
        </w:rPr>
        <w:t xml:space="preserve">.  </w:t>
      </w:r>
      <w:r w:rsidRPr="002A0E2B">
        <w:rPr>
          <w:rFonts w:ascii="Times New Roman" w:hAnsi="Times New Roman" w:cs="Times New Roman"/>
        </w:rPr>
        <w:t xml:space="preserve">Each Owner, to the extent permitted by law, hereby waives, to the extent of any liens created pursuant to this Declaration, whether such liens are now in existence or are created at any time in the future, the benefit of any homestead or exemption laws of the State of Utah now in effect, or in effect from </w:t>
      </w:r>
      <w:proofErr w:type="gramStart"/>
      <w:r w:rsidRPr="002A0E2B">
        <w:rPr>
          <w:rFonts w:ascii="Times New Roman" w:hAnsi="Times New Roman" w:cs="Times New Roman"/>
        </w:rPr>
        <w:t>time to time</w:t>
      </w:r>
      <w:proofErr w:type="gramEnd"/>
      <w:r w:rsidRPr="002A0E2B">
        <w:rPr>
          <w:rFonts w:ascii="Times New Roman" w:hAnsi="Times New Roman" w:cs="Times New Roman"/>
        </w:rPr>
        <w:t xml:space="preserve"> hereafter.</w:t>
      </w:r>
    </w:p>
    <w:p w14:paraId="57D3B221" w14:textId="566EB2FE" w:rsidR="009664F5" w:rsidRPr="002A0E2B" w:rsidRDefault="00427F26" w:rsidP="007B1B25">
      <w:pPr>
        <w:pStyle w:val="ListParagraph"/>
        <w:numPr>
          <w:ilvl w:val="1"/>
          <w:numId w:val="7"/>
        </w:numPr>
        <w:spacing w:before="120" w:after="120"/>
        <w:ind w:left="720" w:hanging="720"/>
        <w:contextualSpacing w:val="0"/>
        <w:rPr>
          <w:rFonts w:ascii="Times New Roman" w:hAnsi="Times New Roman" w:cs="Times New Roman"/>
        </w:rPr>
      </w:pPr>
      <w:bookmarkStart w:id="209" w:name="_Toc434568252"/>
      <w:bookmarkStart w:id="210" w:name="_Toc474243441"/>
      <w:r w:rsidRPr="00B3657D">
        <w:rPr>
          <w:rStyle w:val="Heading2Char"/>
          <w:rFonts w:eastAsiaTheme="minorEastAsia" w:cs="Times New Roman"/>
          <w:u w:val="single"/>
        </w:rPr>
        <w:t>Termination of Delinquent Owner’s Rights</w:t>
      </w:r>
      <w:bookmarkEnd w:id="209"/>
      <w:bookmarkEnd w:id="210"/>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all rights provided for in the Act to terminate a delinquent Owner’s</w:t>
      </w:r>
      <w:r w:rsidR="00052141" w:rsidRPr="002A0E2B">
        <w:rPr>
          <w:rFonts w:ascii="Times New Roman" w:hAnsi="Times New Roman" w:cs="Times New Roman"/>
        </w:rPr>
        <w:t xml:space="preserve"> right to vote</w:t>
      </w:r>
      <w:r w:rsidR="009A7811" w:rsidRPr="002A0E2B">
        <w:rPr>
          <w:rFonts w:ascii="Times New Roman" w:hAnsi="Times New Roman" w:cs="Times New Roman"/>
        </w:rPr>
        <w:t xml:space="preserve"> and right to utilize the </w:t>
      </w:r>
      <w:r w:rsidR="00460806">
        <w:rPr>
          <w:rFonts w:ascii="Times New Roman" w:hAnsi="Times New Roman" w:cs="Times New Roman"/>
        </w:rPr>
        <w:t>Club Ivory Amenities</w:t>
      </w:r>
      <w:r w:rsidR="009A7811" w:rsidRPr="002A0E2B">
        <w:rPr>
          <w:rFonts w:ascii="Times New Roman" w:hAnsi="Times New Roman" w:cs="Times New Roman"/>
        </w:rPr>
        <w:t xml:space="preserve"> and other recreational common area and common facilities</w:t>
      </w:r>
      <w:r w:rsidR="009664F5" w:rsidRPr="002A0E2B">
        <w:rPr>
          <w:rFonts w:ascii="Times New Roman" w:hAnsi="Times New Roman" w:cs="Times New Roman"/>
        </w:rPr>
        <w:t>; provided, however, that before termination of such rights the delinquent Owner be provided at least fourteen (14) days prior notice</w:t>
      </w:r>
      <w:r w:rsidR="00777336" w:rsidRPr="002A0E2B">
        <w:rPr>
          <w:rFonts w:ascii="Times New Roman" w:hAnsi="Times New Roman" w:cs="Times New Roman"/>
        </w:rPr>
        <w:t>,</w:t>
      </w:r>
      <w:r w:rsidR="009664F5" w:rsidRPr="002A0E2B">
        <w:rPr>
          <w:rFonts w:ascii="Times New Roman" w:hAnsi="Times New Roman" w:cs="Times New Roman"/>
        </w:rPr>
        <w:t xml:space="preserve"> in accordance with the notice requirements in the Bylaws</w:t>
      </w:r>
      <w:r w:rsidR="00777336" w:rsidRPr="002A0E2B">
        <w:rPr>
          <w:rFonts w:ascii="Times New Roman" w:hAnsi="Times New Roman" w:cs="Times New Roman"/>
        </w:rPr>
        <w:t>,</w:t>
      </w:r>
      <w:r w:rsidR="009664F5" w:rsidRPr="002A0E2B">
        <w:rPr>
          <w:rFonts w:ascii="Times New Roman" w:hAnsi="Times New Roman" w:cs="Times New Roman"/>
        </w:rPr>
        <w:t xml:space="preserve"> of:</w:t>
      </w:r>
    </w:p>
    <w:p w14:paraId="6F65857C" w14:textId="77777777" w:rsidR="009664F5" w:rsidRPr="002A0E2B" w:rsidRDefault="00285DDA" w:rsidP="00285DDA">
      <w:pPr>
        <w:spacing w:before="120" w:after="120"/>
        <w:ind w:left="1440" w:hanging="720"/>
        <w:rPr>
          <w:rFonts w:ascii="Times New Roman" w:hAnsi="Times New Roman" w:cs="Times New Roman"/>
        </w:rPr>
      </w:pPr>
      <w:r w:rsidRPr="002A0E2B">
        <w:rPr>
          <w:rFonts w:ascii="Times New Roman" w:hAnsi="Times New Roman" w:cs="Times New Roman"/>
        </w:rPr>
        <w:t>(a)</w:t>
      </w:r>
      <w:r w:rsidR="009664F5" w:rsidRPr="002A0E2B">
        <w:rPr>
          <w:rFonts w:ascii="Times New Roman" w:hAnsi="Times New Roman" w:cs="Times New Roman"/>
        </w:rPr>
        <w:tab/>
        <w:t xml:space="preserve">the impending termination of rights if payment is not </w:t>
      </w:r>
      <w:proofErr w:type="gramStart"/>
      <w:r w:rsidR="009664F5" w:rsidRPr="002A0E2B">
        <w:rPr>
          <w:rFonts w:ascii="Times New Roman" w:hAnsi="Times New Roman" w:cs="Times New Roman"/>
        </w:rPr>
        <w:t>received;</w:t>
      </w:r>
      <w:proofErr w:type="gramEnd"/>
      <w:r w:rsidR="009664F5" w:rsidRPr="002A0E2B">
        <w:rPr>
          <w:rFonts w:ascii="Times New Roman" w:hAnsi="Times New Roman" w:cs="Times New Roman"/>
        </w:rPr>
        <w:t xml:space="preserve"> </w:t>
      </w:r>
    </w:p>
    <w:p w14:paraId="24BEDCA9" w14:textId="77777777" w:rsidR="009664F5" w:rsidRPr="002A0E2B" w:rsidRDefault="00285DDA" w:rsidP="00285DDA">
      <w:pPr>
        <w:spacing w:before="120" w:after="120"/>
        <w:ind w:left="1440" w:hanging="720"/>
        <w:rPr>
          <w:rFonts w:ascii="Times New Roman" w:hAnsi="Times New Roman" w:cs="Times New Roman"/>
        </w:rPr>
      </w:pPr>
      <w:r w:rsidRPr="002A0E2B">
        <w:rPr>
          <w:rFonts w:ascii="Times New Roman" w:hAnsi="Times New Roman" w:cs="Times New Roman"/>
        </w:rPr>
        <w:t>(b)</w:t>
      </w:r>
      <w:r w:rsidR="009664F5" w:rsidRPr="002A0E2B">
        <w:rPr>
          <w:rFonts w:ascii="Times New Roman" w:hAnsi="Times New Roman" w:cs="Times New Roman"/>
        </w:rPr>
        <w:tab/>
        <w:t xml:space="preserve">the amount(s) past due, including any interest and late charges; and </w:t>
      </w:r>
    </w:p>
    <w:p w14:paraId="4924078D" w14:textId="77777777" w:rsidR="00EF6326" w:rsidRPr="002A0E2B" w:rsidRDefault="00285DDA" w:rsidP="00285DDA">
      <w:pPr>
        <w:spacing w:before="120" w:after="120"/>
        <w:ind w:left="1440" w:hanging="720"/>
        <w:rPr>
          <w:rFonts w:ascii="Times New Roman" w:hAnsi="Times New Roman" w:cs="Times New Roman"/>
        </w:rPr>
      </w:pPr>
      <w:r w:rsidRPr="002A0E2B">
        <w:rPr>
          <w:rFonts w:ascii="Times New Roman" w:hAnsi="Times New Roman" w:cs="Times New Roman"/>
        </w:rPr>
        <w:t>(c)</w:t>
      </w:r>
      <w:r w:rsidR="009664F5" w:rsidRPr="002A0E2B">
        <w:rPr>
          <w:rFonts w:ascii="Times New Roman" w:hAnsi="Times New Roman" w:cs="Times New Roman"/>
        </w:rPr>
        <w:tab/>
        <w:t>the right to request a hearing before the Management Committee</w:t>
      </w:r>
      <w:r w:rsidR="00560009" w:rsidRPr="002A0E2B">
        <w:rPr>
          <w:rFonts w:ascii="Times New Roman" w:hAnsi="Times New Roman" w:cs="Times New Roman"/>
        </w:rPr>
        <w:t xml:space="preserve">.  </w:t>
      </w:r>
    </w:p>
    <w:p w14:paraId="064282FE" w14:textId="589F29E0" w:rsidR="00F90909" w:rsidRPr="002A0E2B" w:rsidRDefault="00427F26" w:rsidP="00F90909">
      <w:pPr>
        <w:pStyle w:val="ListParagraph"/>
        <w:numPr>
          <w:ilvl w:val="1"/>
          <w:numId w:val="7"/>
        </w:numPr>
        <w:spacing w:before="120" w:after="120"/>
        <w:ind w:left="720" w:hanging="720"/>
        <w:contextualSpacing w:val="0"/>
        <w:rPr>
          <w:rFonts w:ascii="Times New Roman" w:hAnsi="Times New Roman" w:cs="Times New Roman"/>
        </w:rPr>
      </w:pPr>
      <w:bookmarkStart w:id="211" w:name="_Toc434568253"/>
      <w:bookmarkStart w:id="212" w:name="_Toc474243442"/>
      <w:r w:rsidRPr="00B3657D">
        <w:rPr>
          <w:rStyle w:val="Heading2Char"/>
          <w:rFonts w:eastAsiaTheme="minorEastAsia" w:cs="Times New Roman"/>
          <w:u w:val="single"/>
        </w:rPr>
        <w:t xml:space="preserve">Requiring Tenant to Pay Rent to </w:t>
      </w:r>
      <w:bookmarkEnd w:id="211"/>
      <w:r w:rsidR="00262C0B" w:rsidRPr="00B3657D">
        <w:rPr>
          <w:rStyle w:val="Heading2Char"/>
          <w:rFonts w:eastAsiaTheme="minorEastAsia" w:cs="Times New Roman"/>
          <w:u w:val="single"/>
        </w:rPr>
        <w:t>Master Association</w:t>
      </w:r>
      <w:bookmarkEnd w:id="212"/>
      <w:r w:rsidR="00560009" w:rsidRPr="002A0E2B">
        <w:rPr>
          <w:rFonts w:ascii="Times New Roman" w:hAnsi="Times New Roman" w:cs="Times New Roman"/>
        </w:rPr>
        <w:t xml:space="preserve">.  </w:t>
      </w:r>
    </w:p>
    <w:p w14:paraId="40A80AC9" w14:textId="77777777" w:rsidR="00F90909" w:rsidRPr="002A0E2B" w:rsidRDefault="00427F26" w:rsidP="00285DDA">
      <w:pPr>
        <w:pStyle w:val="ListParagraph"/>
        <w:numPr>
          <w:ilvl w:val="0"/>
          <w:numId w:val="82"/>
        </w:numPr>
        <w:spacing w:before="120" w:after="120"/>
        <w:ind w:left="1440" w:hanging="720"/>
        <w:rPr>
          <w:rFonts w:ascii="Times New Roman" w:hAnsi="Times New Roman" w:cs="Times New Roman"/>
        </w:rPr>
      </w:pPr>
      <w:r w:rsidRPr="002A0E2B">
        <w:rPr>
          <w:rFonts w:ascii="Times New Roman" w:hAnsi="Times New Roman" w:cs="Times New Roman"/>
        </w:rPr>
        <w:t xml:space="preserve">Pursuant to and as provided for in the Act, 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a right to demand and collect rent from any tenant in a </w:t>
      </w:r>
      <w:r w:rsidR="00C22529" w:rsidRPr="002A0E2B">
        <w:rPr>
          <w:rFonts w:ascii="Times New Roman" w:hAnsi="Times New Roman" w:cs="Times New Roman"/>
        </w:rPr>
        <w:t>Unit</w:t>
      </w:r>
      <w:r w:rsidRPr="002A0E2B">
        <w:rPr>
          <w:rFonts w:ascii="Times New Roman" w:hAnsi="Times New Roman" w:cs="Times New Roman"/>
        </w:rPr>
        <w:t xml:space="preserve"> for which an </w:t>
      </w:r>
      <w:r w:rsidR="00D30368" w:rsidRPr="002A0E2B">
        <w:rPr>
          <w:rFonts w:ascii="Times New Roman" w:hAnsi="Times New Roman" w:cs="Times New Roman"/>
        </w:rPr>
        <w:t>A</w:t>
      </w:r>
      <w:r w:rsidRPr="002A0E2B">
        <w:rPr>
          <w:rFonts w:ascii="Times New Roman" w:hAnsi="Times New Roman" w:cs="Times New Roman"/>
        </w:rPr>
        <w:t xml:space="preserve">ssessment is more than </w:t>
      </w:r>
      <w:r w:rsidR="00D30368" w:rsidRPr="002A0E2B">
        <w:rPr>
          <w:rFonts w:ascii="Times New Roman" w:hAnsi="Times New Roman" w:cs="Times New Roman"/>
        </w:rPr>
        <w:t>sixty (</w:t>
      </w:r>
      <w:r w:rsidRPr="002A0E2B">
        <w:rPr>
          <w:rFonts w:ascii="Times New Roman" w:hAnsi="Times New Roman" w:cs="Times New Roman"/>
        </w:rPr>
        <w:t>60</w:t>
      </w:r>
      <w:r w:rsidR="00D30368" w:rsidRPr="002A0E2B">
        <w:rPr>
          <w:rFonts w:ascii="Times New Roman" w:hAnsi="Times New Roman" w:cs="Times New Roman"/>
        </w:rPr>
        <w:t>)</w:t>
      </w:r>
      <w:r w:rsidRPr="002A0E2B">
        <w:rPr>
          <w:rFonts w:ascii="Times New Roman" w:hAnsi="Times New Roman" w:cs="Times New Roman"/>
        </w:rPr>
        <w:t xml:space="preserve"> days late</w:t>
      </w:r>
      <w:r w:rsidR="009664F5" w:rsidRPr="002A0E2B">
        <w:rPr>
          <w:rFonts w:ascii="Times New Roman" w:hAnsi="Times New Roman" w:cs="Times New Roman"/>
        </w:rPr>
        <w:t xml:space="preserve">; provided, however, that before requiring a tenant to pay lease payments to the Master Association, the </w:t>
      </w:r>
      <w:r w:rsidR="00777336" w:rsidRPr="002A0E2B">
        <w:rPr>
          <w:rFonts w:ascii="Times New Roman" w:hAnsi="Times New Roman" w:cs="Times New Roman"/>
        </w:rPr>
        <w:t>Owner be provided at least fifteen (15) days</w:t>
      </w:r>
      <w:r w:rsidR="00EF6326" w:rsidRPr="002A0E2B">
        <w:rPr>
          <w:rFonts w:ascii="Times New Roman" w:hAnsi="Times New Roman" w:cs="Times New Roman"/>
        </w:rPr>
        <w:t>’</w:t>
      </w:r>
      <w:r w:rsidR="00777336" w:rsidRPr="002A0E2B">
        <w:rPr>
          <w:rFonts w:ascii="Times New Roman" w:hAnsi="Times New Roman" w:cs="Times New Roman"/>
        </w:rPr>
        <w:t xml:space="preserve"> prior notice, in accordance with the notice requirements in the Bylaws, of:</w:t>
      </w:r>
    </w:p>
    <w:p w14:paraId="09B2A9EC" w14:textId="77777777" w:rsidR="00F90909" w:rsidRPr="002A0E2B" w:rsidRDefault="00777336" w:rsidP="00285DDA">
      <w:pPr>
        <w:pStyle w:val="ListParagraph"/>
        <w:numPr>
          <w:ilvl w:val="1"/>
          <w:numId w:val="5"/>
        </w:numPr>
        <w:spacing w:before="120" w:after="120"/>
        <w:rPr>
          <w:rFonts w:ascii="Times New Roman" w:hAnsi="Times New Roman" w:cs="Times New Roman"/>
        </w:rPr>
      </w:pPr>
      <w:r w:rsidRPr="002A0E2B">
        <w:rPr>
          <w:rFonts w:ascii="Times New Roman" w:hAnsi="Times New Roman" w:cs="Times New Roman"/>
        </w:rPr>
        <w:lastRenderedPageBreak/>
        <w:t xml:space="preserve">the Master Association’s intent to demand the Owner’s tenant pay his/her lease payments to the Master Association if payment is not received within fifteen (15) </w:t>
      </w:r>
      <w:proofErr w:type="gramStart"/>
      <w:r w:rsidRPr="002A0E2B">
        <w:rPr>
          <w:rFonts w:ascii="Times New Roman" w:hAnsi="Times New Roman" w:cs="Times New Roman"/>
        </w:rPr>
        <w:t>days;</w:t>
      </w:r>
      <w:proofErr w:type="gramEnd"/>
    </w:p>
    <w:p w14:paraId="262D819A" w14:textId="77777777" w:rsidR="00F90909" w:rsidRPr="002A0E2B" w:rsidRDefault="00777336" w:rsidP="00285DDA">
      <w:pPr>
        <w:pStyle w:val="ListParagraph"/>
        <w:numPr>
          <w:ilvl w:val="1"/>
          <w:numId w:val="5"/>
        </w:numPr>
        <w:spacing w:before="120" w:after="120"/>
        <w:rPr>
          <w:rFonts w:ascii="Times New Roman" w:hAnsi="Times New Roman" w:cs="Times New Roman"/>
        </w:rPr>
      </w:pPr>
      <w:r w:rsidRPr="002A0E2B">
        <w:rPr>
          <w:rFonts w:ascii="Times New Roman" w:hAnsi="Times New Roman" w:cs="Times New Roman"/>
        </w:rPr>
        <w:t>the amount(s) past due, including any interest, late charges, collection costs and attorneys’ fees; and</w:t>
      </w:r>
    </w:p>
    <w:p w14:paraId="3AD1B3A2" w14:textId="77777777" w:rsidR="00285DDA" w:rsidRPr="002A0E2B" w:rsidRDefault="00777336" w:rsidP="00285DDA">
      <w:pPr>
        <w:pStyle w:val="ListParagraph"/>
        <w:numPr>
          <w:ilvl w:val="1"/>
          <w:numId w:val="5"/>
        </w:numPr>
        <w:spacing w:before="120" w:after="120"/>
        <w:rPr>
          <w:rFonts w:ascii="Times New Roman" w:hAnsi="Times New Roman" w:cs="Times New Roman"/>
        </w:rPr>
      </w:pPr>
      <w:r w:rsidRPr="002A0E2B">
        <w:rPr>
          <w:rFonts w:ascii="Times New Roman" w:hAnsi="Times New Roman" w:cs="Times New Roman"/>
        </w:rPr>
        <w:t xml:space="preserve">that any costs of collection, including, but not limited to attorneys’ fees and other assessments that become due may be added to the total amount due and to be paid through collection of the tenant’s lease </w:t>
      </w:r>
      <w:proofErr w:type="gramStart"/>
      <w:r w:rsidRPr="002A0E2B">
        <w:rPr>
          <w:rFonts w:ascii="Times New Roman" w:hAnsi="Times New Roman" w:cs="Times New Roman"/>
        </w:rPr>
        <w:t xml:space="preserve">payments </w:t>
      </w:r>
      <w:r w:rsidR="00F90909" w:rsidRPr="002A0E2B">
        <w:rPr>
          <w:rFonts w:ascii="Times New Roman" w:hAnsi="Times New Roman" w:cs="Times New Roman"/>
        </w:rPr>
        <w:t>;</w:t>
      </w:r>
      <w:proofErr w:type="gramEnd"/>
    </w:p>
    <w:p w14:paraId="19E51AA8" w14:textId="77777777" w:rsidR="00285DDA" w:rsidRPr="002A0E2B" w:rsidRDefault="004F2D77" w:rsidP="00285DDA">
      <w:pPr>
        <w:pStyle w:val="ListParagraph"/>
        <w:numPr>
          <w:ilvl w:val="0"/>
          <w:numId w:val="82"/>
        </w:numPr>
        <w:spacing w:before="120" w:after="120"/>
        <w:ind w:left="1440" w:hanging="720"/>
        <w:rPr>
          <w:rFonts w:ascii="Times New Roman" w:hAnsi="Times New Roman" w:cs="Times New Roman"/>
        </w:rPr>
      </w:pPr>
      <w:r w:rsidRPr="002A0E2B">
        <w:rPr>
          <w:rFonts w:ascii="Times New Roman" w:hAnsi="Times New Roman" w:cs="Times New Roman"/>
        </w:rPr>
        <w:t>I</w:t>
      </w:r>
      <w:r w:rsidR="00F90909" w:rsidRPr="002A0E2B">
        <w:rPr>
          <w:rFonts w:ascii="Times New Roman" w:hAnsi="Times New Roman" w:cs="Times New Roman"/>
        </w:rPr>
        <w:t>f the Owner fails to pay the amount owing after fifteen (15) days, the Master Association may exercise its rights to collect the lease payments from the delinquent Owner’s tenant by delivering written notice</w:t>
      </w:r>
      <w:r w:rsidR="00285DDA" w:rsidRPr="002A0E2B">
        <w:rPr>
          <w:rFonts w:ascii="Times New Roman" w:hAnsi="Times New Roman" w:cs="Times New Roman"/>
        </w:rPr>
        <w:t xml:space="preserve"> to the tenant</w:t>
      </w:r>
      <w:r w:rsidR="00F90909" w:rsidRPr="002A0E2B">
        <w:rPr>
          <w:rFonts w:ascii="Times New Roman" w:hAnsi="Times New Roman" w:cs="Times New Roman"/>
        </w:rPr>
        <w:t>, in accordance with the notice requirements in the Bylaws, that:</w:t>
      </w:r>
    </w:p>
    <w:p w14:paraId="053C597B" w14:textId="77777777" w:rsidR="00285DDA" w:rsidRPr="002A0E2B" w:rsidRDefault="00F90909" w:rsidP="00226353">
      <w:pPr>
        <w:pStyle w:val="ListParagraph"/>
        <w:numPr>
          <w:ilvl w:val="0"/>
          <w:numId w:val="83"/>
        </w:numPr>
        <w:spacing w:before="120" w:after="120"/>
        <w:ind w:left="2160" w:hanging="720"/>
        <w:rPr>
          <w:rFonts w:ascii="Times New Roman" w:hAnsi="Times New Roman" w:cs="Times New Roman"/>
        </w:rPr>
      </w:pPr>
      <w:r w:rsidRPr="002A0E2B">
        <w:rPr>
          <w:rFonts w:ascii="Times New Roman" w:hAnsi="Times New Roman" w:cs="Times New Roman"/>
        </w:rPr>
        <w:t xml:space="preserve">due to the Owner’s failure to timely pay Assessments, the Master Association has notified the Owner of the Master Association’s intent to collect all lease payments until the amount owing is paid, in </w:t>
      </w:r>
      <w:proofErr w:type="gramStart"/>
      <w:r w:rsidRPr="002A0E2B">
        <w:rPr>
          <w:rFonts w:ascii="Times New Roman" w:hAnsi="Times New Roman" w:cs="Times New Roman"/>
        </w:rPr>
        <w:t>full;</w:t>
      </w:r>
      <w:proofErr w:type="gramEnd"/>
    </w:p>
    <w:p w14:paraId="77416ADE" w14:textId="77777777" w:rsidR="00285DDA" w:rsidRPr="002A0E2B" w:rsidRDefault="00F90909" w:rsidP="00226353">
      <w:pPr>
        <w:pStyle w:val="ListParagraph"/>
        <w:numPr>
          <w:ilvl w:val="0"/>
          <w:numId w:val="85"/>
        </w:numPr>
        <w:spacing w:before="120" w:after="120"/>
        <w:ind w:left="2160"/>
        <w:rPr>
          <w:rFonts w:ascii="Times New Roman" w:hAnsi="Times New Roman" w:cs="Times New Roman"/>
        </w:rPr>
      </w:pPr>
      <w:r w:rsidRPr="002A0E2B">
        <w:rPr>
          <w:rFonts w:ascii="Times New Roman" w:hAnsi="Times New Roman" w:cs="Times New Roman"/>
        </w:rPr>
        <w:t>Utah law requires the tenant to make all future lease payments, beginning with the next monthly or other periodic payment, to the Master Association, until the amount owing is paid, in full;</w:t>
      </w:r>
      <w:r w:rsidR="00EF6326" w:rsidRPr="002A0E2B">
        <w:rPr>
          <w:rFonts w:ascii="Times New Roman" w:hAnsi="Times New Roman" w:cs="Times New Roman"/>
        </w:rPr>
        <w:t xml:space="preserve"> and</w:t>
      </w:r>
    </w:p>
    <w:p w14:paraId="23ADC6C7" w14:textId="77777777" w:rsidR="00F90909" w:rsidRPr="002A0E2B" w:rsidRDefault="00F90909" w:rsidP="00226353">
      <w:pPr>
        <w:pStyle w:val="ListParagraph"/>
        <w:numPr>
          <w:ilvl w:val="0"/>
          <w:numId w:val="85"/>
        </w:numPr>
        <w:spacing w:before="120" w:after="120"/>
        <w:ind w:left="2160"/>
        <w:rPr>
          <w:rFonts w:ascii="Times New Roman" w:hAnsi="Times New Roman" w:cs="Times New Roman"/>
        </w:rPr>
      </w:pPr>
      <w:r w:rsidRPr="002A0E2B">
        <w:rPr>
          <w:rFonts w:ascii="Times New Roman" w:hAnsi="Times New Roman" w:cs="Times New Roman"/>
        </w:rPr>
        <w:t>the tenant’s payment of the lease payments to the Master Association does not constitute a default under the terms of the tenant’s lease agreement with the Owner.</w:t>
      </w:r>
    </w:p>
    <w:p w14:paraId="5CAF8B25" w14:textId="77777777" w:rsidR="00285DDA" w:rsidRPr="002A0E2B" w:rsidRDefault="00285DDA" w:rsidP="00C86CBC">
      <w:pPr>
        <w:pStyle w:val="ListParagraph"/>
        <w:numPr>
          <w:ilvl w:val="0"/>
          <w:numId w:val="82"/>
        </w:numPr>
        <w:spacing w:before="120" w:after="120"/>
        <w:ind w:left="1440" w:hanging="720"/>
        <w:rPr>
          <w:rFonts w:ascii="Times New Roman" w:hAnsi="Times New Roman" w:cs="Times New Roman"/>
        </w:rPr>
      </w:pPr>
      <w:r w:rsidRPr="002A0E2B">
        <w:rPr>
          <w:rFonts w:ascii="Times New Roman" w:hAnsi="Times New Roman" w:cs="Times New Roman"/>
        </w:rPr>
        <w:t>The Master Association shall mail to the Owner a copy of the notice to given to the tenant.</w:t>
      </w:r>
    </w:p>
    <w:p w14:paraId="5579F5E3" w14:textId="77777777" w:rsidR="00285DDA" w:rsidRPr="002A0E2B" w:rsidRDefault="00C86CBC" w:rsidP="00C86CBC">
      <w:pPr>
        <w:pStyle w:val="ListParagraph"/>
        <w:numPr>
          <w:ilvl w:val="0"/>
          <w:numId w:val="82"/>
        </w:numPr>
        <w:spacing w:before="120" w:after="120"/>
        <w:ind w:left="1440" w:hanging="720"/>
        <w:rPr>
          <w:rFonts w:ascii="Times New Roman" w:hAnsi="Times New Roman" w:cs="Times New Roman"/>
        </w:rPr>
      </w:pPr>
      <w:r w:rsidRPr="002A0E2B">
        <w:rPr>
          <w:rFonts w:ascii="Times New Roman" w:hAnsi="Times New Roman" w:cs="Times New Roman"/>
        </w:rPr>
        <w:t xml:space="preserve">The tenant to whom notice under Section 7.9(b) is given shall pay to the Master Association all future lease payments as they become due and owing to the Owner beginning with the </w:t>
      </w:r>
      <w:r w:rsidR="00A44EBC" w:rsidRPr="002A0E2B">
        <w:rPr>
          <w:rFonts w:ascii="Times New Roman" w:hAnsi="Times New Roman" w:cs="Times New Roman"/>
        </w:rPr>
        <w:t>next</w:t>
      </w:r>
      <w:r w:rsidRPr="002A0E2B">
        <w:rPr>
          <w:rFonts w:ascii="Times New Roman" w:hAnsi="Times New Roman" w:cs="Times New Roman"/>
        </w:rPr>
        <w:t xml:space="preserve"> monthly or other period payment until the Master Association notifies the tenant that the amount owed by the Owner is paid.</w:t>
      </w:r>
    </w:p>
    <w:p w14:paraId="42DAF170" w14:textId="77777777" w:rsidR="00C86CBC" w:rsidRPr="002A0E2B" w:rsidRDefault="00C86CBC" w:rsidP="00C86CBC">
      <w:pPr>
        <w:pStyle w:val="ListParagraph"/>
        <w:numPr>
          <w:ilvl w:val="0"/>
          <w:numId w:val="82"/>
        </w:numPr>
        <w:spacing w:before="120" w:after="120"/>
        <w:ind w:left="1440" w:hanging="720"/>
        <w:rPr>
          <w:rFonts w:ascii="Times New Roman" w:hAnsi="Times New Roman" w:cs="Times New Roman"/>
        </w:rPr>
      </w:pPr>
      <w:r w:rsidRPr="002A0E2B">
        <w:rPr>
          <w:rFonts w:ascii="Times New Roman" w:hAnsi="Times New Roman" w:cs="Times New Roman"/>
        </w:rPr>
        <w:t>The delinquent Owner shall credit each payment that his/her tenant makes to the Master Association pursuant to this Section 7.9 against any obligation that the tenant owes to the Owner as though the tenant made such payment to the Owner and Owner may not initiate suit or other action against the tenant for failure to make any lease payment that the tenant pays to the Master Association as required under Section 7.9(d).</w:t>
      </w:r>
    </w:p>
    <w:p w14:paraId="646D25B6" w14:textId="77777777" w:rsidR="00C86CBC" w:rsidRPr="002A0E2B" w:rsidRDefault="00C86CBC" w:rsidP="00C86CBC">
      <w:pPr>
        <w:pStyle w:val="ListParagraph"/>
        <w:numPr>
          <w:ilvl w:val="0"/>
          <w:numId w:val="82"/>
        </w:numPr>
        <w:spacing w:before="120" w:after="120"/>
        <w:ind w:left="1440" w:hanging="720"/>
        <w:rPr>
          <w:rFonts w:ascii="Times New Roman" w:hAnsi="Times New Roman" w:cs="Times New Roman"/>
        </w:rPr>
      </w:pPr>
      <w:r w:rsidRPr="002A0E2B">
        <w:rPr>
          <w:rFonts w:ascii="Times New Roman" w:hAnsi="Times New Roman" w:cs="Times New Roman"/>
        </w:rPr>
        <w:t>Within five (5) business days after the amount owing is paid, in full, the Master Association shall notify the tenant, in accordance with the notice provisions in the Bylaws,</w:t>
      </w:r>
      <w:r w:rsidR="00A44EBC" w:rsidRPr="002A0E2B">
        <w:rPr>
          <w:rFonts w:ascii="Times New Roman" w:hAnsi="Times New Roman" w:cs="Times New Roman"/>
        </w:rPr>
        <w:t xml:space="preserve"> </w:t>
      </w:r>
      <w:r w:rsidRPr="002A0E2B">
        <w:rPr>
          <w:rFonts w:ascii="Times New Roman" w:hAnsi="Times New Roman" w:cs="Times New Roman"/>
        </w:rPr>
        <w:t>that the tenant is no longer required to pay future lease payments to the Master Association and a copy of said notice shall be mailed to the Owner.</w:t>
      </w:r>
    </w:p>
    <w:p w14:paraId="4A4C90A8" w14:textId="77777777" w:rsidR="00D72450" w:rsidRPr="002A0E2B" w:rsidRDefault="00D72450" w:rsidP="00D72450">
      <w:pPr>
        <w:pStyle w:val="ListParagraph"/>
        <w:spacing w:before="120" w:after="120"/>
        <w:ind w:left="1440"/>
        <w:rPr>
          <w:rFonts w:ascii="Times New Roman" w:hAnsi="Times New Roman" w:cs="Times New Roman"/>
        </w:rPr>
      </w:pPr>
    </w:p>
    <w:p w14:paraId="76565931" w14:textId="704922FF" w:rsidR="00F37D3E" w:rsidRPr="002A0E2B" w:rsidRDefault="00427F26" w:rsidP="007B1B25">
      <w:pPr>
        <w:pStyle w:val="ListParagraph"/>
        <w:numPr>
          <w:ilvl w:val="1"/>
          <w:numId w:val="7"/>
        </w:numPr>
        <w:spacing w:before="120" w:after="120"/>
        <w:ind w:left="720" w:hanging="720"/>
        <w:contextualSpacing w:val="0"/>
        <w:rPr>
          <w:rFonts w:ascii="Times New Roman" w:hAnsi="Times New Roman" w:cs="Times New Roman"/>
        </w:rPr>
      </w:pPr>
      <w:bookmarkStart w:id="213" w:name="_Toc434568254"/>
      <w:bookmarkStart w:id="214" w:name="_Toc474243443"/>
      <w:r w:rsidRPr="00B3657D">
        <w:rPr>
          <w:rStyle w:val="Heading2Char"/>
          <w:rFonts w:eastAsiaTheme="minorEastAsia" w:cs="Times New Roman"/>
          <w:u w:val="single"/>
        </w:rPr>
        <w:t>Attorney</w:t>
      </w:r>
      <w:r w:rsidR="00B40705" w:rsidRPr="00B3657D">
        <w:rPr>
          <w:rStyle w:val="Heading2Char"/>
          <w:rFonts w:eastAsiaTheme="minorEastAsia" w:cs="Times New Roman"/>
          <w:u w:val="single"/>
        </w:rPr>
        <w:t>s’</w:t>
      </w:r>
      <w:r w:rsidRPr="00B3657D">
        <w:rPr>
          <w:rStyle w:val="Heading2Char"/>
          <w:rFonts w:eastAsiaTheme="minorEastAsia" w:cs="Times New Roman"/>
          <w:u w:val="single"/>
        </w:rPr>
        <w:t xml:space="preserve"> </w:t>
      </w:r>
      <w:r w:rsidR="001951FF" w:rsidRPr="00B3657D">
        <w:rPr>
          <w:rStyle w:val="Heading2Char"/>
          <w:rFonts w:eastAsiaTheme="minorEastAsia" w:cs="Times New Roman"/>
          <w:u w:val="single"/>
        </w:rPr>
        <w:t>F</w:t>
      </w:r>
      <w:r w:rsidRPr="00B3657D">
        <w:rPr>
          <w:rStyle w:val="Heading2Char"/>
          <w:rFonts w:eastAsiaTheme="minorEastAsia" w:cs="Times New Roman"/>
          <w:u w:val="single"/>
        </w:rPr>
        <w:t xml:space="preserve">ees </w:t>
      </w:r>
      <w:r w:rsidR="001951FF" w:rsidRPr="00B3657D">
        <w:rPr>
          <w:rStyle w:val="Heading2Char"/>
          <w:rFonts w:eastAsiaTheme="minorEastAsia" w:cs="Times New Roman"/>
          <w:u w:val="single"/>
        </w:rPr>
        <w:t>I</w:t>
      </w:r>
      <w:r w:rsidRPr="00B3657D">
        <w:rPr>
          <w:rStyle w:val="Heading2Char"/>
          <w:rFonts w:eastAsiaTheme="minorEastAsia" w:cs="Times New Roman"/>
          <w:u w:val="single"/>
        </w:rPr>
        <w:t xml:space="preserve">ncurred </w:t>
      </w:r>
      <w:r w:rsidR="00AF0AFF" w:rsidRPr="00B3657D">
        <w:rPr>
          <w:rStyle w:val="Heading2Char"/>
          <w:rFonts w:eastAsiaTheme="minorEastAsia" w:cs="Times New Roman"/>
          <w:u w:val="single"/>
        </w:rPr>
        <w:t>a</w:t>
      </w:r>
      <w:r w:rsidRPr="00B3657D">
        <w:rPr>
          <w:rStyle w:val="Heading2Char"/>
          <w:rFonts w:eastAsiaTheme="minorEastAsia" w:cs="Times New Roman"/>
          <w:u w:val="single"/>
        </w:rPr>
        <w:t xml:space="preserve">s a </w:t>
      </w:r>
      <w:r w:rsidR="001951FF" w:rsidRPr="00B3657D">
        <w:rPr>
          <w:rStyle w:val="Heading2Char"/>
          <w:rFonts w:eastAsiaTheme="minorEastAsia" w:cs="Times New Roman"/>
          <w:u w:val="single"/>
        </w:rPr>
        <w:t>R</w:t>
      </w:r>
      <w:r w:rsidRPr="00B3657D">
        <w:rPr>
          <w:rStyle w:val="Heading2Char"/>
          <w:rFonts w:eastAsiaTheme="minorEastAsia" w:cs="Times New Roman"/>
          <w:u w:val="single"/>
        </w:rPr>
        <w:t xml:space="preserve">esult of a </w:t>
      </w:r>
      <w:r w:rsidR="001951FF" w:rsidRPr="00B3657D">
        <w:rPr>
          <w:rStyle w:val="Heading2Char"/>
          <w:rFonts w:eastAsiaTheme="minorEastAsia" w:cs="Times New Roman"/>
          <w:u w:val="single"/>
        </w:rPr>
        <w:t>D</w:t>
      </w:r>
      <w:r w:rsidRPr="00B3657D">
        <w:rPr>
          <w:rStyle w:val="Heading2Char"/>
          <w:rFonts w:eastAsiaTheme="minorEastAsia" w:cs="Times New Roman"/>
          <w:u w:val="single"/>
        </w:rPr>
        <w:t>efault</w:t>
      </w:r>
      <w:bookmarkEnd w:id="213"/>
      <w:bookmarkEnd w:id="214"/>
      <w:r w:rsidR="00EF6326" w:rsidRPr="002A0E2B">
        <w:rPr>
          <w:rFonts w:ascii="Times New Roman" w:hAnsi="Times New Roman" w:cs="Times New Roman"/>
        </w:rPr>
        <w:t>.</w:t>
      </w:r>
      <w:r w:rsidR="00B3657D">
        <w:rPr>
          <w:rFonts w:ascii="Times New Roman" w:hAnsi="Times New Roman" w:cs="Times New Roman"/>
        </w:rPr>
        <w:t xml:space="preserve"> </w:t>
      </w:r>
      <w:r w:rsidR="00EF6326" w:rsidRPr="002A0E2B">
        <w:rPr>
          <w:rFonts w:ascii="Times New Roman" w:hAnsi="Times New Roman" w:cs="Times New Roman"/>
        </w:rPr>
        <w:t xml:space="preserve"> </w:t>
      </w:r>
      <w:r w:rsidRPr="002A0E2B">
        <w:rPr>
          <w:rFonts w:ascii="Times New Roman" w:hAnsi="Times New Roman" w:cs="Times New Roman"/>
        </w:rPr>
        <w:t xml:space="preserve">In addition to any attorney fees and costs provided for herein, the </w:t>
      </w:r>
      <w:r w:rsidR="00262C0B" w:rsidRPr="002A0E2B">
        <w:rPr>
          <w:rFonts w:ascii="Times New Roman" w:hAnsi="Times New Roman" w:cs="Times New Roman"/>
        </w:rPr>
        <w:t>Master Association</w:t>
      </w:r>
      <w:r w:rsidRPr="002A0E2B">
        <w:rPr>
          <w:rFonts w:ascii="Times New Roman" w:hAnsi="Times New Roman" w:cs="Times New Roman"/>
        </w:rPr>
        <w:t xml:space="preserve"> shall be entitled to recover all reasonable attorney fees and costs incurred as a result of an Owner’s failure to timely pay </w:t>
      </w:r>
      <w:r w:rsidR="00D30368" w:rsidRPr="002A0E2B">
        <w:rPr>
          <w:rFonts w:ascii="Times New Roman" w:hAnsi="Times New Roman" w:cs="Times New Roman"/>
        </w:rPr>
        <w:t>A</w:t>
      </w:r>
      <w:r w:rsidRPr="002A0E2B">
        <w:rPr>
          <w:rFonts w:ascii="Times New Roman" w:hAnsi="Times New Roman" w:cs="Times New Roman"/>
        </w:rPr>
        <w:t>ssessments, including but not limited to attorneys</w:t>
      </w:r>
      <w:r w:rsidR="00D30368" w:rsidRPr="002A0E2B">
        <w:rPr>
          <w:rFonts w:ascii="Times New Roman" w:hAnsi="Times New Roman" w:cs="Times New Roman"/>
        </w:rPr>
        <w:t>’</w:t>
      </w:r>
      <w:r w:rsidRPr="002A0E2B">
        <w:rPr>
          <w:rFonts w:ascii="Times New Roman" w:hAnsi="Times New Roman" w:cs="Times New Roman"/>
        </w:rPr>
        <w:t xml:space="preserve"> fees </w:t>
      </w:r>
      <w:r w:rsidR="00BF670D" w:rsidRPr="002A0E2B">
        <w:rPr>
          <w:rFonts w:ascii="Times New Roman" w:hAnsi="Times New Roman" w:cs="Times New Roman"/>
        </w:rPr>
        <w:t xml:space="preserve">and costs </w:t>
      </w:r>
      <w:r w:rsidRPr="002A0E2B">
        <w:rPr>
          <w:rFonts w:ascii="Times New Roman" w:hAnsi="Times New Roman" w:cs="Times New Roman"/>
        </w:rPr>
        <w:t>incurred to: (</w:t>
      </w:r>
      <w:r w:rsidR="004163F6">
        <w:rPr>
          <w:rFonts w:ascii="Times New Roman" w:hAnsi="Times New Roman" w:cs="Times New Roman"/>
        </w:rPr>
        <w:t>a</w:t>
      </w:r>
      <w:r w:rsidRPr="002A0E2B">
        <w:rPr>
          <w:rFonts w:ascii="Times New Roman" w:hAnsi="Times New Roman" w:cs="Times New Roman"/>
        </w:rPr>
        <w:t>)</w:t>
      </w:r>
      <w:r w:rsidR="00B40705" w:rsidRPr="002A0E2B">
        <w:rPr>
          <w:rFonts w:ascii="Times New Roman" w:hAnsi="Times New Roman" w:cs="Times New Roman"/>
        </w:rPr>
        <w:t xml:space="preserve"> obtain advice about a default; </w:t>
      </w:r>
      <w:r w:rsidRPr="002A0E2B">
        <w:rPr>
          <w:rFonts w:ascii="Times New Roman" w:hAnsi="Times New Roman" w:cs="Times New Roman"/>
        </w:rPr>
        <w:t>(</w:t>
      </w:r>
      <w:r w:rsidR="004163F6">
        <w:rPr>
          <w:rFonts w:ascii="Times New Roman" w:hAnsi="Times New Roman" w:cs="Times New Roman"/>
        </w:rPr>
        <w:t>b</w:t>
      </w:r>
      <w:r w:rsidRPr="002A0E2B">
        <w:rPr>
          <w:rFonts w:ascii="Times New Roman" w:hAnsi="Times New Roman" w:cs="Times New Roman"/>
        </w:rPr>
        <w:t xml:space="preserve">) collect unpaid </w:t>
      </w:r>
      <w:r w:rsidR="00BF670D" w:rsidRPr="002A0E2B">
        <w:rPr>
          <w:rFonts w:ascii="Times New Roman" w:hAnsi="Times New Roman" w:cs="Times New Roman"/>
        </w:rPr>
        <w:t>Assessments</w:t>
      </w:r>
      <w:r w:rsidR="00B40705" w:rsidRPr="002A0E2B">
        <w:rPr>
          <w:rFonts w:ascii="Times New Roman" w:hAnsi="Times New Roman" w:cs="Times New Roman"/>
        </w:rPr>
        <w:t xml:space="preserve">; </w:t>
      </w:r>
      <w:r w:rsidRPr="002A0E2B">
        <w:rPr>
          <w:rFonts w:ascii="Times New Roman" w:hAnsi="Times New Roman" w:cs="Times New Roman"/>
        </w:rPr>
        <w:t>(</w:t>
      </w:r>
      <w:r w:rsidR="004163F6">
        <w:rPr>
          <w:rFonts w:ascii="Times New Roman" w:hAnsi="Times New Roman" w:cs="Times New Roman"/>
        </w:rPr>
        <w:t>c</w:t>
      </w:r>
      <w:r w:rsidRPr="002A0E2B">
        <w:rPr>
          <w:rFonts w:ascii="Times New Roman" w:hAnsi="Times New Roman" w:cs="Times New Roman"/>
        </w:rPr>
        <w:t xml:space="preserve">) file lawsuits or other legal proceedings related to a default in an effort to collect unpaid </w:t>
      </w:r>
      <w:r w:rsidR="00D30368" w:rsidRPr="002A0E2B">
        <w:rPr>
          <w:rFonts w:ascii="Times New Roman" w:hAnsi="Times New Roman" w:cs="Times New Roman"/>
        </w:rPr>
        <w:t>A</w:t>
      </w:r>
      <w:r w:rsidR="00B40705" w:rsidRPr="002A0E2B">
        <w:rPr>
          <w:rFonts w:ascii="Times New Roman" w:hAnsi="Times New Roman" w:cs="Times New Roman"/>
        </w:rPr>
        <w:t>ssessments;</w:t>
      </w:r>
      <w:r w:rsidRPr="002A0E2B">
        <w:rPr>
          <w:rFonts w:ascii="Times New Roman" w:hAnsi="Times New Roman" w:cs="Times New Roman"/>
        </w:rPr>
        <w:t xml:space="preserve"> (</w:t>
      </w:r>
      <w:r w:rsidR="004163F6">
        <w:rPr>
          <w:rFonts w:ascii="Times New Roman" w:hAnsi="Times New Roman" w:cs="Times New Roman"/>
        </w:rPr>
        <w:t>d</w:t>
      </w:r>
      <w:r w:rsidRPr="002A0E2B">
        <w:rPr>
          <w:rFonts w:ascii="Times New Roman" w:hAnsi="Times New Roman" w:cs="Times New Roman"/>
        </w:rPr>
        <w:t>) file pleadings, notices, objections, and proofs of cla</w:t>
      </w:r>
      <w:r w:rsidR="00B40705" w:rsidRPr="002A0E2B">
        <w:rPr>
          <w:rFonts w:ascii="Times New Roman" w:hAnsi="Times New Roman" w:cs="Times New Roman"/>
        </w:rPr>
        <w:t>im in any bankruptcy proceeding;</w:t>
      </w:r>
      <w:r w:rsidRPr="002A0E2B">
        <w:rPr>
          <w:rFonts w:ascii="Times New Roman" w:hAnsi="Times New Roman" w:cs="Times New Roman"/>
        </w:rPr>
        <w:t xml:space="preserve"> (</w:t>
      </w:r>
      <w:r w:rsidR="004163F6">
        <w:rPr>
          <w:rFonts w:ascii="Times New Roman" w:hAnsi="Times New Roman" w:cs="Times New Roman"/>
        </w:rPr>
        <w:t>e</w:t>
      </w:r>
      <w:r w:rsidRPr="002A0E2B">
        <w:rPr>
          <w:rFonts w:ascii="Times New Roman" w:hAnsi="Times New Roman" w:cs="Times New Roman"/>
        </w:rPr>
        <w:t>) examin</w:t>
      </w:r>
      <w:r w:rsidR="00D30368" w:rsidRPr="002A0E2B">
        <w:rPr>
          <w:rFonts w:ascii="Times New Roman" w:hAnsi="Times New Roman" w:cs="Times New Roman"/>
        </w:rPr>
        <w:t>e</w:t>
      </w:r>
      <w:r w:rsidRPr="002A0E2B">
        <w:rPr>
          <w:rFonts w:ascii="Times New Roman" w:hAnsi="Times New Roman" w:cs="Times New Roman"/>
        </w:rPr>
        <w:t xml:space="preserve"> the debtor or others </w:t>
      </w:r>
      <w:r w:rsidR="00B40705" w:rsidRPr="002A0E2B">
        <w:rPr>
          <w:rFonts w:ascii="Times New Roman" w:hAnsi="Times New Roman" w:cs="Times New Roman"/>
        </w:rPr>
        <w:t xml:space="preserve">related to collections; </w:t>
      </w:r>
      <w:r w:rsidR="00BF670D" w:rsidRPr="002A0E2B">
        <w:rPr>
          <w:rFonts w:ascii="Times New Roman" w:hAnsi="Times New Roman" w:cs="Times New Roman"/>
        </w:rPr>
        <w:t>(</w:t>
      </w:r>
      <w:r w:rsidR="004163F6">
        <w:rPr>
          <w:rFonts w:ascii="Times New Roman" w:hAnsi="Times New Roman" w:cs="Times New Roman"/>
        </w:rPr>
        <w:t>f</w:t>
      </w:r>
      <w:r w:rsidR="00BF670D" w:rsidRPr="002A0E2B">
        <w:rPr>
          <w:rFonts w:ascii="Times New Roman" w:hAnsi="Times New Roman" w:cs="Times New Roman"/>
        </w:rPr>
        <w:t xml:space="preserve">) </w:t>
      </w:r>
      <w:r w:rsidRPr="002A0E2B">
        <w:rPr>
          <w:rFonts w:ascii="Times New Roman" w:hAnsi="Times New Roman" w:cs="Times New Roman"/>
        </w:rPr>
        <w:t xml:space="preserve">monitor any bankruptcy </w:t>
      </w:r>
      <w:r w:rsidRPr="002A0E2B">
        <w:rPr>
          <w:rFonts w:ascii="Times New Roman" w:hAnsi="Times New Roman" w:cs="Times New Roman"/>
        </w:rPr>
        <w:lastRenderedPageBreak/>
        <w:t>proceedings including but not limited to regular monitoring of an Owner’s progress in a chapter 13 plan for the duration of the plan</w:t>
      </w:r>
      <w:r w:rsidR="00B40705" w:rsidRPr="002A0E2B">
        <w:rPr>
          <w:rFonts w:ascii="Times New Roman" w:hAnsi="Times New Roman" w:cs="Times New Roman"/>
        </w:rPr>
        <w:t>;</w:t>
      </w:r>
      <w:r w:rsidR="00BF670D" w:rsidRPr="002A0E2B">
        <w:rPr>
          <w:rFonts w:ascii="Times New Roman" w:hAnsi="Times New Roman" w:cs="Times New Roman"/>
        </w:rPr>
        <w:t xml:space="preserve"> (</w:t>
      </w:r>
      <w:r w:rsidR="004163F6">
        <w:rPr>
          <w:rFonts w:ascii="Times New Roman" w:hAnsi="Times New Roman" w:cs="Times New Roman"/>
        </w:rPr>
        <w:t>g</w:t>
      </w:r>
      <w:r w:rsidR="00BF670D" w:rsidRPr="002A0E2B">
        <w:rPr>
          <w:rFonts w:ascii="Times New Roman" w:hAnsi="Times New Roman" w:cs="Times New Roman"/>
        </w:rPr>
        <w:t>) file relief from stay motions, objections, or other adversary proceedings in bankruptcy</w:t>
      </w:r>
      <w:r w:rsidRPr="002A0E2B">
        <w:rPr>
          <w:rFonts w:ascii="Times New Roman" w:hAnsi="Times New Roman" w:cs="Times New Roman"/>
        </w:rPr>
        <w:t xml:space="preserve"> and </w:t>
      </w:r>
      <w:r w:rsidR="00BF670D" w:rsidRPr="002A0E2B">
        <w:rPr>
          <w:rFonts w:ascii="Times New Roman" w:hAnsi="Times New Roman" w:cs="Times New Roman"/>
        </w:rPr>
        <w:t>all related activities including seeking and responding to discovery</w:t>
      </w:r>
      <w:r w:rsidRPr="002A0E2B">
        <w:rPr>
          <w:rFonts w:ascii="Times New Roman" w:hAnsi="Times New Roman" w:cs="Times New Roman"/>
        </w:rPr>
        <w:t>, tak</w:t>
      </w:r>
      <w:r w:rsidR="00BF670D" w:rsidRPr="002A0E2B">
        <w:rPr>
          <w:rFonts w:ascii="Times New Roman" w:hAnsi="Times New Roman" w:cs="Times New Roman"/>
        </w:rPr>
        <w:t>ing</w:t>
      </w:r>
      <w:r w:rsidRPr="002A0E2B">
        <w:rPr>
          <w:rFonts w:ascii="Times New Roman" w:hAnsi="Times New Roman" w:cs="Times New Roman"/>
        </w:rPr>
        <w:t xml:space="preserve"> depositions or examinations, introduce evidence, hir</w:t>
      </w:r>
      <w:r w:rsidR="00BF670D" w:rsidRPr="002A0E2B">
        <w:rPr>
          <w:rFonts w:ascii="Times New Roman" w:hAnsi="Times New Roman" w:cs="Times New Roman"/>
        </w:rPr>
        <w:t>ing</w:t>
      </w:r>
      <w:r w:rsidRPr="002A0E2B">
        <w:rPr>
          <w:rFonts w:ascii="Times New Roman" w:hAnsi="Times New Roman" w:cs="Times New Roman"/>
        </w:rPr>
        <w:t xml:space="preserve"> and pay</w:t>
      </w:r>
      <w:r w:rsidR="00BF670D" w:rsidRPr="002A0E2B">
        <w:rPr>
          <w:rFonts w:ascii="Times New Roman" w:hAnsi="Times New Roman" w:cs="Times New Roman"/>
        </w:rPr>
        <w:t>ing</w:t>
      </w:r>
      <w:r w:rsidRPr="002A0E2B">
        <w:rPr>
          <w:rFonts w:ascii="Times New Roman" w:hAnsi="Times New Roman" w:cs="Times New Roman"/>
        </w:rPr>
        <w:t xml:space="preserve"> expert witnesses, fil</w:t>
      </w:r>
      <w:r w:rsidR="00BF670D" w:rsidRPr="002A0E2B">
        <w:rPr>
          <w:rFonts w:ascii="Times New Roman" w:hAnsi="Times New Roman" w:cs="Times New Roman"/>
        </w:rPr>
        <w:t>ing</w:t>
      </w:r>
      <w:r w:rsidRPr="002A0E2B">
        <w:rPr>
          <w:rFonts w:ascii="Times New Roman" w:hAnsi="Times New Roman" w:cs="Times New Roman"/>
        </w:rPr>
        <w:t xml:space="preserve"> motions and other pleadings, attend</w:t>
      </w:r>
      <w:r w:rsidR="00BF670D" w:rsidRPr="002A0E2B">
        <w:rPr>
          <w:rFonts w:ascii="Times New Roman" w:hAnsi="Times New Roman" w:cs="Times New Roman"/>
        </w:rPr>
        <w:t>ing</w:t>
      </w:r>
      <w:r w:rsidRPr="002A0E2B">
        <w:rPr>
          <w:rFonts w:ascii="Times New Roman" w:hAnsi="Times New Roman" w:cs="Times New Roman"/>
        </w:rPr>
        <w:t xml:space="preserve"> trials, hearings, or other court proceedings, </w:t>
      </w:r>
      <w:r w:rsidR="00BF670D" w:rsidRPr="002A0E2B">
        <w:rPr>
          <w:rFonts w:ascii="Times New Roman" w:hAnsi="Times New Roman" w:cs="Times New Roman"/>
        </w:rPr>
        <w:t xml:space="preserve">including </w:t>
      </w:r>
      <w:r w:rsidRPr="002A0E2B">
        <w:rPr>
          <w:rFonts w:ascii="Times New Roman" w:hAnsi="Times New Roman" w:cs="Times New Roman"/>
        </w:rPr>
        <w:t>as reasonably necessary related to assert any non</w:t>
      </w:r>
      <w:r w:rsidR="00D30368" w:rsidRPr="002A0E2B">
        <w:rPr>
          <w:rFonts w:ascii="Times New Roman" w:hAnsi="Times New Roman" w:cs="Times New Roman"/>
        </w:rPr>
        <w:t>-</w:t>
      </w:r>
      <w:proofErr w:type="spellStart"/>
      <w:r w:rsidR="0023109E" w:rsidRPr="002A0E2B">
        <w:rPr>
          <w:rFonts w:ascii="Times New Roman" w:hAnsi="Times New Roman" w:cs="Times New Roman"/>
        </w:rPr>
        <w:t>dischargeability</w:t>
      </w:r>
      <w:proofErr w:type="spellEnd"/>
      <w:r w:rsidRPr="002A0E2B">
        <w:rPr>
          <w:rFonts w:ascii="Times New Roman" w:hAnsi="Times New Roman" w:cs="Times New Roman"/>
        </w:rPr>
        <w:t xml:space="preserve"> of debts, to assert claims against the estate or co-debtors, to challenge exemptions, to pursue any appropriate adversary proceeding</w:t>
      </w:r>
      <w:r w:rsidR="00BF670D" w:rsidRPr="002A0E2B">
        <w:rPr>
          <w:rFonts w:ascii="Times New Roman" w:hAnsi="Times New Roman" w:cs="Times New Roman"/>
        </w:rPr>
        <w:t>, or</w:t>
      </w:r>
      <w:r w:rsidRPr="002A0E2B">
        <w:rPr>
          <w:rFonts w:ascii="Times New Roman" w:hAnsi="Times New Roman" w:cs="Times New Roman"/>
        </w:rPr>
        <w:t xml:space="preserve"> for any other reason related to the ultimate attempt to collect unpaid </w:t>
      </w:r>
      <w:r w:rsidR="00D30368" w:rsidRPr="002A0E2B">
        <w:rPr>
          <w:rFonts w:ascii="Times New Roman" w:hAnsi="Times New Roman" w:cs="Times New Roman"/>
        </w:rPr>
        <w:t>A</w:t>
      </w:r>
      <w:r w:rsidR="00B40705" w:rsidRPr="002A0E2B">
        <w:rPr>
          <w:rFonts w:ascii="Times New Roman" w:hAnsi="Times New Roman" w:cs="Times New Roman"/>
        </w:rPr>
        <w:t xml:space="preserve">ssessments; </w:t>
      </w:r>
      <w:r w:rsidRPr="002A0E2B">
        <w:rPr>
          <w:rFonts w:ascii="Times New Roman" w:hAnsi="Times New Roman" w:cs="Times New Roman"/>
        </w:rPr>
        <w:t>and (</w:t>
      </w:r>
      <w:r w:rsidR="004163F6">
        <w:rPr>
          <w:rFonts w:ascii="Times New Roman" w:hAnsi="Times New Roman" w:cs="Times New Roman"/>
        </w:rPr>
        <w:t>h</w:t>
      </w:r>
      <w:r w:rsidR="00B40705" w:rsidRPr="002A0E2B">
        <w:rPr>
          <w:rFonts w:ascii="Times New Roman" w:hAnsi="Times New Roman" w:cs="Times New Roman"/>
        </w:rPr>
        <w:t xml:space="preserve">) foreclose </w:t>
      </w:r>
      <w:r w:rsidRPr="002A0E2B">
        <w:rPr>
          <w:rFonts w:ascii="Times New Roman" w:hAnsi="Times New Roman" w:cs="Times New Roman"/>
        </w:rPr>
        <w:t>a lien, secur</w:t>
      </w:r>
      <w:r w:rsidR="00BF670D" w:rsidRPr="002A0E2B">
        <w:rPr>
          <w:rFonts w:ascii="Times New Roman" w:hAnsi="Times New Roman" w:cs="Times New Roman"/>
        </w:rPr>
        <w:t>e</w:t>
      </w:r>
      <w:r w:rsidRPr="002A0E2B">
        <w:rPr>
          <w:rFonts w:ascii="Times New Roman" w:hAnsi="Times New Roman" w:cs="Times New Roman"/>
        </w:rPr>
        <w:t xml:space="preserve"> lien rights, or </w:t>
      </w:r>
      <w:r w:rsidR="00BF670D" w:rsidRPr="002A0E2B">
        <w:rPr>
          <w:rFonts w:ascii="Times New Roman" w:hAnsi="Times New Roman" w:cs="Times New Roman"/>
        </w:rPr>
        <w:t>prepare</w:t>
      </w:r>
      <w:r w:rsidRPr="002A0E2B">
        <w:rPr>
          <w:rFonts w:ascii="Times New Roman" w:hAnsi="Times New Roman" w:cs="Times New Roman"/>
        </w:rPr>
        <w:t xml:space="preserve"> any notice of lien</w:t>
      </w:r>
      <w:r w:rsidR="00560009" w:rsidRPr="002A0E2B">
        <w:rPr>
          <w:rFonts w:ascii="Times New Roman" w:hAnsi="Times New Roman" w:cs="Times New Roman"/>
        </w:rPr>
        <w:t xml:space="preserve">. </w:t>
      </w:r>
      <w:r w:rsidRPr="002A0E2B">
        <w:rPr>
          <w:rFonts w:ascii="Times New Roman" w:hAnsi="Times New Roman" w:cs="Times New Roman"/>
        </w:rPr>
        <w:t>This provision is to b</w:t>
      </w:r>
      <w:r w:rsidR="00B40705" w:rsidRPr="002A0E2B">
        <w:rPr>
          <w:rFonts w:ascii="Times New Roman" w:hAnsi="Times New Roman" w:cs="Times New Roman"/>
        </w:rPr>
        <w:t>e construed broadly to permit the</w:t>
      </w:r>
      <w:r w:rsidRPr="002A0E2B">
        <w:rPr>
          <w:rFonts w:ascii="Times New Roman" w:hAnsi="Times New Roman" w:cs="Times New Roman"/>
        </w:rPr>
        <w:t xml:space="preserve"> </w:t>
      </w:r>
      <w:r w:rsidR="00262C0B" w:rsidRPr="002A0E2B">
        <w:rPr>
          <w:rFonts w:ascii="Times New Roman" w:hAnsi="Times New Roman" w:cs="Times New Roman"/>
        </w:rPr>
        <w:t>Master Association</w:t>
      </w:r>
      <w:r w:rsidRPr="002A0E2B">
        <w:rPr>
          <w:rFonts w:ascii="Times New Roman" w:hAnsi="Times New Roman" w:cs="Times New Roman"/>
        </w:rPr>
        <w:t xml:space="preserve"> to recover any reasonable fees and costs in any way related to an Owner’s default in the payment of </w:t>
      </w:r>
      <w:r w:rsidR="00D30368" w:rsidRPr="002A0E2B">
        <w:rPr>
          <w:rFonts w:ascii="Times New Roman" w:hAnsi="Times New Roman" w:cs="Times New Roman"/>
        </w:rPr>
        <w:t>A</w:t>
      </w:r>
      <w:r w:rsidRPr="002A0E2B">
        <w:rPr>
          <w:rFonts w:ascii="Times New Roman" w:hAnsi="Times New Roman" w:cs="Times New Roman"/>
        </w:rPr>
        <w:t xml:space="preserve">ssessments and the ultimate collection of those </w:t>
      </w:r>
      <w:r w:rsidR="00D30368" w:rsidRPr="002A0E2B">
        <w:rPr>
          <w:rFonts w:ascii="Times New Roman" w:hAnsi="Times New Roman" w:cs="Times New Roman"/>
        </w:rPr>
        <w:t>A</w:t>
      </w:r>
      <w:r w:rsidRPr="002A0E2B">
        <w:rPr>
          <w:rFonts w:ascii="Times New Roman" w:hAnsi="Times New Roman" w:cs="Times New Roman"/>
        </w:rPr>
        <w:t>ssessments.</w:t>
      </w:r>
    </w:p>
    <w:p w14:paraId="69A896AC" w14:textId="23C76B62" w:rsidR="00D664FE" w:rsidRPr="002A0E2B" w:rsidRDefault="00262C0B" w:rsidP="007B1B25">
      <w:pPr>
        <w:pStyle w:val="ListParagraph"/>
        <w:numPr>
          <w:ilvl w:val="1"/>
          <w:numId w:val="7"/>
        </w:numPr>
        <w:spacing w:before="120" w:after="120"/>
        <w:ind w:left="720" w:hanging="720"/>
        <w:contextualSpacing w:val="0"/>
        <w:rPr>
          <w:rFonts w:ascii="Times New Roman" w:hAnsi="Times New Roman" w:cs="Times New Roman"/>
        </w:rPr>
      </w:pPr>
      <w:bookmarkStart w:id="215" w:name="_Toc434568255"/>
      <w:bookmarkStart w:id="216" w:name="_Toc474243444"/>
      <w:r w:rsidRPr="00B3657D">
        <w:rPr>
          <w:rStyle w:val="Heading2Char"/>
          <w:rFonts w:eastAsiaTheme="minorEastAsia" w:cs="Times New Roman"/>
          <w:u w:val="single"/>
        </w:rPr>
        <w:t>Master Association</w:t>
      </w:r>
      <w:r w:rsidR="00EE5C8C" w:rsidRPr="00B3657D">
        <w:rPr>
          <w:rStyle w:val="Heading2Char"/>
          <w:rFonts w:eastAsiaTheme="minorEastAsia" w:cs="Times New Roman"/>
          <w:u w:val="single"/>
        </w:rPr>
        <w:t xml:space="preserve"> Responsibility after Foreclosure</w:t>
      </w:r>
      <w:bookmarkEnd w:id="215"/>
      <w:bookmarkEnd w:id="216"/>
      <w:r w:rsidR="00EE5C8C" w:rsidRPr="002A0E2B">
        <w:rPr>
          <w:rFonts w:ascii="Times New Roman" w:hAnsi="Times New Roman" w:cs="Times New Roman"/>
        </w:rPr>
        <w:t xml:space="preserve">. </w:t>
      </w:r>
      <w:r w:rsidR="00B3657D">
        <w:rPr>
          <w:rFonts w:ascii="Times New Roman" w:hAnsi="Times New Roman" w:cs="Times New Roman"/>
        </w:rPr>
        <w:t xml:space="preserve"> </w:t>
      </w:r>
      <w:r w:rsidR="00BF670D" w:rsidRPr="002A0E2B">
        <w:rPr>
          <w:rFonts w:ascii="Times New Roman" w:hAnsi="Times New Roman" w:cs="Times New Roman"/>
        </w:rPr>
        <w:t xml:space="preserve">If the </w:t>
      </w:r>
      <w:r w:rsidRPr="002A0E2B">
        <w:rPr>
          <w:rFonts w:ascii="Times New Roman" w:hAnsi="Times New Roman" w:cs="Times New Roman"/>
        </w:rPr>
        <w:t>Master Association</w:t>
      </w:r>
      <w:r w:rsidR="00BF670D" w:rsidRPr="002A0E2B">
        <w:rPr>
          <w:rFonts w:ascii="Times New Roman" w:hAnsi="Times New Roman" w:cs="Times New Roman"/>
        </w:rPr>
        <w:t xml:space="preserve"> takes title to a </w:t>
      </w:r>
      <w:r w:rsidR="002B5915" w:rsidRPr="002A0E2B">
        <w:rPr>
          <w:rFonts w:ascii="Times New Roman" w:hAnsi="Times New Roman" w:cs="Times New Roman"/>
        </w:rPr>
        <w:t>Unit</w:t>
      </w:r>
      <w:r w:rsidR="00BF670D" w:rsidRPr="002A0E2B">
        <w:rPr>
          <w:rFonts w:ascii="Times New Roman" w:hAnsi="Times New Roman" w:cs="Times New Roman"/>
        </w:rPr>
        <w:t xml:space="preserve"> pursuant to a foreclosur</w:t>
      </w:r>
      <w:r w:rsidR="00B40705" w:rsidRPr="002A0E2B">
        <w:rPr>
          <w:rFonts w:ascii="Times New Roman" w:hAnsi="Times New Roman" w:cs="Times New Roman"/>
        </w:rPr>
        <w:t>e (judicial or non-judicial), the Master Association</w:t>
      </w:r>
      <w:r w:rsidR="00BF670D" w:rsidRPr="002A0E2B">
        <w:rPr>
          <w:rFonts w:ascii="Times New Roman" w:hAnsi="Times New Roman" w:cs="Times New Roman"/>
        </w:rPr>
        <w:t xml:space="preserve"> shall not be bound by any of the provisions related to the </w:t>
      </w:r>
      <w:r w:rsidR="002B5915" w:rsidRPr="002A0E2B">
        <w:rPr>
          <w:rFonts w:ascii="Times New Roman" w:hAnsi="Times New Roman" w:cs="Times New Roman"/>
        </w:rPr>
        <w:t>Unit</w:t>
      </w:r>
      <w:r w:rsidR="00BF670D" w:rsidRPr="002A0E2B">
        <w:rPr>
          <w:rFonts w:ascii="Times New Roman" w:hAnsi="Times New Roman" w:cs="Times New Roman"/>
        </w:rPr>
        <w:t xml:space="preserve"> that are otherwise applicable to any other Owner, including but not limited to: obligations to pay assessments or maintain the </w:t>
      </w:r>
      <w:r w:rsidR="002B5915" w:rsidRPr="002A0E2B">
        <w:rPr>
          <w:rFonts w:ascii="Times New Roman" w:hAnsi="Times New Roman" w:cs="Times New Roman"/>
        </w:rPr>
        <w:t>Unit</w:t>
      </w:r>
      <w:r w:rsidR="00BF670D" w:rsidRPr="002A0E2B">
        <w:rPr>
          <w:rFonts w:ascii="Times New Roman" w:hAnsi="Times New Roman" w:cs="Times New Roman"/>
        </w:rPr>
        <w:t>.</w:t>
      </w:r>
      <w:bookmarkStart w:id="217" w:name="_Toc434568256"/>
    </w:p>
    <w:p w14:paraId="03A937A7" w14:textId="05779EE9" w:rsidR="00A85E63" w:rsidRPr="002A0E2B" w:rsidRDefault="00A85E63" w:rsidP="003B7ECA">
      <w:pPr>
        <w:pStyle w:val="Heading1"/>
      </w:pPr>
      <w:bookmarkStart w:id="218" w:name="_Toc474243445"/>
      <w:r w:rsidRPr="002A0E2B">
        <w:t xml:space="preserve">ARTICLE </w:t>
      </w:r>
      <w:bookmarkEnd w:id="217"/>
      <w:r w:rsidR="00D664FE" w:rsidRPr="002A0E2B">
        <w:t>8</w:t>
      </w:r>
      <w:bookmarkEnd w:id="218"/>
    </w:p>
    <w:p w14:paraId="0DC8BC1E" w14:textId="16C74347" w:rsidR="003E2DFF" w:rsidRPr="002A0E2B" w:rsidRDefault="00C51229" w:rsidP="003B7ECA">
      <w:pPr>
        <w:pStyle w:val="Heading1"/>
      </w:pPr>
      <w:bookmarkStart w:id="219" w:name="_Toc434568257"/>
      <w:bookmarkStart w:id="220" w:name="_Toc438465791"/>
      <w:bookmarkStart w:id="221" w:name="_Toc474243446"/>
      <w:r w:rsidRPr="002A0E2B">
        <w:t>ARCHITECTURAL</w:t>
      </w:r>
      <w:r w:rsidR="003E2DFF" w:rsidRPr="002A0E2B">
        <w:t xml:space="preserve"> CONTROLS</w:t>
      </w:r>
      <w:bookmarkEnd w:id="219"/>
      <w:bookmarkEnd w:id="220"/>
      <w:bookmarkEnd w:id="221"/>
    </w:p>
    <w:p w14:paraId="68E57215" w14:textId="6145FDAF" w:rsidR="002B0B85" w:rsidRPr="00FF76FC" w:rsidRDefault="00C51229" w:rsidP="007B1B25">
      <w:pPr>
        <w:pStyle w:val="BodyText"/>
        <w:numPr>
          <w:ilvl w:val="1"/>
          <w:numId w:val="8"/>
        </w:numPr>
        <w:spacing w:before="120" w:after="120"/>
        <w:ind w:left="720" w:right="374" w:hanging="720"/>
        <w:rPr>
          <w:rFonts w:cs="Times New Roman"/>
          <w:sz w:val="24"/>
          <w:szCs w:val="24"/>
        </w:rPr>
      </w:pPr>
      <w:bookmarkStart w:id="222" w:name="_Toc434568258"/>
      <w:bookmarkStart w:id="223" w:name="_Toc474243447"/>
      <w:r w:rsidRPr="00FF76FC">
        <w:rPr>
          <w:rStyle w:val="Heading2Char"/>
          <w:rFonts w:cs="Times New Roman"/>
          <w:sz w:val="24"/>
          <w:szCs w:val="24"/>
          <w:u w:val="single"/>
        </w:rPr>
        <w:t>Architectural</w:t>
      </w:r>
      <w:r w:rsidR="003E2DFF" w:rsidRPr="00FF76FC">
        <w:rPr>
          <w:rStyle w:val="Heading2Char"/>
          <w:rFonts w:cs="Times New Roman"/>
          <w:sz w:val="24"/>
          <w:szCs w:val="24"/>
          <w:u w:val="single"/>
        </w:rPr>
        <w:t xml:space="preserve"> Review Committee</w:t>
      </w:r>
      <w:bookmarkEnd w:id="222"/>
      <w:bookmarkEnd w:id="223"/>
      <w:r w:rsidR="003E2DFF" w:rsidRPr="00FF76FC">
        <w:rPr>
          <w:rFonts w:cs="Times New Roman"/>
          <w:sz w:val="24"/>
          <w:szCs w:val="24"/>
        </w:rPr>
        <w:t xml:space="preserve">.  </w:t>
      </w:r>
      <w:r w:rsidR="009E0AAA" w:rsidRPr="00FF76FC">
        <w:rPr>
          <w:rFonts w:cs="Times New Roman"/>
          <w:sz w:val="24"/>
          <w:szCs w:val="24"/>
        </w:rPr>
        <w:t>Except as provided in Section 20.3 during the Declarant Control Period, t</w:t>
      </w:r>
      <w:r w:rsidR="003E2DFF" w:rsidRPr="00FF76FC">
        <w:rPr>
          <w:rFonts w:cs="Times New Roman"/>
          <w:sz w:val="24"/>
          <w:szCs w:val="24"/>
        </w:rPr>
        <w:t xml:space="preserve">he </w:t>
      </w:r>
      <w:r w:rsidRPr="00FF76FC">
        <w:rPr>
          <w:rFonts w:cs="Times New Roman"/>
          <w:sz w:val="24"/>
          <w:szCs w:val="24"/>
        </w:rPr>
        <w:t>Architectural</w:t>
      </w:r>
      <w:r w:rsidR="003E2DFF" w:rsidRPr="00FF76FC">
        <w:rPr>
          <w:rFonts w:cs="Times New Roman"/>
          <w:sz w:val="24"/>
          <w:szCs w:val="24"/>
        </w:rPr>
        <w:t xml:space="preserve"> Review Committee shall be composed of at least three (3), but not more than five (5), natural persons appointed by the</w:t>
      </w:r>
      <w:r w:rsidR="002538C8" w:rsidRPr="00FF76FC">
        <w:rPr>
          <w:rFonts w:cs="Times New Roman"/>
          <w:sz w:val="24"/>
          <w:szCs w:val="24"/>
        </w:rPr>
        <w:t xml:space="preserve"> Management Committee</w:t>
      </w:r>
      <w:r w:rsidR="003E2DFF" w:rsidRPr="00FF76FC">
        <w:rPr>
          <w:rFonts w:cs="Times New Roman"/>
          <w:sz w:val="24"/>
          <w:szCs w:val="24"/>
        </w:rPr>
        <w:t xml:space="preserve">. Persons serving on the </w:t>
      </w:r>
      <w:r w:rsidRPr="00FF76FC">
        <w:rPr>
          <w:rFonts w:cs="Times New Roman"/>
          <w:sz w:val="24"/>
          <w:szCs w:val="24"/>
        </w:rPr>
        <w:t>Architectural</w:t>
      </w:r>
      <w:r w:rsidR="002538C8" w:rsidRPr="00FF76FC">
        <w:rPr>
          <w:rFonts w:cs="Times New Roman"/>
          <w:sz w:val="24"/>
          <w:szCs w:val="24"/>
        </w:rPr>
        <w:t xml:space="preserve"> Review </w:t>
      </w:r>
      <w:r w:rsidR="003E2DFF" w:rsidRPr="00FF76FC">
        <w:rPr>
          <w:rFonts w:cs="Times New Roman"/>
          <w:sz w:val="24"/>
          <w:szCs w:val="24"/>
        </w:rPr>
        <w:t>Committee shall serve at the pleasure of the</w:t>
      </w:r>
      <w:r w:rsidR="002538C8" w:rsidRPr="00FF76FC">
        <w:rPr>
          <w:rFonts w:cs="Times New Roman"/>
          <w:sz w:val="24"/>
          <w:szCs w:val="24"/>
        </w:rPr>
        <w:t xml:space="preserve"> Management Committee</w:t>
      </w:r>
      <w:r w:rsidR="003E2DFF" w:rsidRPr="00FF76FC">
        <w:rPr>
          <w:rFonts w:cs="Times New Roman"/>
          <w:sz w:val="24"/>
          <w:szCs w:val="24"/>
        </w:rPr>
        <w:t xml:space="preserve">. The </w:t>
      </w:r>
      <w:r w:rsidR="002538C8" w:rsidRPr="00FF76FC">
        <w:rPr>
          <w:rFonts w:cs="Times New Roman"/>
          <w:sz w:val="24"/>
          <w:szCs w:val="24"/>
        </w:rPr>
        <w:t xml:space="preserve">Management Committee </w:t>
      </w:r>
      <w:r w:rsidR="003E2DFF" w:rsidRPr="00FF76FC">
        <w:rPr>
          <w:rFonts w:cs="Times New Roman"/>
          <w:sz w:val="24"/>
          <w:szCs w:val="24"/>
        </w:rPr>
        <w:t xml:space="preserve">may remove a member of the </w:t>
      </w:r>
      <w:r w:rsidRPr="00FF76FC">
        <w:rPr>
          <w:rFonts w:cs="Times New Roman"/>
          <w:sz w:val="24"/>
          <w:szCs w:val="24"/>
        </w:rPr>
        <w:t>Architectural</w:t>
      </w:r>
      <w:r w:rsidR="002538C8" w:rsidRPr="00FF76FC">
        <w:rPr>
          <w:rFonts w:cs="Times New Roman"/>
          <w:sz w:val="24"/>
          <w:szCs w:val="24"/>
        </w:rPr>
        <w:t xml:space="preserve"> Review </w:t>
      </w:r>
      <w:r w:rsidR="003E2DFF" w:rsidRPr="00FF76FC">
        <w:rPr>
          <w:rFonts w:cs="Times New Roman"/>
          <w:sz w:val="24"/>
          <w:szCs w:val="24"/>
        </w:rPr>
        <w:t xml:space="preserve">Committee and appoint a new </w:t>
      </w:r>
      <w:r w:rsidRPr="00FF76FC">
        <w:rPr>
          <w:rFonts w:cs="Times New Roman"/>
          <w:sz w:val="24"/>
          <w:szCs w:val="24"/>
        </w:rPr>
        <w:t>Architectural</w:t>
      </w:r>
      <w:r w:rsidR="002538C8" w:rsidRPr="00FF76FC">
        <w:rPr>
          <w:rFonts w:cs="Times New Roman"/>
          <w:sz w:val="24"/>
          <w:szCs w:val="24"/>
        </w:rPr>
        <w:t xml:space="preserve"> Review Committee </w:t>
      </w:r>
      <w:r w:rsidR="003E2DFF" w:rsidRPr="00FF76FC">
        <w:rPr>
          <w:rFonts w:cs="Times New Roman"/>
          <w:sz w:val="24"/>
          <w:szCs w:val="24"/>
        </w:rPr>
        <w:t xml:space="preserve">member at any time, provided that </w:t>
      </w:r>
      <w:proofErr w:type="gramStart"/>
      <w:r w:rsidR="003E2DFF" w:rsidRPr="00FF76FC">
        <w:rPr>
          <w:rFonts w:cs="Times New Roman"/>
          <w:sz w:val="24"/>
          <w:szCs w:val="24"/>
        </w:rPr>
        <w:t>at all times</w:t>
      </w:r>
      <w:proofErr w:type="gramEnd"/>
      <w:r w:rsidR="003E2DFF" w:rsidRPr="00FF76FC">
        <w:rPr>
          <w:rFonts w:cs="Times New Roman"/>
          <w:sz w:val="24"/>
          <w:szCs w:val="24"/>
        </w:rPr>
        <w:t xml:space="preserve"> there shall be a least three (3) persons serving. Members of the </w:t>
      </w:r>
      <w:r w:rsidRPr="00FF76FC">
        <w:rPr>
          <w:rFonts w:cs="Times New Roman"/>
          <w:sz w:val="24"/>
          <w:szCs w:val="24"/>
        </w:rPr>
        <w:t>Architectural</w:t>
      </w:r>
      <w:r w:rsidR="00585F47" w:rsidRPr="00FF76FC">
        <w:rPr>
          <w:rFonts w:cs="Times New Roman"/>
          <w:sz w:val="24"/>
          <w:szCs w:val="24"/>
        </w:rPr>
        <w:t xml:space="preserve"> Review </w:t>
      </w:r>
      <w:r w:rsidR="003E2DFF" w:rsidRPr="00FF76FC">
        <w:rPr>
          <w:rFonts w:cs="Times New Roman"/>
          <w:sz w:val="24"/>
          <w:szCs w:val="24"/>
        </w:rPr>
        <w:t xml:space="preserve">Committee may or may not be </w:t>
      </w:r>
      <w:r w:rsidR="002538C8" w:rsidRPr="00FF76FC">
        <w:rPr>
          <w:rFonts w:cs="Times New Roman"/>
          <w:sz w:val="24"/>
          <w:szCs w:val="24"/>
        </w:rPr>
        <w:t xml:space="preserve">Management Committee </w:t>
      </w:r>
      <w:r w:rsidR="00C116BC" w:rsidRPr="00FF76FC">
        <w:rPr>
          <w:rFonts w:cs="Times New Roman"/>
          <w:sz w:val="24"/>
          <w:szCs w:val="24"/>
        </w:rPr>
        <w:t>Members or m</w:t>
      </w:r>
      <w:r w:rsidR="003E2DFF" w:rsidRPr="00FF76FC">
        <w:rPr>
          <w:rFonts w:cs="Times New Roman"/>
          <w:sz w:val="24"/>
          <w:szCs w:val="24"/>
        </w:rPr>
        <w:t xml:space="preserve">embers of the </w:t>
      </w:r>
      <w:r w:rsidR="00262C0B" w:rsidRPr="00FF76FC">
        <w:rPr>
          <w:rFonts w:cs="Times New Roman"/>
          <w:sz w:val="24"/>
          <w:szCs w:val="24"/>
        </w:rPr>
        <w:t>Master Association</w:t>
      </w:r>
      <w:r w:rsidR="003E2DFF" w:rsidRPr="00FF76FC">
        <w:rPr>
          <w:rFonts w:cs="Times New Roman"/>
          <w:sz w:val="24"/>
          <w:szCs w:val="24"/>
        </w:rPr>
        <w:t xml:space="preserve"> and may include one or more paid professionals, such as an architect, to perform such services. The </w:t>
      </w:r>
      <w:r w:rsidRPr="00FF76FC">
        <w:rPr>
          <w:rFonts w:cs="Times New Roman"/>
          <w:sz w:val="24"/>
          <w:szCs w:val="24"/>
        </w:rPr>
        <w:t>Architectural</w:t>
      </w:r>
      <w:r w:rsidR="00C116BC" w:rsidRPr="00FF76FC">
        <w:rPr>
          <w:rFonts w:cs="Times New Roman"/>
          <w:sz w:val="24"/>
          <w:szCs w:val="24"/>
        </w:rPr>
        <w:t xml:space="preserve"> Review </w:t>
      </w:r>
      <w:r w:rsidR="003134C7" w:rsidRPr="00FF76FC">
        <w:rPr>
          <w:rFonts w:cs="Times New Roman"/>
          <w:sz w:val="24"/>
          <w:szCs w:val="24"/>
        </w:rPr>
        <w:t xml:space="preserve">Committee may </w:t>
      </w:r>
      <w:r w:rsidR="003E2DFF" w:rsidRPr="00FF76FC">
        <w:rPr>
          <w:rFonts w:cs="Times New Roman"/>
          <w:sz w:val="24"/>
          <w:szCs w:val="24"/>
        </w:rPr>
        <w:t>enforce the</w:t>
      </w:r>
      <w:r w:rsidR="00AD05B0">
        <w:rPr>
          <w:rFonts w:cs="Times New Roman"/>
          <w:sz w:val="24"/>
          <w:szCs w:val="24"/>
        </w:rPr>
        <w:t xml:space="preserve"> </w:t>
      </w:r>
      <w:r w:rsidR="00AD05B0" w:rsidRPr="00AD05B0">
        <w:rPr>
          <w:rFonts w:cs="Times New Roman"/>
          <w:sz w:val="24"/>
          <w:szCs w:val="24"/>
          <w:highlight w:val="yellow"/>
        </w:rPr>
        <w:t>Landscaping and Street Tree Restrictions and</w:t>
      </w:r>
      <w:r w:rsidR="003E2DFF" w:rsidRPr="00FF76FC">
        <w:rPr>
          <w:rFonts w:cs="Times New Roman"/>
          <w:sz w:val="24"/>
          <w:szCs w:val="24"/>
        </w:rPr>
        <w:t xml:space="preserve"> current </w:t>
      </w:r>
      <w:r w:rsidRPr="00FF76FC">
        <w:rPr>
          <w:rFonts w:cs="Times New Roman"/>
          <w:sz w:val="24"/>
          <w:szCs w:val="24"/>
        </w:rPr>
        <w:t>Architectural</w:t>
      </w:r>
      <w:r w:rsidR="003E2DFF" w:rsidRPr="00FF76FC">
        <w:rPr>
          <w:rFonts w:cs="Times New Roman"/>
          <w:sz w:val="24"/>
          <w:szCs w:val="24"/>
        </w:rPr>
        <w:t xml:space="preserve"> Guidelines as set forth by the Declarant or the </w:t>
      </w:r>
      <w:r w:rsidR="00262C0B" w:rsidRPr="00FF76FC">
        <w:rPr>
          <w:rFonts w:cs="Times New Roman"/>
          <w:sz w:val="24"/>
          <w:szCs w:val="24"/>
        </w:rPr>
        <w:t>Master Association</w:t>
      </w:r>
      <w:r w:rsidR="005818A4" w:rsidRPr="00FF76FC">
        <w:rPr>
          <w:rFonts w:cs="Times New Roman"/>
          <w:sz w:val="24"/>
          <w:szCs w:val="24"/>
        </w:rPr>
        <w:t>, consistent with City ordinance</w:t>
      </w:r>
      <w:r w:rsidR="003E2DFF" w:rsidRPr="00FF76FC">
        <w:rPr>
          <w:rFonts w:cs="Times New Roman"/>
          <w:sz w:val="24"/>
          <w:szCs w:val="24"/>
        </w:rPr>
        <w:t xml:space="preserve">. The </w:t>
      </w:r>
      <w:r w:rsidRPr="00FF76FC">
        <w:rPr>
          <w:rFonts w:cs="Times New Roman"/>
          <w:sz w:val="24"/>
          <w:szCs w:val="24"/>
        </w:rPr>
        <w:t>Architectural</w:t>
      </w:r>
      <w:r w:rsidR="002538C8" w:rsidRPr="00FF76FC">
        <w:rPr>
          <w:rFonts w:cs="Times New Roman"/>
          <w:sz w:val="24"/>
          <w:szCs w:val="24"/>
        </w:rPr>
        <w:t xml:space="preserve"> Review </w:t>
      </w:r>
      <w:r w:rsidR="003E2DFF" w:rsidRPr="00FF76FC">
        <w:rPr>
          <w:rFonts w:cs="Times New Roman"/>
          <w:sz w:val="24"/>
          <w:szCs w:val="24"/>
        </w:rPr>
        <w:t xml:space="preserve">Committee shall have and shall exercise all the powers, duties and responsibilities set out in this Declaration. The </w:t>
      </w:r>
      <w:r w:rsidRPr="00FF76FC">
        <w:rPr>
          <w:rFonts w:cs="Times New Roman"/>
          <w:sz w:val="24"/>
          <w:szCs w:val="24"/>
        </w:rPr>
        <w:t>Architectural</w:t>
      </w:r>
      <w:r w:rsidR="00585F47" w:rsidRPr="00FF76FC">
        <w:rPr>
          <w:rFonts w:cs="Times New Roman"/>
          <w:sz w:val="24"/>
          <w:szCs w:val="24"/>
        </w:rPr>
        <w:t xml:space="preserve"> Review </w:t>
      </w:r>
      <w:r w:rsidR="003E2DFF" w:rsidRPr="00FF76FC">
        <w:rPr>
          <w:rFonts w:cs="Times New Roman"/>
          <w:sz w:val="24"/>
          <w:szCs w:val="24"/>
        </w:rPr>
        <w:t xml:space="preserve">Committee may hire </w:t>
      </w:r>
      <w:proofErr w:type="gramStart"/>
      <w:r w:rsidR="003E2DFF" w:rsidRPr="00FF76FC">
        <w:rPr>
          <w:rFonts w:cs="Times New Roman"/>
          <w:sz w:val="24"/>
          <w:szCs w:val="24"/>
        </w:rPr>
        <w:t>a secretary or other personnel</w:t>
      </w:r>
      <w:proofErr w:type="gramEnd"/>
      <w:r w:rsidR="003E2DFF" w:rsidRPr="00FF76FC">
        <w:rPr>
          <w:rFonts w:cs="Times New Roman"/>
          <w:sz w:val="24"/>
          <w:szCs w:val="24"/>
        </w:rPr>
        <w:t xml:space="preserve"> to perform administrative, clerical and other functions. The operating costs of the </w:t>
      </w:r>
      <w:r w:rsidRPr="00FF76FC">
        <w:rPr>
          <w:rFonts w:cs="Times New Roman"/>
          <w:sz w:val="24"/>
          <w:szCs w:val="24"/>
        </w:rPr>
        <w:t>Architectural</w:t>
      </w:r>
      <w:r w:rsidR="002538C8" w:rsidRPr="00FF76FC">
        <w:rPr>
          <w:rFonts w:cs="Times New Roman"/>
          <w:sz w:val="24"/>
          <w:szCs w:val="24"/>
        </w:rPr>
        <w:t xml:space="preserve"> Review </w:t>
      </w:r>
      <w:r w:rsidR="003E2DFF" w:rsidRPr="00FF76FC">
        <w:rPr>
          <w:rFonts w:cs="Times New Roman"/>
          <w:sz w:val="24"/>
          <w:szCs w:val="24"/>
        </w:rPr>
        <w:t xml:space="preserve">Committee, including the services of its planning consultants, </w:t>
      </w:r>
      <w:proofErr w:type="gramStart"/>
      <w:r w:rsidR="003E2DFF" w:rsidRPr="00FF76FC">
        <w:rPr>
          <w:rFonts w:cs="Times New Roman"/>
          <w:sz w:val="24"/>
          <w:szCs w:val="24"/>
        </w:rPr>
        <w:t>professions</w:t>
      </w:r>
      <w:proofErr w:type="gramEnd"/>
      <w:r w:rsidR="003E2DFF" w:rsidRPr="00FF76FC">
        <w:rPr>
          <w:rFonts w:cs="Times New Roman"/>
          <w:sz w:val="24"/>
          <w:szCs w:val="24"/>
        </w:rPr>
        <w:t xml:space="preserve"> and other staff, shall be covered through a fee paid to the </w:t>
      </w:r>
      <w:r w:rsidRPr="00FF76FC">
        <w:rPr>
          <w:rFonts w:cs="Times New Roman"/>
          <w:sz w:val="24"/>
          <w:szCs w:val="24"/>
        </w:rPr>
        <w:t>Architectural</w:t>
      </w:r>
      <w:r w:rsidR="002538C8" w:rsidRPr="00FF76FC">
        <w:rPr>
          <w:rFonts w:cs="Times New Roman"/>
          <w:sz w:val="24"/>
          <w:szCs w:val="24"/>
        </w:rPr>
        <w:t xml:space="preserve"> Review </w:t>
      </w:r>
      <w:r w:rsidR="003E2DFF" w:rsidRPr="00FF76FC">
        <w:rPr>
          <w:rFonts w:cs="Times New Roman"/>
          <w:sz w:val="24"/>
          <w:szCs w:val="24"/>
        </w:rPr>
        <w:t>Committee by Owners applying for plan review and approval</w:t>
      </w:r>
      <w:r w:rsidRPr="00FF76FC">
        <w:rPr>
          <w:rFonts w:cs="Times New Roman"/>
          <w:sz w:val="24"/>
          <w:szCs w:val="24"/>
        </w:rPr>
        <w:t xml:space="preserve">, </w:t>
      </w:r>
      <w:r w:rsidR="00C116BC" w:rsidRPr="00FF76FC">
        <w:rPr>
          <w:rFonts w:cs="Times New Roman"/>
          <w:sz w:val="24"/>
          <w:szCs w:val="24"/>
        </w:rPr>
        <w:t xml:space="preserve">consistent with </w:t>
      </w:r>
      <w:r w:rsidR="00C6718D" w:rsidRPr="00FF76FC">
        <w:rPr>
          <w:rFonts w:cs="Times New Roman"/>
          <w:sz w:val="24"/>
          <w:szCs w:val="24"/>
        </w:rPr>
        <w:t xml:space="preserve">§ </w:t>
      </w:r>
      <w:r w:rsidR="00C116BC" w:rsidRPr="00FF76FC">
        <w:rPr>
          <w:rFonts w:cs="Times New Roman"/>
          <w:sz w:val="24"/>
          <w:szCs w:val="24"/>
        </w:rPr>
        <w:t>57-8a-109(2) of the Act</w:t>
      </w:r>
      <w:r w:rsidR="003E2DFF" w:rsidRPr="00FF76FC">
        <w:rPr>
          <w:rFonts w:cs="Times New Roman"/>
          <w:sz w:val="24"/>
          <w:szCs w:val="24"/>
        </w:rPr>
        <w:t xml:space="preserve">. The </w:t>
      </w:r>
      <w:r w:rsidRPr="00FF76FC">
        <w:rPr>
          <w:rFonts w:cs="Times New Roman"/>
          <w:sz w:val="24"/>
          <w:szCs w:val="24"/>
        </w:rPr>
        <w:t>Architectural</w:t>
      </w:r>
      <w:r w:rsidR="002538C8" w:rsidRPr="00FF76FC">
        <w:rPr>
          <w:rFonts w:cs="Times New Roman"/>
          <w:sz w:val="24"/>
          <w:szCs w:val="24"/>
        </w:rPr>
        <w:t xml:space="preserve"> Review </w:t>
      </w:r>
      <w:r w:rsidR="003E2DFF" w:rsidRPr="00FF76FC">
        <w:rPr>
          <w:rFonts w:cs="Times New Roman"/>
          <w:sz w:val="24"/>
          <w:szCs w:val="24"/>
        </w:rPr>
        <w:t xml:space="preserve">Committee shall make available to all Owners a current fee schedule. The </w:t>
      </w:r>
      <w:r w:rsidRPr="00FF76FC">
        <w:rPr>
          <w:rFonts w:cs="Times New Roman"/>
          <w:sz w:val="24"/>
          <w:szCs w:val="24"/>
        </w:rPr>
        <w:t>Architectural</w:t>
      </w:r>
      <w:r w:rsidR="003E2DFF" w:rsidRPr="00FF76FC">
        <w:rPr>
          <w:rFonts w:cs="Times New Roman"/>
          <w:sz w:val="24"/>
          <w:szCs w:val="24"/>
        </w:rPr>
        <w:t xml:space="preserve"> Guidelines shall also set forth the fee schedule, and the fee schedule may be modified from time to time in accordance with the provisions herein for the amendment and updating of the </w:t>
      </w:r>
      <w:r w:rsidRPr="00FF76FC">
        <w:rPr>
          <w:rFonts w:cs="Times New Roman"/>
          <w:sz w:val="24"/>
          <w:szCs w:val="24"/>
        </w:rPr>
        <w:t>Architectural</w:t>
      </w:r>
      <w:r w:rsidR="003E2DFF" w:rsidRPr="00FF76FC">
        <w:rPr>
          <w:rFonts w:cs="Times New Roman"/>
          <w:sz w:val="24"/>
          <w:szCs w:val="24"/>
        </w:rPr>
        <w:t xml:space="preserve"> Guidelines. Fees must be paid in full before any review by the </w:t>
      </w:r>
      <w:r w:rsidRPr="00FF76FC">
        <w:rPr>
          <w:rFonts w:cs="Times New Roman"/>
          <w:sz w:val="24"/>
          <w:szCs w:val="24"/>
        </w:rPr>
        <w:t>Architectural</w:t>
      </w:r>
      <w:r w:rsidR="002538C8" w:rsidRPr="00FF76FC">
        <w:rPr>
          <w:rFonts w:cs="Times New Roman"/>
          <w:sz w:val="24"/>
          <w:szCs w:val="24"/>
        </w:rPr>
        <w:t xml:space="preserve"> Review </w:t>
      </w:r>
      <w:r w:rsidR="003E2DFF" w:rsidRPr="00FF76FC">
        <w:rPr>
          <w:rFonts w:cs="Times New Roman"/>
          <w:sz w:val="24"/>
          <w:szCs w:val="24"/>
        </w:rPr>
        <w:lastRenderedPageBreak/>
        <w:t>Committee commences and the unused portion of any fee is refundable.</w:t>
      </w:r>
    </w:p>
    <w:p w14:paraId="45568FC2" w14:textId="36F4DF90" w:rsidR="002B0B85" w:rsidRPr="00FF76FC" w:rsidRDefault="002B0B85" w:rsidP="007B1B25">
      <w:pPr>
        <w:pStyle w:val="BodyText"/>
        <w:numPr>
          <w:ilvl w:val="1"/>
          <w:numId w:val="8"/>
        </w:numPr>
        <w:spacing w:before="120" w:after="120"/>
        <w:ind w:left="720" w:right="374" w:hanging="720"/>
        <w:rPr>
          <w:rFonts w:cs="Times New Roman"/>
          <w:sz w:val="24"/>
          <w:szCs w:val="24"/>
        </w:rPr>
      </w:pPr>
      <w:bookmarkStart w:id="224" w:name="_Toc434568259"/>
      <w:bookmarkStart w:id="225" w:name="_Toc474243448"/>
      <w:r w:rsidRPr="00FF76FC">
        <w:rPr>
          <w:rStyle w:val="Heading2Char"/>
          <w:rFonts w:cs="Times New Roman"/>
          <w:sz w:val="24"/>
          <w:szCs w:val="24"/>
          <w:u w:val="single"/>
        </w:rPr>
        <w:t>A</w:t>
      </w:r>
      <w:r w:rsidR="003E2DFF" w:rsidRPr="00FF76FC">
        <w:rPr>
          <w:rStyle w:val="Heading2Char"/>
          <w:rFonts w:cs="Times New Roman"/>
          <w:sz w:val="24"/>
          <w:szCs w:val="24"/>
          <w:u w:val="single"/>
        </w:rPr>
        <w:t>uthority</w:t>
      </w:r>
      <w:bookmarkEnd w:id="224"/>
      <w:bookmarkEnd w:id="225"/>
      <w:r w:rsidR="003E2DFF" w:rsidRPr="00FF76FC">
        <w:rPr>
          <w:rFonts w:cs="Times New Roman"/>
          <w:sz w:val="24"/>
          <w:szCs w:val="24"/>
        </w:rPr>
        <w:t>.</w:t>
      </w:r>
      <w:r w:rsidR="002538C8" w:rsidRPr="00FF76FC">
        <w:rPr>
          <w:rFonts w:cs="Times New Roman"/>
          <w:sz w:val="24"/>
          <w:szCs w:val="24"/>
        </w:rPr>
        <w:t xml:space="preserve"> </w:t>
      </w:r>
      <w:r w:rsidR="002E192F" w:rsidRPr="00FF76FC">
        <w:rPr>
          <w:rFonts w:cs="Times New Roman"/>
          <w:sz w:val="24"/>
          <w:szCs w:val="24"/>
        </w:rPr>
        <w:t xml:space="preserve"> </w:t>
      </w:r>
      <w:r w:rsidR="003E2DFF" w:rsidRPr="00FF76FC">
        <w:rPr>
          <w:rFonts w:cs="Times New Roman"/>
          <w:sz w:val="24"/>
          <w:szCs w:val="24"/>
        </w:rPr>
        <w:t>Except as otherwise provided in this Declaration</w:t>
      </w:r>
      <w:r w:rsidR="00744AEA" w:rsidRPr="00FF76FC">
        <w:rPr>
          <w:rFonts w:cs="Times New Roman"/>
          <w:sz w:val="24"/>
          <w:szCs w:val="24"/>
        </w:rPr>
        <w:t xml:space="preserve"> or the Lease</w:t>
      </w:r>
      <w:r w:rsidR="003E2DFF" w:rsidRPr="00FF76FC">
        <w:rPr>
          <w:rFonts w:cs="Times New Roman"/>
          <w:sz w:val="24"/>
          <w:szCs w:val="24"/>
        </w:rPr>
        <w:t xml:space="preserve">, no improvements of any kind or changes in the natural condition of any property shall be erected, </w:t>
      </w:r>
      <w:proofErr w:type="gramStart"/>
      <w:r w:rsidR="003E2DFF" w:rsidRPr="00FF76FC">
        <w:rPr>
          <w:rFonts w:cs="Times New Roman"/>
          <w:sz w:val="24"/>
          <w:szCs w:val="24"/>
        </w:rPr>
        <w:t>altered</w:t>
      </w:r>
      <w:proofErr w:type="gramEnd"/>
      <w:r w:rsidR="003E2DFF" w:rsidRPr="00FF76FC">
        <w:rPr>
          <w:rFonts w:cs="Times New Roman"/>
          <w:sz w:val="24"/>
          <w:szCs w:val="24"/>
        </w:rPr>
        <w:t xml:space="preserve"> or permitted to remain on any </w:t>
      </w:r>
      <w:r w:rsidR="002B5915" w:rsidRPr="00FF76FC">
        <w:rPr>
          <w:rFonts w:cs="Times New Roman"/>
          <w:sz w:val="24"/>
          <w:szCs w:val="24"/>
        </w:rPr>
        <w:t>Unit</w:t>
      </w:r>
      <w:r w:rsidR="003E2DFF" w:rsidRPr="00FF76FC">
        <w:rPr>
          <w:rFonts w:cs="Times New Roman"/>
          <w:sz w:val="24"/>
          <w:szCs w:val="24"/>
        </w:rPr>
        <w:t>s or elsewhere in</w:t>
      </w:r>
      <w:r w:rsidR="002538C8" w:rsidRPr="00FF76FC">
        <w:rPr>
          <w:rFonts w:cs="Times New Roman"/>
          <w:sz w:val="24"/>
          <w:szCs w:val="24"/>
        </w:rPr>
        <w:t xml:space="preserve"> the Project </w:t>
      </w:r>
      <w:r w:rsidR="003E2DFF" w:rsidRPr="00FF76FC">
        <w:rPr>
          <w:rFonts w:cs="Times New Roman"/>
          <w:sz w:val="24"/>
          <w:szCs w:val="24"/>
        </w:rPr>
        <w:t xml:space="preserve">unless complete architectural plans, specifications and site plan showing the location and orientation for such </w:t>
      </w:r>
      <w:r w:rsidR="002B602E" w:rsidRPr="00FF76FC">
        <w:rPr>
          <w:rFonts w:cs="Times New Roman"/>
          <w:sz w:val="24"/>
          <w:szCs w:val="24"/>
        </w:rPr>
        <w:t>c</w:t>
      </w:r>
      <w:r w:rsidR="003E2DFF" w:rsidRPr="00FF76FC">
        <w:rPr>
          <w:rFonts w:cs="Times New Roman"/>
          <w:sz w:val="24"/>
          <w:szCs w:val="24"/>
        </w:rPr>
        <w:t xml:space="preserve">onstruction, alteration or landscaping are approved by the </w:t>
      </w:r>
      <w:r w:rsidR="00C51229" w:rsidRPr="00FF76FC">
        <w:rPr>
          <w:rFonts w:cs="Times New Roman"/>
          <w:sz w:val="24"/>
          <w:szCs w:val="24"/>
        </w:rPr>
        <w:t>Architectural</w:t>
      </w:r>
      <w:r w:rsidR="002538C8" w:rsidRPr="00FF76FC">
        <w:rPr>
          <w:rFonts w:cs="Times New Roman"/>
          <w:sz w:val="24"/>
          <w:szCs w:val="24"/>
        </w:rPr>
        <w:t xml:space="preserve"> Review </w:t>
      </w:r>
      <w:r w:rsidR="003E2DFF" w:rsidRPr="00FF76FC">
        <w:rPr>
          <w:rFonts w:cs="Times New Roman"/>
          <w:sz w:val="24"/>
          <w:szCs w:val="24"/>
        </w:rPr>
        <w:t xml:space="preserve">Committee </w:t>
      </w:r>
      <w:r w:rsidR="00FC449F" w:rsidRPr="00FF76FC">
        <w:rPr>
          <w:rFonts w:cs="Times New Roman"/>
          <w:sz w:val="24"/>
          <w:szCs w:val="24"/>
        </w:rPr>
        <w:t>prior to the commencement of any</w:t>
      </w:r>
      <w:r w:rsidR="003E2DFF" w:rsidRPr="00FF76FC">
        <w:rPr>
          <w:rFonts w:cs="Times New Roman"/>
          <w:sz w:val="24"/>
          <w:szCs w:val="24"/>
        </w:rPr>
        <w:t xml:space="preserve"> work. Work subject to </w:t>
      </w:r>
      <w:r w:rsidR="00C51229" w:rsidRPr="00FF76FC">
        <w:rPr>
          <w:rFonts w:cs="Times New Roman"/>
          <w:sz w:val="24"/>
          <w:szCs w:val="24"/>
        </w:rPr>
        <w:t>Architectural</w:t>
      </w:r>
      <w:r w:rsidR="002538C8" w:rsidRPr="00FF76FC">
        <w:rPr>
          <w:rFonts w:cs="Times New Roman"/>
          <w:sz w:val="24"/>
          <w:szCs w:val="24"/>
        </w:rPr>
        <w:t xml:space="preserve"> Review </w:t>
      </w:r>
      <w:r w:rsidR="003E2DFF" w:rsidRPr="00FF76FC">
        <w:rPr>
          <w:rFonts w:cs="Times New Roman"/>
          <w:sz w:val="24"/>
          <w:szCs w:val="24"/>
        </w:rPr>
        <w:t xml:space="preserve">Committee approval may include, but is not </w:t>
      </w:r>
      <w:r w:rsidR="00FC449F" w:rsidRPr="00FF76FC">
        <w:rPr>
          <w:rFonts w:cs="Times New Roman"/>
          <w:sz w:val="24"/>
          <w:szCs w:val="24"/>
        </w:rPr>
        <w:t xml:space="preserve">limited to, the construction of structures, installation of utility </w:t>
      </w:r>
      <w:r w:rsidR="003E2DFF" w:rsidRPr="00FF76FC">
        <w:rPr>
          <w:rFonts w:cs="Times New Roman"/>
          <w:sz w:val="24"/>
          <w:szCs w:val="24"/>
        </w:rPr>
        <w:t>lines, f</w:t>
      </w:r>
      <w:r w:rsidR="00FC449F" w:rsidRPr="00FF76FC">
        <w:rPr>
          <w:rFonts w:cs="Times New Roman"/>
          <w:sz w:val="24"/>
          <w:szCs w:val="24"/>
        </w:rPr>
        <w:t xml:space="preserve">ences, grading, planting, </w:t>
      </w:r>
      <w:r w:rsidR="00CD67C6" w:rsidRPr="00FF76FC">
        <w:rPr>
          <w:rFonts w:cs="Times New Roman"/>
          <w:sz w:val="24"/>
          <w:szCs w:val="24"/>
        </w:rPr>
        <w:t>antennas</w:t>
      </w:r>
      <w:r w:rsidR="003E2DFF" w:rsidRPr="00FF76FC">
        <w:rPr>
          <w:rFonts w:cs="Times New Roman"/>
          <w:sz w:val="24"/>
          <w:szCs w:val="24"/>
        </w:rPr>
        <w:t>, s</w:t>
      </w:r>
      <w:r w:rsidR="00C116BC" w:rsidRPr="00FF76FC">
        <w:rPr>
          <w:rFonts w:cs="Times New Roman"/>
          <w:sz w:val="24"/>
          <w:szCs w:val="24"/>
        </w:rPr>
        <w:t xml:space="preserve">atellite dishes, flag poles, </w:t>
      </w:r>
      <w:r w:rsidR="003E2DFF" w:rsidRPr="00FF76FC">
        <w:rPr>
          <w:rFonts w:cs="Times New Roman"/>
          <w:sz w:val="24"/>
          <w:szCs w:val="24"/>
        </w:rPr>
        <w:t xml:space="preserve">any renovation, expansion or refinishing of the exterior of an existing </w:t>
      </w:r>
      <w:r w:rsidR="00C22529" w:rsidRPr="00FF76FC">
        <w:rPr>
          <w:rFonts w:cs="Times New Roman"/>
          <w:sz w:val="24"/>
          <w:szCs w:val="24"/>
        </w:rPr>
        <w:t>Unit</w:t>
      </w:r>
      <w:r w:rsidR="002538C8" w:rsidRPr="00FF76FC">
        <w:rPr>
          <w:rFonts w:cs="Times New Roman"/>
          <w:sz w:val="24"/>
          <w:szCs w:val="24"/>
        </w:rPr>
        <w:t xml:space="preserve"> or </w:t>
      </w:r>
      <w:r w:rsidR="003E2DFF" w:rsidRPr="00FF76FC">
        <w:rPr>
          <w:rFonts w:cs="Times New Roman"/>
          <w:sz w:val="24"/>
          <w:szCs w:val="24"/>
        </w:rPr>
        <w:t xml:space="preserve">structure, excavating, clearing, landscaping or other alterations. </w:t>
      </w:r>
      <w:r w:rsidR="002538C8" w:rsidRPr="00FF76FC">
        <w:rPr>
          <w:rFonts w:cs="Times New Roman"/>
          <w:sz w:val="24"/>
          <w:szCs w:val="24"/>
        </w:rPr>
        <w:t>Notwithstanding the foregoing, a</w:t>
      </w:r>
      <w:r w:rsidR="003E2DFF" w:rsidRPr="00FF76FC">
        <w:rPr>
          <w:rFonts w:cs="Times New Roman"/>
          <w:sz w:val="24"/>
          <w:szCs w:val="24"/>
        </w:rPr>
        <w:t xml:space="preserve">ny work performed by or on behalf of Declarant to any of the property within </w:t>
      </w:r>
      <w:r w:rsidR="002538C8" w:rsidRPr="00FF76FC">
        <w:rPr>
          <w:rFonts w:cs="Times New Roman"/>
          <w:sz w:val="24"/>
          <w:szCs w:val="24"/>
        </w:rPr>
        <w:t xml:space="preserve">the Project </w:t>
      </w:r>
      <w:r w:rsidR="003E2DFF" w:rsidRPr="00FF76FC">
        <w:rPr>
          <w:rFonts w:cs="Times New Roman"/>
          <w:sz w:val="24"/>
          <w:szCs w:val="24"/>
        </w:rPr>
        <w:t>including, but not limited to, the construction of</w:t>
      </w:r>
      <w:r w:rsidR="00C116BC" w:rsidRPr="00FF76FC">
        <w:rPr>
          <w:rFonts w:cs="Times New Roman"/>
          <w:sz w:val="24"/>
          <w:szCs w:val="24"/>
        </w:rPr>
        <w:t xml:space="preserve"> Subdivision Improvements and </w:t>
      </w:r>
      <w:r w:rsidR="006502A7" w:rsidRPr="00FF76FC">
        <w:rPr>
          <w:rFonts w:cs="Times New Roman"/>
          <w:sz w:val="24"/>
          <w:szCs w:val="24"/>
        </w:rPr>
        <w:t xml:space="preserve">infrastructure, or </w:t>
      </w:r>
      <w:r w:rsidR="00FC449F" w:rsidRPr="00FF76FC">
        <w:rPr>
          <w:rFonts w:cs="Times New Roman"/>
          <w:sz w:val="24"/>
          <w:szCs w:val="24"/>
        </w:rPr>
        <w:t xml:space="preserve">the initial construction of the Units by the Declarant </w:t>
      </w:r>
      <w:r w:rsidR="003E2DFF" w:rsidRPr="00FF76FC">
        <w:rPr>
          <w:rFonts w:cs="Times New Roman"/>
          <w:sz w:val="24"/>
          <w:szCs w:val="24"/>
        </w:rPr>
        <w:t xml:space="preserve">shall not require approval of the </w:t>
      </w:r>
      <w:r w:rsidR="00C51229" w:rsidRPr="00FF76FC">
        <w:rPr>
          <w:rFonts w:cs="Times New Roman"/>
          <w:sz w:val="24"/>
          <w:szCs w:val="24"/>
        </w:rPr>
        <w:t>Architectural</w:t>
      </w:r>
      <w:r w:rsidR="00C116BC" w:rsidRPr="00FF76FC">
        <w:rPr>
          <w:rFonts w:cs="Times New Roman"/>
          <w:sz w:val="24"/>
          <w:szCs w:val="24"/>
        </w:rPr>
        <w:t xml:space="preserve"> Review </w:t>
      </w:r>
      <w:r w:rsidR="003E2DFF" w:rsidRPr="00FF76FC">
        <w:rPr>
          <w:rFonts w:cs="Times New Roman"/>
          <w:sz w:val="24"/>
          <w:szCs w:val="24"/>
        </w:rPr>
        <w:t>Committee.</w:t>
      </w:r>
    </w:p>
    <w:p w14:paraId="24D5D02F" w14:textId="5403B3FC" w:rsidR="002B0B85" w:rsidRPr="00FF76FC" w:rsidRDefault="00C51229" w:rsidP="00FC449F">
      <w:pPr>
        <w:pStyle w:val="BodyText"/>
        <w:numPr>
          <w:ilvl w:val="1"/>
          <w:numId w:val="8"/>
        </w:numPr>
        <w:spacing w:before="120" w:after="120"/>
        <w:ind w:left="720" w:right="374" w:hanging="720"/>
        <w:rPr>
          <w:rFonts w:cs="Times New Roman"/>
          <w:sz w:val="24"/>
          <w:szCs w:val="24"/>
        </w:rPr>
      </w:pPr>
      <w:bookmarkStart w:id="226" w:name="_Toc434568260"/>
      <w:bookmarkStart w:id="227" w:name="_Toc474243449"/>
      <w:r w:rsidRPr="00FF76FC">
        <w:rPr>
          <w:rStyle w:val="Heading2Char"/>
          <w:rFonts w:cs="Times New Roman"/>
          <w:sz w:val="24"/>
          <w:szCs w:val="24"/>
          <w:u w:val="single"/>
        </w:rPr>
        <w:t>Architectural</w:t>
      </w:r>
      <w:r w:rsidR="002538C8" w:rsidRPr="00FF76FC">
        <w:rPr>
          <w:rStyle w:val="Heading2Char"/>
          <w:rFonts w:cs="Times New Roman"/>
          <w:sz w:val="24"/>
          <w:szCs w:val="24"/>
          <w:u w:val="single"/>
        </w:rPr>
        <w:t xml:space="preserve"> Review </w:t>
      </w:r>
      <w:r w:rsidR="003E2DFF" w:rsidRPr="00FF76FC">
        <w:rPr>
          <w:rStyle w:val="Heading2Char"/>
          <w:rFonts w:cs="Times New Roman"/>
          <w:sz w:val="24"/>
          <w:szCs w:val="24"/>
          <w:u w:val="single"/>
        </w:rPr>
        <w:t>Committee Review Process</w:t>
      </w:r>
      <w:bookmarkEnd w:id="226"/>
      <w:bookmarkEnd w:id="227"/>
      <w:r w:rsidR="003E2DFF" w:rsidRPr="00FF76FC">
        <w:rPr>
          <w:rFonts w:cs="Times New Roman"/>
          <w:sz w:val="24"/>
          <w:szCs w:val="24"/>
        </w:rPr>
        <w:t>.</w:t>
      </w:r>
      <w:r w:rsidR="00EF6326" w:rsidRPr="00FF76FC">
        <w:rPr>
          <w:rFonts w:cs="Times New Roman"/>
          <w:sz w:val="24"/>
          <w:szCs w:val="24"/>
        </w:rPr>
        <w:t xml:space="preserve"> </w:t>
      </w:r>
      <w:r w:rsidR="00B3657D" w:rsidRPr="00FF76FC">
        <w:rPr>
          <w:rFonts w:cs="Times New Roman"/>
          <w:sz w:val="24"/>
          <w:szCs w:val="24"/>
        </w:rPr>
        <w:t xml:space="preserve"> </w:t>
      </w:r>
      <w:r w:rsidR="003E2DFF" w:rsidRPr="00FF76FC">
        <w:rPr>
          <w:rFonts w:cs="Times New Roman"/>
          <w:sz w:val="24"/>
          <w:szCs w:val="24"/>
        </w:rPr>
        <w:t xml:space="preserve">The process for reviewing </w:t>
      </w:r>
      <w:r w:rsidR="002538C8" w:rsidRPr="00FF76FC">
        <w:rPr>
          <w:rFonts w:cs="Times New Roman"/>
          <w:sz w:val="24"/>
          <w:szCs w:val="24"/>
        </w:rPr>
        <w:t xml:space="preserve">building </w:t>
      </w:r>
      <w:r w:rsidR="003E2DFF" w:rsidRPr="00FF76FC">
        <w:rPr>
          <w:rFonts w:cs="Times New Roman"/>
          <w:sz w:val="24"/>
          <w:szCs w:val="24"/>
        </w:rPr>
        <w:t xml:space="preserve">applications will be defined by the </w:t>
      </w:r>
      <w:r w:rsidR="002D67C0" w:rsidRPr="00FF76FC">
        <w:rPr>
          <w:rFonts w:cs="Times New Roman"/>
          <w:sz w:val="24"/>
          <w:szCs w:val="24"/>
        </w:rPr>
        <w:t xml:space="preserve">Rules </w:t>
      </w:r>
      <w:r w:rsidR="003E2DFF" w:rsidRPr="00FF76FC">
        <w:rPr>
          <w:rFonts w:cs="Times New Roman"/>
          <w:sz w:val="24"/>
          <w:szCs w:val="24"/>
        </w:rPr>
        <w:t xml:space="preserve">adopted by the </w:t>
      </w:r>
      <w:r w:rsidR="00262C0B" w:rsidRPr="00FF76FC">
        <w:rPr>
          <w:rFonts w:cs="Times New Roman"/>
          <w:sz w:val="24"/>
          <w:szCs w:val="24"/>
        </w:rPr>
        <w:t>Master Association</w:t>
      </w:r>
      <w:r w:rsidR="003E2DFF" w:rsidRPr="00FF76FC">
        <w:rPr>
          <w:rFonts w:cs="Times New Roman"/>
          <w:sz w:val="24"/>
          <w:szCs w:val="24"/>
        </w:rPr>
        <w:t xml:space="preserve"> and the </w:t>
      </w:r>
      <w:r w:rsidRPr="00FF76FC">
        <w:rPr>
          <w:rFonts w:cs="Times New Roman"/>
          <w:sz w:val="24"/>
          <w:szCs w:val="24"/>
        </w:rPr>
        <w:t>Architectural</w:t>
      </w:r>
      <w:r w:rsidR="002538C8" w:rsidRPr="00FF76FC">
        <w:rPr>
          <w:rFonts w:cs="Times New Roman"/>
          <w:sz w:val="24"/>
          <w:szCs w:val="24"/>
        </w:rPr>
        <w:t xml:space="preserve"> Review </w:t>
      </w:r>
      <w:r w:rsidR="003E2DFF" w:rsidRPr="00FF76FC">
        <w:rPr>
          <w:rFonts w:cs="Times New Roman"/>
          <w:sz w:val="24"/>
          <w:szCs w:val="24"/>
        </w:rPr>
        <w:t xml:space="preserve">Committee. </w:t>
      </w:r>
      <w:r w:rsidR="002538C8" w:rsidRPr="00FF76FC">
        <w:rPr>
          <w:rFonts w:cs="Times New Roman"/>
          <w:sz w:val="24"/>
          <w:szCs w:val="24"/>
        </w:rPr>
        <w:t xml:space="preserve"> </w:t>
      </w:r>
    </w:p>
    <w:p w14:paraId="39A05239" w14:textId="552201E2" w:rsidR="002B0B85" w:rsidRPr="00AD05B0" w:rsidRDefault="002B602E" w:rsidP="007B1B25">
      <w:pPr>
        <w:pStyle w:val="BodyText"/>
        <w:numPr>
          <w:ilvl w:val="1"/>
          <w:numId w:val="8"/>
        </w:numPr>
        <w:spacing w:before="120" w:after="120"/>
        <w:ind w:left="720" w:right="374" w:hanging="720"/>
        <w:rPr>
          <w:rFonts w:cs="Times New Roman"/>
          <w:sz w:val="24"/>
          <w:szCs w:val="24"/>
          <w:highlight w:val="yellow"/>
        </w:rPr>
      </w:pPr>
      <w:bookmarkStart w:id="228" w:name="_Toc434568265"/>
      <w:bookmarkStart w:id="229" w:name="_Toc474243450"/>
      <w:r w:rsidRPr="00FF76FC">
        <w:rPr>
          <w:rStyle w:val="Heading2Char"/>
          <w:rFonts w:cs="Times New Roman"/>
          <w:sz w:val="24"/>
          <w:szCs w:val="24"/>
          <w:u w:val="single"/>
        </w:rPr>
        <w:t>G</w:t>
      </w:r>
      <w:r w:rsidR="003E2DFF" w:rsidRPr="00FF76FC">
        <w:rPr>
          <w:rStyle w:val="Heading2Char"/>
          <w:rFonts w:cs="Times New Roman"/>
          <w:sz w:val="24"/>
          <w:szCs w:val="24"/>
          <w:u w:val="single"/>
        </w:rPr>
        <w:t>eneral Standards</w:t>
      </w:r>
      <w:bookmarkEnd w:id="228"/>
      <w:bookmarkEnd w:id="229"/>
      <w:r w:rsidR="003E2DFF" w:rsidRPr="00FF76FC">
        <w:rPr>
          <w:rFonts w:cs="Times New Roman"/>
          <w:sz w:val="24"/>
          <w:szCs w:val="24"/>
        </w:rPr>
        <w:t xml:space="preserve">. </w:t>
      </w:r>
      <w:r w:rsidR="00B3657D" w:rsidRPr="00FF76FC">
        <w:rPr>
          <w:rFonts w:cs="Times New Roman"/>
          <w:sz w:val="24"/>
          <w:szCs w:val="24"/>
        </w:rPr>
        <w:t xml:space="preserve"> </w:t>
      </w:r>
      <w:r w:rsidR="003E2DFF" w:rsidRPr="00FF76FC">
        <w:rPr>
          <w:rFonts w:cs="Times New Roman"/>
          <w:sz w:val="24"/>
          <w:szCs w:val="24"/>
        </w:rPr>
        <w:t xml:space="preserve">The </w:t>
      </w:r>
      <w:r w:rsidR="00C51229" w:rsidRPr="00FF76FC">
        <w:rPr>
          <w:rFonts w:cs="Times New Roman"/>
          <w:sz w:val="24"/>
          <w:szCs w:val="24"/>
        </w:rPr>
        <w:t>Architectural</w:t>
      </w:r>
      <w:r w:rsidR="00450414" w:rsidRPr="00FF76FC">
        <w:rPr>
          <w:rFonts w:cs="Times New Roman"/>
          <w:sz w:val="24"/>
          <w:szCs w:val="24"/>
        </w:rPr>
        <w:t xml:space="preserve"> Review </w:t>
      </w:r>
      <w:r w:rsidR="003E2DFF" w:rsidRPr="00FF76FC">
        <w:rPr>
          <w:rFonts w:cs="Times New Roman"/>
          <w:sz w:val="24"/>
          <w:szCs w:val="24"/>
        </w:rPr>
        <w:t xml:space="preserve">Committee shall </w:t>
      </w:r>
      <w:r w:rsidR="009C2EC0" w:rsidRPr="00FF76FC">
        <w:rPr>
          <w:rFonts w:cs="Times New Roman"/>
          <w:sz w:val="24"/>
          <w:szCs w:val="24"/>
        </w:rPr>
        <w:t>evaluate, among other things: (</w:t>
      </w:r>
      <w:r w:rsidR="009442F8" w:rsidRPr="00FF76FC">
        <w:rPr>
          <w:rFonts w:cs="Times New Roman"/>
          <w:sz w:val="24"/>
          <w:szCs w:val="24"/>
        </w:rPr>
        <w:t>a</w:t>
      </w:r>
      <w:r w:rsidR="003E2DFF" w:rsidRPr="00FF76FC">
        <w:rPr>
          <w:rFonts w:cs="Times New Roman"/>
          <w:sz w:val="24"/>
          <w:szCs w:val="24"/>
        </w:rPr>
        <w:t xml:space="preserve">) the materials to be used on the </w:t>
      </w:r>
      <w:r w:rsidR="009C2EC0" w:rsidRPr="00FF76FC">
        <w:rPr>
          <w:rFonts w:cs="Times New Roman"/>
          <w:sz w:val="24"/>
          <w:szCs w:val="24"/>
        </w:rPr>
        <w:t xml:space="preserve">exterior </w:t>
      </w:r>
      <w:r w:rsidR="003E2DFF" w:rsidRPr="00FF76FC">
        <w:rPr>
          <w:rFonts w:cs="Times New Roman"/>
          <w:sz w:val="24"/>
          <w:szCs w:val="24"/>
        </w:rPr>
        <w:t xml:space="preserve">of </w:t>
      </w:r>
      <w:r w:rsidR="00C22529" w:rsidRPr="00FF76FC">
        <w:rPr>
          <w:rFonts w:cs="Times New Roman"/>
          <w:sz w:val="24"/>
          <w:szCs w:val="24"/>
        </w:rPr>
        <w:t>Unit</w:t>
      </w:r>
      <w:r w:rsidR="00450414" w:rsidRPr="00FF76FC">
        <w:rPr>
          <w:rFonts w:cs="Times New Roman"/>
          <w:sz w:val="24"/>
          <w:szCs w:val="24"/>
        </w:rPr>
        <w:t xml:space="preserve"> </w:t>
      </w:r>
      <w:r w:rsidR="00FC449F" w:rsidRPr="00FF76FC">
        <w:rPr>
          <w:rFonts w:cs="Times New Roman"/>
          <w:sz w:val="24"/>
          <w:szCs w:val="24"/>
        </w:rPr>
        <w:t>or structures; (</w:t>
      </w:r>
      <w:r w:rsidR="009442F8" w:rsidRPr="00FF76FC">
        <w:rPr>
          <w:rFonts w:cs="Times New Roman"/>
          <w:sz w:val="24"/>
          <w:szCs w:val="24"/>
        </w:rPr>
        <w:t>b</w:t>
      </w:r>
      <w:r w:rsidR="00FC449F" w:rsidRPr="00FF76FC">
        <w:rPr>
          <w:rFonts w:cs="Times New Roman"/>
          <w:sz w:val="24"/>
          <w:szCs w:val="24"/>
        </w:rPr>
        <w:t xml:space="preserve">) exterior colors; </w:t>
      </w:r>
      <w:r w:rsidR="009C2EC0" w:rsidRPr="00FF76FC">
        <w:rPr>
          <w:rFonts w:cs="Times New Roman"/>
          <w:sz w:val="24"/>
          <w:szCs w:val="24"/>
        </w:rPr>
        <w:t>(</w:t>
      </w:r>
      <w:r w:rsidR="009442F8" w:rsidRPr="00FF76FC">
        <w:rPr>
          <w:rFonts w:cs="Times New Roman"/>
          <w:sz w:val="24"/>
          <w:szCs w:val="24"/>
        </w:rPr>
        <w:t>c</w:t>
      </w:r>
      <w:r w:rsidR="003E2DFF" w:rsidRPr="00FF76FC">
        <w:rPr>
          <w:rFonts w:cs="Times New Roman"/>
          <w:sz w:val="24"/>
          <w:szCs w:val="24"/>
        </w:rPr>
        <w:t xml:space="preserve">) harmony of architectural </w:t>
      </w:r>
      <w:r w:rsidR="00C51229" w:rsidRPr="00FF76FC">
        <w:rPr>
          <w:rFonts w:cs="Times New Roman"/>
          <w:sz w:val="24"/>
          <w:szCs w:val="24"/>
        </w:rPr>
        <w:t xml:space="preserve">elements and design </w:t>
      </w:r>
      <w:r w:rsidR="003E2DFF" w:rsidRPr="00FF76FC">
        <w:rPr>
          <w:rFonts w:cs="Times New Roman"/>
          <w:sz w:val="24"/>
          <w:szCs w:val="24"/>
        </w:rPr>
        <w:t xml:space="preserve">with other </w:t>
      </w:r>
      <w:r w:rsidR="00C22529" w:rsidRPr="00FF76FC">
        <w:rPr>
          <w:rFonts w:cs="Times New Roman"/>
          <w:sz w:val="24"/>
          <w:szCs w:val="24"/>
        </w:rPr>
        <w:t>Unit</w:t>
      </w:r>
      <w:r w:rsidR="009C2EC0" w:rsidRPr="00FF76FC">
        <w:rPr>
          <w:rFonts w:cs="Times New Roman"/>
          <w:sz w:val="24"/>
          <w:szCs w:val="24"/>
        </w:rPr>
        <w:t xml:space="preserve">s </w:t>
      </w:r>
      <w:r w:rsidR="003E2DFF" w:rsidRPr="00FF76FC">
        <w:rPr>
          <w:rFonts w:cs="Times New Roman"/>
          <w:sz w:val="24"/>
          <w:szCs w:val="24"/>
        </w:rPr>
        <w:t>within</w:t>
      </w:r>
      <w:r w:rsidR="006072AA" w:rsidRPr="00FF76FC">
        <w:rPr>
          <w:rFonts w:cs="Times New Roman"/>
          <w:sz w:val="24"/>
          <w:szCs w:val="24"/>
        </w:rPr>
        <w:t xml:space="preserve"> the Project</w:t>
      </w:r>
      <w:r w:rsidR="00FC449F" w:rsidRPr="00FF76FC">
        <w:rPr>
          <w:rFonts w:cs="Times New Roman"/>
          <w:sz w:val="24"/>
          <w:szCs w:val="24"/>
        </w:rPr>
        <w:t xml:space="preserve">; </w:t>
      </w:r>
      <w:r w:rsidR="009C2EC0" w:rsidRPr="00FF76FC">
        <w:rPr>
          <w:rFonts w:cs="Times New Roman"/>
          <w:sz w:val="24"/>
          <w:szCs w:val="24"/>
        </w:rPr>
        <w:t>(</w:t>
      </w:r>
      <w:r w:rsidR="009442F8" w:rsidRPr="00FF76FC">
        <w:rPr>
          <w:rFonts w:cs="Times New Roman"/>
          <w:sz w:val="24"/>
          <w:szCs w:val="24"/>
        </w:rPr>
        <w:t>d</w:t>
      </w:r>
      <w:r w:rsidR="003E2DFF" w:rsidRPr="00FF76FC">
        <w:rPr>
          <w:rFonts w:cs="Times New Roman"/>
          <w:sz w:val="24"/>
          <w:szCs w:val="24"/>
        </w:rPr>
        <w:t>) heig</w:t>
      </w:r>
      <w:r w:rsidR="00FC449F" w:rsidRPr="00FF76FC">
        <w:rPr>
          <w:rFonts w:cs="Times New Roman"/>
          <w:sz w:val="24"/>
          <w:szCs w:val="24"/>
        </w:rPr>
        <w:t xml:space="preserve">ht and other design features; </w:t>
      </w:r>
      <w:r w:rsidR="009C2EC0" w:rsidRPr="00FF76FC">
        <w:rPr>
          <w:rFonts w:cs="Times New Roman"/>
          <w:sz w:val="24"/>
          <w:szCs w:val="24"/>
        </w:rPr>
        <w:t>(</w:t>
      </w:r>
      <w:r w:rsidR="009442F8" w:rsidRPr="00FF76FC">
        <w:rPr>
          <w:rFonts w:cs="Times New Roman"/>
          <w:sz w:val="24"/>
          <w:szCs w:val="24"/>
        </w:rPr>
        <w:t>e</w:t>
      </w:r>
      <w:r w:rsidR="003E2DFF" w:rsidRPr="00FF76FC">
        <w:rPr>
          <w:rFonts w:cs="Times New Roman"/>
          <w:sz w:val="24"/>
          <w:szCs w:val="24"/>
        </w:rPr>
        <w:t xml:space="preserve">) location with </w:t>
      </w:r>
      <w:r w:rsidR="006072AA" w:rsidRPr="00FF76FC">
        <w:rPr>
          <w:rFonts w:cs="Times New Roman"/>
          <w:sz w:val="24"/>
          <w:szCs w:val="24"/>
        </w:rPr>
        <w:t>regard</w:t>
      </w:r>
      <w:r w:rsidR="003E2DFF" w:rsidRPr="00FF76FC">
        <w:rPr>
          <w:rFonts w:cs="Times New Roman"/>
          <w:sz w:val="24"/>
          <w:szCs w:val="24"/>
        </w:rPr>
        <w:t xml:space="preserve"> to topography</w:t>
      </w:r>
      <w:r w:rsidR="00FC449F" w:rsidRPr="00FF76FC">
        <w:rPr>
          <w:rFonts w:cs="Times New Roman"/>
          <w:sz w:val="24"/>
          <w:szCs w:val="24"/>
        </w:rPr>
        <w:t xml:space="preserve"> and finished grade elevations; </w:t>
      </w:r>
      <w:r w:rsidR="009C2EC0" w:rsidRPr="00FF76FC">
        <w:rPr>
          <w:rFonts w:cs="Times New Roman"/>
          <w:sz w:val="24"/>
          <w:szCs w:val="24"/>
        </w:rPr>
        <w:t>(</w:t>
      </w:r>
      <w:r w:rsidR="009442F8" w:rsidRPr="00FF76FC">
        <w:rPr>
          <w:rFonts w:cs="Times New Roman"/>
          <w:sz w:val="24"/>
          <w:szCs w:val="24"/>
        </w:rPr>
        <w:t>f</w:t>
      </w:r>
      <w:r w:rsidR="003E2DFF" w:rsidRPr="00FF76FC">
        <w:rPr>
          <w:rFonts w:cs="Times New Roman"/>
          <w:sz w:val="24"/>
          <w:szCs w:val="24"/>
        </w:rPr>
        <w:t>) harmon</w:t>
      </w:r>
      <w:r w:rsidR="00FC449F" w:rsidRPr="00FF76FC">
        <w:rPr>
          <w:rFonts w:cs="Times New Roman"/>
          <w:sz w:val="24"/>
          <w:szCs w:val="24"/>
        </w:rPr>
        <w:t>y of landscaping with the Community-Wide Standard;</w:t>
      </w:r>
      <w:r w:rsidR="003E2DFF" w:rsidRPr="00FF76FC">
        <w:rPr>
          <w:rFonts w:cs="Times New Roman"/>
          <w:sz w:val="24"/>
          <w:szCs w:val="24"/>
        </w:rPr>
        <w:t xml:space="preserve"> (</w:t>
      </w:r>
      <w:r w:rsidR="009442F8" w:rsidRPr="00FF76FC">
        <w:rPr>
          <w:rFonts w:cs="Times New Roman"/>
          <w:sz w:val="24"/>
          <w:szCs w:val="24"/>
        </w:rPr>
        <w:t>g</w:t>
      </w:r>
      <w:r w:rsidR="003E2DFF" w:rsidRPr="00FF76FC">
        <w:rPr>
          <w:rFonts w:cs="Times New Roman"/>
          <w:sz w:val="24"/>
          <w:szCs w:val="24"/>
        </w:rPr>
        <w:t xml:space="preserve">) </w:t>
      </w:r>
      <w:r w:rsidR="006502A7" w:rsidRPr="00FF76FC">
        <w:rPr>
          <w:rFonts w:cs="Times New Roman"/>
          <w:sz w:val="24"/>
          <w:szCs w:val="24"/>
        </w:rPr>
        <w:t xml:space="preserve">impact of lighting on night skies and neighboring </w:t>
      </w:r>
      <w:r w:rsidR="002B5915" w:rsidRPr="00FF76FC">
        <w:rPr>
          <w:rFonts w:cs="Times New Roman"/>
          <w:sz w:val="24"/>
          <w:szCs w:val="24"/>
        </w:rPr>
        <w:t>Unit</w:t>
      </w:r>
      <w:r w:rsidR="00FC449F" w:rsidRPr="00FF76FC">
        <w:rPr>
          <w:rFonts w:cs="Times New Roman"/>
          <w:sz w:val="24"/>
          <w:szCs w:val="24"/>
        </w:rPr>
        <w:t xml:space="preserve">s (exterior and interior); </w:t>
      </w:r>
      <w:r w:rsidR="006502A7" w:rsidRPr="00FF76FC">
        <w:rPr>
          <w:rFonts w:cs="Times New Roman"/>
          <w:sz w:val="24"/>
          <w:szCs w:val="24"/>
        </w:rPr>
        <w:t>and (</w:t>
      </w:r>
      <w:r w:rsidR="009442F8" w:rsidRPr="00FF76FC">
        <w:rPr>
          <w:rFonts w:cs="Times New Roman"/>
          <w:sz w:val="24"/>
          <w:szCs w:val="24"/>
        </w:rPr>
        <w:t>h</w:t>
      </w:r>
      <w:r w:rsidR="006502A7" w:rsidRPr="00FF76FC">
        <w:rPr>
          <w:rFonts w:cs="Times New Roman"/>
          <w:sz w:val="24"/>
          <w:szCs w:val="24"/>
        </w:rPr>
        <w:t xml:space="preserve">) </w:t>
      </w:r>
      <w:r w:rsidR="003E2DFF" w:rsidRPr="00FF76FC">
        <w:rPr>
          <w:rFonts w:cs="Times New Roman"/>
          <w:sz w:val="24"/>
          <w:szCs w:val="24"/>
        </w:rPr>
        <w:t xml:space="preserve">consistency with the </w:t>
      </w:r>
      <w:r w:rsidR="00C51229" w:rsidRPr="00FF76FC">
        <w:rPr>
          <w:rFonts w:cs="Times New Roman"/>
          <w:sz w:val="24"/>
          <w:szCs w:val="24"/>
        </w:rPr>
        <w:t>Architectural</w:t>
      </w:r>
      <w:r w:rsidR="003E2DFF" w:rsidRPr="00FF76FC">
        <w:rPr>
          <w:rFonts w:cs="Times New Roman"/>
          <w:sz w:val="24"/>
          <w:szCs w:val="24"/>
        </w:rPr>
        <w:t xml:space="preserve"> Guidelines</w:t>
      </w:r>
      <w:r w:rsidR="00AD05B0">
        <w:rPr>
          <w:rFonts w:cs="Times New Roman"/>
          <w:sz w:val="24"/>
          <w:szCs w:val="24"/>
        </w:rPr>
        <w:t xml:space="preserve"> </w:t>
      </w:r>
      <w:r w:rsidR="00AD05B0" w:rsidRPr="00AD05B0">
        <w:rPr>
          <w:rFonts w:cs="Times New Roman"/>
          <w:sz w:val="24"/>
          <w:szCs w:val="24"/>
          <w:highlight w:val="yellow"/>
        </w:rPr>
        <w:t>and Landscaping and Street Tree Requirements</w:t>
      </w:r>
      <w:r w:rsidR="003E2DFF" w:rsidRPr="00AD05B0">
        <w:rPr>
          <w:rFonts w:cs="Times New Roman"/>
          <w:sz w:val="24"/>
          <w:szCs w:val="24"/>
          <w:highlight w:val="yellow"/>
        </w:rPr>
        <w:t>.</w:t>
      </w:r>
    </w:p>
    <w:p w14:paraId="567F228E" w14:textId="25AD118A" w:rsidR="002B0B85" w:rsidRPr="00FF76FC" w:rsidRDefault="003E2DFF" w:rsidP="007B1B25">
      <w:pPr>
        <w:pStyle w:val="BodyText"/>
        <w:numPr>
          <w:ilvl w:val="1"/>
          <w:numId w:val="8"/>
        </w:numPr>
        <w:spacing w:before="120" w:after="120"/>
        <w:ind w:left="720" w:right="374" w:hanging="720"/>
        <w:rPr>
          <w:rFonts w:cs="Times New Roman"/>
          <w:sz w:val="24"/>
          <w:szCs w:val="24"/>
        </w:rPr>
      </w:pPr>
      <w:bookmarkStart w:id="230" w:name="_Toc434568266"/>
      <w:bookmarkStart w:id="231" w:name="_Toc474243451"/>
      <w:r w:rsidRPr="00FF76FC">
        <w:rPr>
          <w:rStyle w:val="Heading2Char"/>
          <w:rFonts w:cs="Times New Roman"/>
          <w:sz w:val="24"/>
          <w:szCs w:val="24"/>
          <w:u w:val="single"/>
        </w:rPr>
        <w:t>Rules</w:t>
      </w:r>
      <w:bookmarkEnd w:id="230"/>
      <w:bookmarkEnd w:id="231"/>
      <w:r w:rsidR="00EF6326" w:rsidRPr="00FF76FC">
        <w:rPr>
          <w:rFonts w:cs="Times New Roman"/>
          <w:sz w:val="24"/>
          <w:szCs w:val="24"/>
        </w:rPr>
        <w:t xml:space="preserve">. </w:t>
      </w:r>
      <w:r w:rsidR="00B3657D" w:rsidRPr="00FF76FC">
        <w:rPr>
          <w:rFonts w:cs="Times New Roman"/>
          <w:sz w:val="24"/>
          <w:szCs w:val="24"/>
        </w:rPr>
        <w:t xml:space="preserve"> </w:t>
      </w:r>
      <w:r w:rsidRPr="00FF76FC">
        <w:rPr>
          <w:rFonts w:cs="Times New Roman"/>
          <w:sz w:val="24"/>
          <w:szCs w:val="24"/>
        </w:rPr>
        <w:t xml:space="preserve">The </w:t>
      </w:r>
      <w:r w:rsidR="00C51229" w:rsidRPr="00FF76FC">
        <w:rPr>
          <w:rFonts w:cs="Times New Roman"/>
          <w:sz w:val="24"/>
          <w:szCs w:val="24"/>
        </w:rPr>
        <w:t>Architectural</w:t>
      </w:r>
      <w:r w:rsidR="006072AA" w:rsidRPr="00FF76FC">
        <w:rPr>
          <w:rFonts w:cs="Times New Roman"/>
          <w:sz w:val="24"/>
          <w:szCs w:val="24"/>
        </w:rPr>
        <w:t xml:space="preserve"> Review </w:t>
      </w:r>
      <w:r w:rsidRPr="00FF76FC">
        <w:rPr>
          <w:rFonts w:cs="Times New Roman"/>
          <w:sz w:val="24"/>
          <w:szCs w:val="24"/>
        </w:rPr>
        <w:t>Committe</w:t>
      </w:r>
      <w:r w:rsidR="000876ED" w:rsidRPr="00FF76FC">
        <w:rPr>
          <w:rFonts w:cs="Times New Roman"/>
          <w:sz w:val="24"/>
          <w:szCs w:val="24"/>
        </w:rPr>
        <w:t>e</w:t>
      </w:r>
      <w:r w:rsidRPr="00FF76FC">
        <w:rPr>
          <w:rFonts w:cs="Times New Roman"/>
          <w:sz w:val="24"/>
          <w:szCs w:val="24"/>
        </w:rPr>
        <w:t xml:space="preserve"> may promulgate, adopt, amend and/or replace rules and regulations necessary to implement these</w:t>
      </w:r>
      <w:r w:rsidR="006072AA" w:rsidRPr="00FF76FC">
        <w:rPr>
          <w:rFonts w:cs="Times New Roman"/>
          <w:sz w:val="24"/>
          <w:szCs w:val="24"/>
        </w:rPr>
        <w:t xml:space="preserve"> </w:t>
      </w:r>
      <w:r w:rsidR="00C51229" w:rsidRPr="00FF76FC">
        <w:rPr>
          <w:rFonts w:cs="Times New Roman"/>
          <w:sz w:val="24"/>
          <w:szCs w:val="24"/>
        </w:rPr>
        <w:t>architectural</w:t>
      </w:r>
      <w:r w:rsidRPr="00FF76FC">
        <w:rPr>
          <w:rFonts w:cs="Times New Roman"/>
          <w:sz w:val="24"/>
          <w:szCs w:val="24"/>
        </w:rPr>
        <w:t xml:space="preserve"> covenants</w:t>
      </w:r>
      <w:r w:rsidR="00FC449F" w:rsidRPr="00FF76FC">
        <w:rPr>
          <w:rFonts w:cs="Times New Roman"/>
          <w:sz w:val="24"/>
          <w:szCs w:val="24"/>
        </w:rPr>
        <w:t xml:space="preserve"> and establish a</w:t>
      </w:r>
      <w:r w:rsidR="00C51229" w:rsidRPr="00FF76FC">
        <w:rPr>
          <w:rFonts w:cs="Times New Roman"/>
          <w:sz w:val="24"/>
          <w:szCs w:val="24"/>
        </w:rPr>
        <w:t>n</w:t>
      </w:r>
      <w:r w:rsidR="00FC449F" w:rsidRPr="00FF76FC">
        <w:rPr>
          <w:rFonts w:cs="Times New Roman"/>
          <w:sz w:val="24"/>
          <w:szCs w:val="24"/>
        </w:rPr>
        <w:t xml:space="preserve"> </w:t>
      </w:r>
      <w:r w:rsidR="00C51229" w:rsidRPr="00FF76FC">
        <w:rPr>
          <w:rFonts w:cs="Times New Roman"/>
          <w:sz w:val="24"/>
          <w:szCs w:val="24"/>
        </w:rPr>
        <w:t>architectural</w:t>
      </w:r>
      <w:r w:rsidR="00FC449F" w:rsidRPr="00FF76FC">
        <w:rPr>
          <w:rFonts w:cs="Times New Roman"/>
          <w:sz w:val="24"/>
          <w:szCs w:val="24"/>
        </w:rPr>
        <w:t xml:space="preserve"> review process</w:t>
      </w:r>
      <w:r w:rsidRPr="00FF76FC">
        <w:rPr>
          <w:rFonts w:cs="Times New Roman"/>
          <w:sz w:val="24"/>
          <w:szCs w:val="24"/>
        </w:rPr>
        <w:t xml:space="preserve"> by the affirmative vote of </w:t>
      </w:r>
      <w:proofErr w:type="gramStart"/>
      <w:r w:rsidRPr="00FF76FC">
        <w:rPr>
          <w:rFonts w:cs="Times New Roman"/>
          <w:sz w:val="24"/>
          <w:szCs w:val="24"/>
        </w:rPr>
        <w:t>a majority of</w:t>
      </w:r>
      <w:proofErr w:type="gramEnd"/>
      <w:r w:rsidR="006072AA" w:rsidRPr="00FF76FC">
        <w:rPr>
          <w:rFonts w:cs="Times New Roman"/>
          <w:sz w:val="24"/>
          <w:szCs w:val="24"/>
        </w:rPr>
        <w:t xml:space="preserve"> </w:t>
      </w:r>
      <w:r w:rsidRPr="00FF76FC">
        <w:rPr>
          <w:rFonts w:cs="Times New Roman"/>
          <w:sz w:val="24"/>
          <w:szCs w:val="24"/>
        </w:rPr>
        <w:t xml:space="preserve">the </w:t>
      </w:r>
      <w:r w:rsidR="00C51229" w:rsidRPr="00FF76FC">
        <w:rPr>
          <w:rFonts w:cs="Times New Roman"/>
          <w:sz w:val="24"/>
          <w:szCs w:val="24"/>
        </w:rPr>
        <w:t>Architectural</w:t>
      </w:r>
      <w:r w:rsidR="006072AA" w:rsidRPr="00FF76FC">
        <w:rPr>
          <w:rFonts w:cs="Times New Roman"/>
          <w:sz w:val="24"/>
          <w:szCs w:val="24"/>
        </w:rPr>
        <w:t xml:space="preserve"> Review </w:t>
      </w:r>
      <w:r w:rsidRPr="00FF76FC">
        <w:rPr>
          <w:rFonts w:cs="Times New Roman"/>
          <w:sz w:val="24"/>
          <w:szCs w:val="24"/>
        </w:rPr>
        <w:t>Committee</w:t>
      </w:r>
      <w:r w:rsidR="006502A7" w:rsidRPr="00FF76FC">
        <w:rPr>
          <w:rFonts w:cs="Times New Roman"/>
          <w:sz w:val="24"/>
          <w:szCs w:val="24"/>
        </w:rPr>
        <w:t xml:space="preserve"> and notice as may be required under the Act</w:t>
      </w:r>
      <w:r w:rsidR="00FC449F" w:rsidRPr="00FF76FC">
        <w:rPr>
          <w:rFonts w:cs="Times New Roman"/>
          <w:sz w:val="24"/>
          <w:szCs w:val="24"/>
        </w:rPr>
        <w:t xml:space="preserve">. </w:t>
      </w:r>
      <w:r w:rsidR="006072AA" w:rsidRPr="00FF76FC">
        <w:rPr>
          <w:rFonts w:cs="Times New Roman"/>
          <w:sz w:val="24"/>
          <w:szCs w:val="24"/>
        </w:rPr>
        <w:t xml:space="preserve"> </w:t>
      </w:r>
    </w:p>
    <w:p w14:paraId="665D9739" w14:textId="3ABFFA23" w:rsidR="002B0B85" w:rsidRPr="00FF76FC" w:rsidRDefault="003E2DFF" w:rsidP="007B1B25">
      <w:pPr>
        <w:pStyle w:val="BodyText"/>
        <w:numPr>
          <w:ilvl w:val="1"/>
          <w:numId w:val="8"/>
        </w:numPr>
        <w:spacing w:before="120" w:after="120"/>
        <w:ind w:left="720" w:right="374" w:hanging="720"/>
        <w:rPr>
          <w:rFonts w:cs="Times New Roman"/>
          <w:sz w:val="24"/>
          <w:szCs w:val="24"/>
        </w:rPr>
      </w:pPr>
      <w:bookmarkStart w:id="232" w:name="_Toc434568267"/>
      <w:bookmarkStart w:id="233" w:name="_Toc474243452"/>
      <w:r w:rsidRPr="00FF76FC">
        <w:rPr>
          <w:rStyle w:val="Heading2Char"/>
          <w:rFonts w:cs="Times New Roman"/>
          <w:sz w:val="24"/>
          <w:szCs w:val="24"/>
          <w:u w:val="single"/>
        </w:rPr>
        <w:t>Construction Rules</w:t>
      </w:r>
      <w:bookmarkEnd w:id="232"/>
      <w:bookmarkEnd w:id="233"/>
      <w:r w:rsidR="00EF6326" w:rsidRPr="00FF76FC">
        <w:rPr>
          <w:rFonts w:cs="Times New Roman"/>
          <w:sz w:val="24"/>
          <w:szCs w:val="24"/>
        </w:rPr>
        <w:t>.</w:t>
      </w:r>
      <w:r w:rsidR="00B3657D" w:rsidRPr="00FF76FC">
        <w:rPr>
          <w:rFonts w:cs="Times New Roman"/>
          <w:sz w:val="24"/>
          <w:szCs w:val="24"/>
        </w:rPr>
        <w:t xml:space="preserve">  </w:t>
      </w:r>
      <w:r w:rsidRPr="00FF76FC">
        <w:rPr>
          <w:rFonts w:cs="Times New Roman"/>
          <w:sz w:val="24"/>
          <w:szCs w:val="24"/>
        </w:rPr>
        <w:t xml:space="preserve">Other than </w:t>
      </w:r>
      <w:r w:rsidR="002E6E7A" w:rsidRPr="00FF76FC">
        <w:rPr>
          <w:rFonts w:cs="Times New Roman"/>
          <w:sz w:val="24"/>
          <w:szCs w:val="24"/>
        </w:rPr>
        <w:t xml:space="preserve">on </w:t>
      </w:r>
      <w:r w:rsidRPr="00FF76FC">
        <w:rPr>
          <w:rFonts w:cs="Times New Roman"/>
          <w:sz w:val="24"/>
          <w:szCs w:val="24"/>
        </w:rPr>
        <w:t>construction performed by the Declarant</w:t>
      </w:r>
      <w:r w:rsidR="00995772" w:rsidRPr="00FF76FC">
        <w:rPr>
          <w:rFonts w:cs="Times New Roman"/>
          <w:sz w:val="24"/>
          <w:szCs w:val="24"/>
        </w:rPr>
        <w:t>,</w:t>
      </w:r>
      <w:r w:rsidR="002D67C0" w:rsidRPr="00FF76FC">
        <w:rPr>
          <w:rFonts w:cs="Times New Roman"/>
          <w:sz w:val="24"/>
          <w:szCs w:val="24"/>
        </w:rPr>
        <w:t xml:space="preserve"> </w:t>
      </w:r>
      <w:proofErr w:type="gramStart"/>
      <w:r w:rsidRPr="00FF76FC">
        <w:rPr>
          <w:rFonts w:cs="Times New Roman"/>
          <w:sz w:val="24"/>
          <w:szCs w:val="24"/>
        </w:rPr>
        <w:t>with regard to</w:t>
      </w:r>
      <w:proofErr w:type="gramEnd"/>
      <w:r w:rsidRPr="00FF76FC">
        <w:rPr>
          <w:rFonts w:cs="Times New Roman"/>
          <w:sz w:val="24"/>
          <w:szCs w:val="24"/>
        </w:rPr>
        <w:t xml:space="preserve"> any construction project affecting the exterior of any </w:t>
      </w:r>
      <w:r w:rsidR="00C22529" w:rsidRPr="00FF76FC">
        <w:rPr>
          <w:rFonts w:cs="Times New Roman"/>
          <w:sz w:val="24"/>
          <w:szCs w:val="24"/>
        </w:rPr>
        <w:t>Unit</w:t>
      </w:r>
      <w:r w:rsidRPr="00FF76FC">
        <w:rPr>
          <w:rFonts w:cs="Times New Roman"/>
          <w:sz w:val="24"/>
          <w:szCs w:val="24"/>
        </w:rPr>
        <w:t xml:space="preserve"> and any construction of </w:t>
      </w:r>
      <w:r w:rsidR="00C22529" w:rsidRPr="00FF76FC">
        <w:rPr>
          <w:rFonts w:cs="Times New Roman"/>
          <w:sz w:val="24"/>
          <w:szCs w:val="24"/>
        </w:rPr>
        <w:t>Unit</w:t>
      </w:r>
      <w:r w:rsidRPr="00FF76FC">
        <w:rPr>
          <w:rFonts w:cs="Times New Roman"/>
          <w:sz w:val="24"/>
          <w:szCs w:val="24"/>
        </w:rPr>
        <w:t xml:space="preserve">s, the </w:t>
      </w:r>
      <w:r w:rsidR="00C51229" w:rsidRPr="00FF76FC">
        <w:rPr>
          <w:rFonts w:cs="Times New Roman"/>
          <w:sz w:val="24"/>
          <w:szCs w:val="24"/>
        </w:rPr>
        <w:t>Architectural</w:t>
      </w:r>
      <w:r w:rsidR="009C2EC0" w:rsidRPr="00FF76FC">
        <w:rPr>
          <w:rFonts w:cs="Times New Roman"/>
          <w:sz w:val="24"/>
          <w:szCs w:val="24"/>
        </w:rPr>
        <w:t xml:space="preserve"> Review Committee</w:t>
      </w:r>
      <w:r w:rsidRPr="00FF76FC">
        <w:rPr>
          <w:rFonts w:cs="Times New Roman"/>
          <w:sz w:val="24"/>
          <w:szCs w:val="24"/>
        </w:rPr>
        <w:t xml:space="preserve"> may impose reasonable rules and regulations to minimize the inconvenience to adjoining Owners duri</w:t>
      </w:r>
      <w:r w:rsidR="00EF6326" w:rsidRPr="00FF76FC">
        <w:rPr>
          <w:rFonts w:cs="Times New Roman"/>
          <w:sz w:val="24"/>
          <w:szCs w:val="24"/>
        </w:rPr>
        <w:t xml:space="preserve">ng the period of construction. </w:t>
      </w:r>
      <w:r w:rsidR="00885A42" w:rsidRPr="00FF76FC">
        <w:rPr>
          <w:rFonts w:cs="Times New Roman"/>
          <w:sz w:val="24"/>
          <w:szCs w:val="24"/>
        </w:rPr>
        <w:t>In connection therewith, t</w:t>
      </w:r>
      <w:r w:rsidRPr="00FF76FC">
        <w:rPr>
          <w:rFonts w:cs="Times New Roman"/>
          <w:sz w:val="24"/>
          <w:szCs w:val="24"/>
        </w:rPr>
        <w:t xml:space="preserve">he </w:t>
      </w:r>
      <w:r w:rsidR="00C51229" w:rsidRPr="00FF76FC">
        <w:rPr>
          <w:rFonts w:cs="Times New Roman"/>
          <w:sz w:val="24"/>
          <w:szCs w:val="24"/>
        </w:rPr>
        <w:t>Architectural</w:t>
      </w:r>
      <w:r w:rsidR="009C2EC0" w:rsidRPr="00FF76FC">
        <w:rPr>
          <w:rFonts w:cs="Times New Roman"/>
          <w:sz w:val="24"/>
          <w:szCs w:val="24"/>
        </w:rPr>
        <w:t xml:space="preserve"> Review Committee</w:t>
      </w:r>
      <w:r w:rsidRPr="00FF76FC">
        <w:rPr>
          <w:rFonts w:cs="Times New Roman"/>
          <w:sz w:val="24"/>
          <w:szCs w:val="24"/>
        </w:rPr>
        <w:t xml:space="preserve"> may impose rules requiring pre-construction conferences and regulations regarding portable offices and trailers, construction debris removal, construction area appearance, sanitary facilities, construction parking and vehicles, construction signs, hours of work, soil conservation and dust, removal of mud, and duration of construction.</w:t>
      </w:r>
      <w:r w:rsidR="006072AA" w:rsidRPr="00FF76FC">
        <w:rPr>
          <w:rFonts w:cs="Times New Roman"/>
          <w:sz w:val="24"/>
          <w:szCs w:val="24"/>
        </w:rPr>
        <w:t xml:space="preserve"> </w:t>
      </w:r>
      <w:r w:rsidR="002E6E7A" w:rsidRPr="00FF76FC">
        <w:rPr>
          <w:rFonts w:cs="Times New Roman"/>
          <w:sz w:val="24"/>
          <w:szCs w:val="24"/>
        </w:rPr>
        <w:t xml:space="preserve">Concurrent with final plan submittal, an </w:t>
      </w:r>
      <w:r w:rsidRPr="00FF76FC">
        <w:rPr>
          <w:rFonts w:cs="Times New Roman"/>
          <w:sz w:val="24"/>
          <w:szCs w:val="24"/>
        </w:rPr>
        <w:t xml:space="preserve">Owner shall deposit with the </w:t>
      </w:r>
      <w:r w:rsidR="00C51229" w:rsidRPr="00FF76FC">
        <w:rPr>
          <w:rFonts w:cs="Times New Roman"/>
          <w:sz w:val="24"/>
          <w:szCs w:val="24"/>
        </w:rPr>
        <w:t>Architectural</w:t>
      </w:r>
      <w:r w:rsidR="009C2EC0" w:rsidRPr="00FF76FC">
        <w:rPr>
          <w:rFonts w:cs="Times New Roman"/>
          <w:sz w:val="24"/>
          <w:szCs w:val="24"/>
        </w:rPr>
        <w:t xml:space="preserve"> Review Committee</w:t>
      </w:r>
      <w:r w:rsidRPr="00FF76FC">
        <w:rPr>
          <w:rFonts w:cs="Times New Roman"/>
          <w:sz w:val="24"/>
          <w:szCs w:val="24"/>
        </w:rPr>
        <w:t xml:space="preserve"> a performance deposit to be determined by the </w:t>
      </w:r>
      <w:r w:rsidR="00C51229" w:rsidRPr="00FF76FC">
        <w:rPr>
          <w:rFonts w:cs="Times New Roman"/>
          <w:sz w:val="24"/>
          <w:szCs w:val="24"/>
        </w:rPr>
        <w:t>Architectural</w:t>
      </w:r>
      <w:r w:rsidRPr="00FF76FC">
        <w:rPr>
          <w:rFonts w:cs="Times New Roman"/>
          <w:sz w:val="24"/>
          <w:szCs w:val="24"/>
        </w:rPr>
        <w:t xml:space="preserve"> Guidelines.</w:t>
      </w:r>
      <w:r w:rsidR="00DE60E8" w:rsidRPr="00FF76FC">
        <w:rPr>
          <w:rFonts w:cs="Times New Roman"/>
          <w:sz w:val="24"/>
          <w:szCs w:val="24"/>
        </w:rPr>
        <w:t xml:space="preserve"> Additionally</w:t>
      </w:r>
      <w:r w:rsidRPr="00FF76FC">
        <w:rPr>
          <w:rFonts w:cs="Times New Roman"/>
          <w:sz w:val="24"/>
          <w:szCs w:val="24"/>
        </w:rPr>
        <w:t xml:space="preserve">, Owner shall execute and deliver to the </w:t>
      </w:r>
      <w:r w:rsidR="00C51229" w:rsidRPr="00FF76FC">
        <w:rPr>
          <w:rFonts w:cs="Times New Roman"/>
          <w:sz w:val="24"/>
          <w:szCs w:val="24"/>
        </w:rPr>
        <w:t>Architectural</w:t>
      </w:r>
      <w:r w:rsidR="009C2EC0" w:rsidRPr="00FF76FC">
        <w:rPr>
          <w:rFonts w:cs="Times New Roman"/>
          <w:sz w:val="24"/>
          <w:szCs w:val="24"/>
        </w:rPr>
        <w:t xml:space="preserve"> Review Committee</w:t>
      </w:r>
      <w:r w:rsidRPr="00FF76FC">
        <w:rPr>
          <w:rFonts w:cs="Times New Roman"/>
          <w:sz w:val="24"/>
          <w:szCs w:val="24"/>
        </w:rPr>
        <w:t xml:space="preserve">, as appropriate, a </w:t>
      </w:r>
      <w:r w:rsidR="006072AA" w:rsidRPr="00FF76FC">
        <w:rPr>
          <w:rFonts w:cs="Times New Roman"/>
          <w:sz w:val="24"/>
          <w:szCs w:val="24"/>
        </w:rPr>
        <w:t>d</w:t>
      </w:r>
      <w:r w:rsidRPr="00FF76FC">
        <w:rPr>
          <w:rFonts w:cs="Times New Roman"/>
          <w:sz w:val="24"/>
          <w:szCs w:val="24"/>
        </w:rPr>
        <w:t xml:space="preserve">eposit </w:t>
      </w:r>
      <w:r w:rsidR="006072AA" w:rsidRPr="00FF76FC">
        <w:rPr>
          <w:rFonts w:cs="Times New Roman"/>
          <w:sz w:val="24"/>
          <w:szCs w:val="24"/>
        </w:rPr>
        <w:t>a</w:t>
      </w:r>
      <w:r w:rsidRPr="00FF76FC">
        <w:rPr>
          <w:rFonts w:cs="Times New Roman"/>
          <w:sz w:val="24"/>
          <w:szCs w:val="24"/>
        </w:rPr>
        <w:t xml:space="preserve">greement in the form </w:t>
      </w:r>
      <w:r w:rsidR="006072AA" w:rsidRPr="00FF76FC">
        <w:rPr>
          <w:rFonts w:cs="Times New Roman"/>
          <w:sz w:val="24"/>
          <w:szCs w:val="24"/>
        </w:rPr>
        <w:lastRenderedPageBreak/>
        <w:t xml:space="preserve">specified in </w:t>
      </w:r>
      <w:r w:rsidRPr="00FF76FC">
        <w:rPr>
          <w:rFonts w:cs="Times New Roman"/>
          <w:sz w:val="24"/>
          <w:szCs w:val="24"/>
        </w:rPr>
        <w:t xml:space="preserve">the </w:t>
      </w:r>
      <w:r w:rsidR="00C51229" w:rsidRPr="00FF76FC">
        <w:rPr>
          <w:rFonts w:cs="Times New Roman"/>
          <w:sz w:val="24"/>
          <w:szCs w:val="24"/>
        </w:rPr>
        <w:t>Architectural</w:t>
      </w:r>
      <w:r w:rsidRPr="00FF76FC">
        <w:rPr>
          <w:rFonts w:cs="Times New Roman"/>
          <w:sz w:val="24"/>
          <w:szCs w:val="24"/>
        </w:rPr>
        <w:t xml:space="preserve"> Guidelines. The performance deposit </w:t>
      </w:r>
      <w:proofErr w:type="gramStart"/>
      <w:r w:rsidRPr="00FF76FC">
        <w:rPr>
          <w:rFonts w:cs="Times New Roman"/>
          <w:sz w:val="24"/>
          <w:szCs w:val="24"/>
        </w:rPr>
        <w:t>shall to</w:t>
      </w:r>
      <w:proofErr w:type="gramEnd"/>
      <w:r w:rsidRPr="00FF76FC">
        <w:rPr>
          <w:rFonts w:cs="Times New Roman"/>
          <w:sz w:val="24"/>
          <w:szCs w:val="24"/>
        </w:rPr>
        <w:t xml:space="preserve"> be </w:t>
      </w:r>
      <w:r w:rsidR="000876ED" w:rsidRPr="00FF76FC">
        <w:rPr>
          <w:rFonts w:cs="Times New Roman"/>
          <w:sz w:val="24"/>
          <w:szCs w:val="24"/>
        </w:rPr>
        <w:t xml:space="preserve">retained </w:t>
      </w:r>
      <w:r w:rsidRPr="00FF76FC">
        <w:rPr>
          <w:rFonts w:cs="Times New Roman"/>
          <w:sz w:val="24"/>
          <w:szCs w:val="24"/>
        </w:rPr>
        <w:t>pending the completion (including</w:t>
      </w:r>
      <w:r w:rsidR="00DE60E8" w:rsidRPr="00FF76FC">
        <w:rPr>
          <w:rFonts w:cs="Times New Roman"/>
          <w:sz w:val="24"/>
          <w:szCs w:val="24"/>
        </w:rPr>
        <w:t xml:space="preserve"> clean up) of all improvement</w:t>
      </w:r>
      <w:r w:rsidRPr="00FF76FC">
        <w:rPr>
          <w:rFonts w:cs="Times New Roman"/>
          <w:sz w:val="24"/>
          <w:szCs w:val="24"/>
        </w:rPr>
        <w:t xml:space="preserve"> described in the final, approved plans and constructed on the Owner's individual </w:t>
      </w:r>
      <w:r w:rsidR="002B5915" w:rsidRPr="00FF76FC">
        <w:rPr>
          <w:rFonts w:cs="Times New Roman"/>
          <w:sz w:val="24"/>
          <w:szCs w:val="24"/>
        </w:rPr>
        <w:t>Unit</w:t>
      </w:r>
      <w:r w:rsidRPr="00FF76FC">
        <w:rPr>
          <w:rFonts w:cs="Times New Roman"/>
          <w:sz w:val="24"/>
          <w:szCs w:val="24"/>
        </w:rPr>
        <w:t>.</w:t>
      </w:r>
      <w:r w:rsidR="006072AA" w:rsidRPr="00FF76FC">
        <w:rPr>
          <w:rFonts w:cs="Times New Roman"/>
          <w:sz w:val="24"/>
          <w:szCs w:val="24"/>
        </w:rPr>
        <w:t xml:space="preserve">  </w:t>
      </w:r>
      <w:r w:rsidRPr="00FF76FC">
        <w:rPr>
          <w:rFonts w:eastAsia="Arial" w:cs="Times New Roman"/>
          <w:sz w:val="24"/>
          <w:szCs w:val="24"/>
        </w:rPr>
        <w:t>In</w:t>
      </w:r>
      <w:r w:rsidR="006072AA" w:rsidRPr="00FF76FC">
        <w:rPr>
          <w:rFonts w:eastAsia="Arial" w:cs="Times New Roman"/>
          <w:sz w:val="24"/>
          <w:szCs w:val="24"/>
        </w:rPr>
        <w:t xml:space="preserve"> </w:t>
      </w:r>
      <w:r w:rsidRPr="00FF76FC">
        <w:rPr>
          <w:rFonts w:cs="Times New Roman"/>
          <w:sz w:val="24"/>
          <w:szCs w:val="24"/>
        </w:rPr>
        <w:t xml:space="preserve">the event that the Owner, the </w:t>
      </w:r>
      <w:r w:rsidR="006072AA" w:rsidRPr="00FF76FC">
        <w:rPr>
          <w:rFonts w:cs="Times New Roman"/>
          <w:sz w:val="24"/>
          <w:szCs w:val="24"/>
        </w:rPr>
        <w:t>c</w:t>
      </w:r>
      <w:r w:rsidRPr="00FF76FC">
        <w:rPr>
          <w:rFonts w:cs="Times New Roman"/>
          <w:sz w:val="24"/>
          <w:szCs w:val="24"/>
        </w:rPr>
        <w:t xml:space="preserve">ontractor or </w:t>
      </w:r>
      <w:r w:rsidR="00623F63" w:rsidRPr="00FF76FC">
        <w:rPr>
          <w:rFonts w:cs="Times New Roman"/>
          <w:sz w:val="24"/>
          <w:szCs w:val="24"/>
        </w:rPr>
        <w:t xml:space="preserve">the contractor’s </w:t>
      </w:r>
      <w:r w:rsidRPr="00FF76FC">
        <w:rPr>
          <w:rFonts w:cs="Times New Roman"/>
          <w:sz w:val="24"/>
          <w:szCs w:val="24"/>
        </w:rPr>
        <w:t>respective agents, representatives or employe</w:t>
      </w:r>
      <w:r w:rsidR="00DE60E8" w:rsidRPr="00FF76FC">
        <w:rPr>
          <w:rFonts w:cs="Times New Roman"/>
          <w:sz w:val="24"/>
          <w:szCs w:val="24"/>
        </w:rPr>
        <w:t>es (</w:t>
      </w:r>
      <w:r w:rsidR="009442F8" w:rsidRPr="00FF76FC">
        <w:rPr>
          <w:rFonts w:cs="Times New Roman"/>
          <w:sz w:val="24"/>
          <w:szCs w:val="24"/>
        </w:rPr>
        <w:t>a</w:t>
      </w:r>
      <w:r w:rsidRPr="00FF76FC">
        <w:rPr>
          <w:rFonts w:cs="Times New Roman"/>
          <w:sz w:val="24"/>
          <w:szCs w:val="24"/>
        </w:rPr>
        <w:t xml:space="preserve">) cause any </w:t>
      </w:r>
      <w:r w:rsidR="006072AA" w:rsidRPr="00FF76FC">
        <w:rPr>
          <w:rFonts w:cs="Times New Roman"/>
          <w:sz w:val="24"/>
          <w:szCs w:val="24"/>
        </w:rPr>
        <w:t>d</w:t>
      </w:r>
      <w:r w:rsidR="002E6E7A" w:rsidRPr="00FF76FC">
        <w:rPr>
          <w:rFonts w:cs="Times New Roman"/>
          <w:sz w:val="24"/>
          <w:szCs w:val="24"/>
        </w:rPr>
        <w:t xml:space="preserve">amage; </w:t>
      </w:r>
      <w:r w:rsidR="00DE60E8" w:rsidRPr="00FF76FC">
        <w:rPr>
          <w:rFonts w:cs="Times New Roman"/>
          <w:sz w:val="24"/>
          <w:szCs w:val="24"/>
        </w:rPr>
        <w:t>(</w:t>
      </w:r>
      <w:r w:rsidR="009442F8" w:rsidRPr="00FF76FC">
        <w:rPr>
          <w:rFonts w:cs="Times New Roman"/>
          <w:sz w:val="24"/>
          <w:szCs w:val="24"/>
        </w:rPr>
        <w:t>b</w:t>
      </w:r>
      <w:r w:rsidRPr="00FF76FC">
        <w:rPr>
          <w:rFonts w:cs="Times New Roman"/>
          <w:sz w:val="24"/>
          <w:szCs w:val="24"/>
        </w:rPr>
        <w:t xml:space="preserve">) fail to construct the </w:t>
      </w:r>
      <w:r w:rsidR="00C22529" w:rsidRPr="00FF76FC">
        <w:rPr>
          <w:rFonts w:cs="Times New Roman"/>
          <w:sz w:val="24"/>
          <w:szCs w:val="24"/>
        </w:rPr>
        <w:t>Unit</w:t>
      </w:r>
      <w:r w:rsidR="006072AA" w:rsidRPr="00FF76FC">
        <w:rPr>
          <w:rFonts w:cs="Times New Roman"/>
          <w:sz w:val="24"/>
          <w:szCs w:val="24"/>
        </w:rPr>
        <w:t xml:space="preserve"> or </w:t>
      </w:r>
      <w:r w:rsidRPr="00FF76FC">
        <w:rPr>
          <w:rFonts w:cs="Times New Roman"/>
          <w:sz w:val="24"/>
          <w:szCs w:val="24"/>
        </w:rPr>
        <w:t>improvements in accordance with the approved plans</w:t>
      </w:r>
      <w:r w:rsidR="00BD2B4A" w:rsidRPr="00FF76FC">
        <w:rPr>
          <w:rFonts w:cs="Times New Roman"/>
          <w:sz w:val="24"/>
          <w:szCs w:val="24"/>
        </w:rPr>
        <w:t>;</w:t>
      </w:r>
      <w:r w:rsidRPr="00FF76FC">
        <w:rPr>
          <w:rFonts w:cs="Times New Roman"/>
          <w:sz w:val="24"/>
          <w:szCs w:val="24"/>
        </w:rPr>
        <w:t xml:space="preserve"> or</w:t>
      </w:r>
      <w:r w:rsidR="006072AA" w:rsidRPr="00FF76FC">
        <w:rPr>
          <w:rFonts w:cs="Times New Roman"/>
          <w:sz w:val="24"/>
          <w:szCs w:val="24"/>
        </w:rPr>
        <w:t xml:space="preserve"> </w:t>
      </w:r>
      <w:r w:rsidR="00DE60E8" w:rsidRPr="00FF76FC">
        <w:rPr>
          <w:rFonts w:cs="Times New Roman"/>
          <w:sz w:val="24"/>
          <w:szCs w:val="24"/>
        </w:rPr>
        <w:t>(</w:t>
      </w:r>
      <w:r w:rsidR="009442F8" w:rsidRPr="00FF76FC">
        <w:rPr>
          <w:rFonts w:cs="Times New Roman"/>
          <w:sz w:val="24"/>
          <w:szCs w:val="24"/>
        </w:rPr>
        <w:t>c</w:t>
      </w:r>
      <w:r w:rsidRPr="00FF76FC">
        <w:rPr>
          <w:rFonts w:cs="Times New Roman"/>
          <w:sz w:val="24"/>
          <w:szCs w:val="24"/>
        </w:rPr>
        <w:t xml:space="preserve">) fail to comply with the </w:t>
      </w:r>
      <w:r w:rsidR="00C51229" w:rsidRPr="00FF76FC">
        <w:rPr>
          <w:rFonts w:cs="Times New Roman"/>
          <w:sz w:val="24"/>
          <w:szCs w:val="24"/>
        </w:rPr>
        <w:t>Architectural</w:t>
      </w:r>
      <w:r w:rsidR="006072AA" w:rsidRPr="00FF76FC">
        <w:rPr>
          <w:rFonts w:cs="Times New Roman"/>
          <w:sz w:val="24"/>
          <w:szCs w:val="24"/>
        </w:rPr>
        <w:t xml:space="preserve"> </w:t>
      </w:r>
      <w:r w:rsidRPr="00FF76FC">
        <w:rPr>
          <w:rFonts w:cs="Times New Roman"/>
          <w:sz w:val="24"/>
          <w:szCs w:val="24"/>
        </w:rPr>
        <w:t xml:space="preserve">Guidelines, the Declaration or any rules or regulations adopted or promulgated by either the </w:t>
      </w:r>
      <w:r w:rsidR="00C51229" w:rsidRPr="00FF76FC">
        <w:rPr>
          <w:rFonts w:cs="Times New Roman"/>
          <w:sz w:val="24"/>
          <w:szCs w:val="24"/>
        </w:rPr>
        <w:t>Architectural</w:t>
      </w:r>
      <w:r w:rsidR="006072AA" w:rsidRPr="00FF76FC">
        <w:rPr>
          <w:rFonts w:cs="Times New Roman"/>
          <w:sz w:val="24"/>
          <w:szCs w:val="24"/>
        </w:rPr>
        <w:t xml:space="preserve"> Review </w:t>
      </w:r>
      <w:r w:rsidRPr="00FF76FC">
        <w:rPr>
          <w:rFonts w:cs="Times New Roman"/>
          <w:sz w:val="24"/>
          <w:szCs w:val="24"/>
        </w:rPr>
        <w:t xml:space="preserve">Committee, the </w:t>
      </w:r>
      <w:r w:rsidR="00C51229" w:rsidRPr="00FF76FC">
        <w:rPr>
          <w:rFonts w:cs="Times New Roman"/>
          <w:sz w:val="24"/>
          <w:szCs w:val="24"/>
        </w:rPr>
        <w:t>Architectural</w:t>
      </w:r>
      <w:r w:rsidR="006072AA" w:rsidRPr="00FF76FC">
        <w:rPr>
          <w:rFonts w:cs="Times New Roman"/>
          <w:sz w:val="24"/>
          <w:szCs w:val="24"/>
        </w:rPr>
        <w:t xml:space="preserve"> Review </w:t>
      </w:r>
      <w:r w:rsidRPr="00FF76FC">
        <w:rPr>
          <w:rFonts w:cs="Times New Roman"/>
          <w:sz w:val="24"/>
          <w:szCs w:val="24"/>
        </w:rPr>
        <w:t>Committee may use the performance de</w:t>
      </w:r>
      <w:r w:rsidR="00BD2B4A" w:rsidRPr="00FF76FC">
        <w:rPr>
          <w:rFonts w:cs="Times New Roman"/>
          <w:sz w:val="24"/>
          <w:szCs w:val="24"/>
        </w:rPr>
        <w:t>posit</w:t>
      </w:r>
      <w:r w:rsidR="00DE60E8" w:rsidRPr="00FF76FC">
        <w:rPr>
          <w:rFonts w:cs="Times New Roman"/>
          <w:sz w:val="24"/>
          <w:szCs w:val="24"/>
        </w:rPr>
        <w:t>, among other things,</w:t>
      </w:r>
      <w:r w:rsidR="00BD2B4A" w:rsidRPr="00FF76FC">
        <w:rPr>
          <w:rFonts w:cs="Times New Roman"/>
          <w:sz w:val="24"/>
          <w:szCs w:val="24"/>
        </w:rPr>
        <w:t xml:space="preserve"> to</w:t>
      </w:r>
      <w:r w:rsidR="00DE60E8" w:rsidRPr="00FF76FC">
        <w:rPr>
          <w:rFonts w:cs="Times New Roman"/>
          <w:sz w:val="24"/>
          <w:szCs w:val="24"/>
        </w:rPr>
        <w:t xml:space="preserve"> </w:t>
      </w:r>
      <w:r w:rsidRPr="00FF76FC">
        <w:rPr>
          <w:rFonts w:cs="Times New Roman"/>
          <w:sz w:val="24"/>
          <w:szCs w:val="24"/>
        </w:rPr>
        <w:t>repair and/or rectif</w:t>
      </w:r>
      <w:r w:rsidR="006072AA" w:rsidRPr="00FF76FC">
        <w:rPr>
          <w:rFonts w:cs="Times New Roman"/>
          <w:sz w:val="24"/>
          <w:szCs w:val="24"/>
        </w:rPr>
        <w:t>y</w:t>
      </w:r>
      <w:r w:rsidRPr="00FF76FC">
        <w:rPr>
          <w:rFonts w:cs="Times New Roman"/>
          <w:sz w:val="24"/>
          <w:szCs w:val="24"/>
        </w:rPr>
        <w:t xml:space="preserve"> </w:t>
      </w:r>
      <w:r w:rsidR="006072AA" w:rsidRPr="00FF76FC">
        <w:rPr>
          <w:rFonts w:cs="Times New Roman"/>
          <w:sz w:val="24"/>
          <w:szCs w:val="24"/>
        </w:rPr>
        <w:t>the d</w:t>
      </w:r>
      <w:r w:rsidRPr="00FF76FC">
        <w:rPr>
          <w:rFonts w:cs="Times New Roman"/>
          <w:sz w:val="24"/>
          <w:szCs w:val="24"/>
        </w:rPr>
        <w:t>amage</w:t>
      </w:r>
      <w:r w:rsidR="00DE60E8" w:rsidRPr="00FF76FC">
        <w:rPr>
          <w:rFonts w:cs="Times New Roman"/>
          <w:sz w:val="24"/>
          <w:szCs w:val="24"/>
        </w:rPr>
        <w:t xml:space="preserve"> or </w:t>
      </w:r>
      <w:r w:rsidRPr="00FF76FC">
        <w:rPr>
          <w:rFonts w:cs="Times New Roman"/>
          <w:sz w:val="24"/>
          <w:szCs w:val="24"/>
        </w:rPr>
        <w:t xml:space="preserve">enforce the </w:t>
      </w:r>
      <w:r w:rsidR="00C51229" w:rsidRPr="00FF76FC">
        <w:rPr>
          <w:rFonts w:cs="Times New Roman"/>
          <w:sz w:val="24"/>
          <w:szCs w:val="24"/>
        </w:rPr>
        <w:t>Architectural</w:t>
      </w:r>
      <w:r w:rsidR="006072AA" w:rsidRPr="00FF76FC">
        <w:rPr>
          <w:rFonts w:cs="Times New Roman"/>
          <w:sz w:val="24"/>
          <w:szCs w:val="24"/>
        </w:rPr>
        <w:t xml:space="preserve"> </w:t>
      </w:r>
      <w:r w:rsidRPr="00FF76FC">
        <w:rPr>
          <w:rFonts w:cs="Times New Roman"/>
          <w:sz w:val="24"/>
          <w:szCs w:val="24"/>
        </w:rPr>
        <w:t>Guidelines, the Decla</w:t>
      </w:r>
      <w:r w:rsidR="00BD2B4A" w:rsidRPr="00FF76FC">
        <w:rPr>
          <w:rFonts w:cs="Times New Roman"/>
          <w:sz w:val="24"/>
          <w:szCs w:val="24"/>
        </w:rPr>
        <w:t>ration and any other Rule</w:t>
      </w:r>
      <w:r w:rsidRPr="00FF76FC">
        <w:rPr>
          <w:rFonts w:cs="Times New Roman"/>
          <w:sz w:val="24"/>
          <w:szCs w:val="24"/>
        </w:rPr>
        <w:t xml:space="preserve"> thus violated and</w:t>
      </w:r>
      <w:r w:rsidR="006072AA" w:rsidRPr="00FF76FC">
        <w:rPr>
          <w:rFonts w:cs="Times New Roman"/>
          <w:sz w:val="24"/>
          <w:szCs w:val="24"/>
        </w:rPr>
        <w:t xml:space="preserve"> </w:t>
      </w:r>
      <w:r w:rsidRPr="00FF76FC">
        <w:rPr>
          <w:rFonts w:cs="Times New Roman"/>
          <w:sz w:val="24"/>
          <w:szCs w:val="24"/>
        </w:rPr>
        <w:t xml:space="preserve">cure any defect or problem caused by </w:t>
      </w:r>
      <w:r w:rsidR="006072AA" w:rsidRPr="00FF76FC">
        <w:rPr>
          <w:rFonts w:cs="Times New Roman"/>
          <w:sz w:val="24"/>
          <w:szCs w:val="24"/>
        </w:rPr>
        <w:t xml:space="preserve">the </w:t>
      </w:r>
      <w:r w:rsidRPr="00FF76FC">
        <w:rPr>
          <w:rFonts w:cs="Times New Roman"/>
          <w:sz w:val="24"/>
          <w:szCs w:val="24"/>
        </w:rPr>
        <w:t xml:space="preserve">non-compliance. </w:t>
      </w:r>
      <w:r w:rsidR="006072AA" w:rsidRPr="00FF76FC">
        <w:rPr>
          <w:rFonts w:cs="Times New Roman"/>
          <w:sz w:val="24"/>
          <w:szCs w:val="24"/>
        </w:rPr>
        <w:t xml:space="preserve">In the event of </w:t>
      </w:r>
      <w:r w:rsidRPr="00FF76FC">
        <w:rPr>
          <w:rFonts w:cs="Times New Roman"/>
          <w:sz w:val="24"/>
          <w:szCs w:val="24"/>
        </w:rPr>
        <w:t xml:space="preserve">the </w:t>
      </w:r>
      <w:r w:rsidR="00C51229" w:rsidRPr="00FF76FC">
        <w:rPr>
          <w:rFonts w:cs="Times New Roman"/>
          <w:sz w:val="24"/>
          <w:szCs w:val="24"/>
        </w:rPr>
        <w:t>Architectural</w:t>
      </w:r>
      <w:r w:rsidR="006072AA" w:rsidRPr="00FF76FC">
        <w:rPr>
          <w:rFonts w:cs="Times New Roman"/>
          <w:sz w:val="24"/>
          <w:szCs w:val="24"/>
        </w:rPr>
        <w:t xml:space="preserve"> Review </w:t>
      </w:r>
      <w:r w:rsidRPr="00FF76FC">
        <w:rPr>
          <w:rFonts w:cs="Times New Roman"/>
          <w:sz w:val="24"/>
          <w:szCs w:val="24"/>
        </w:rPr>
        <w:t>Committee's use of all or any portion of the performance deposit, the Owner shall imm</w:t>
      </w:r>
      <w:r w:rsidR="00BD2B4A" w:rsidRPr="00FF76FC">
        <w:rPr>
          <w:rFonts w:cs="Times New Roman"/>
          <w:sz w:val="24"/>
          <w:szCs w:val="24"/>
        </w:rPr>
        <w:t>ediately pay to</w:t>
      </w:r>
      <w:r w:rsidRPr="00FF76FC">
        <w:rPr>
          <w:rFonts w:cs="Times New Roman"/>
          <w:sz w:val="24"/>
          <w:szCs w:val="24"/>
        </w:rPr>
        <w:t xml:space="preserve"> the </w:t>
      </w:r>
      <w:r w:rsidR="00262C0B" w:rsidRPr="00FF76FC">
        <w:rPr>
          <w:rFonts w:cs="Times New Roman"/>
          <w:sz w:val="24"/>
          <w:szCs w:val="24"/>
        </w:rPr>
        <w:t>Master Association</w:t>
      </w:r>
      <w:r w:rsidR="00BD2B4A" w:rsidRPr="00FF76FC">
        <w:rPr>
          <w:rFonts w:cs="Times New Roman"/>
          <w:sz w:val="24"/>
          <w:szCs w:val="24"/>
        </w:rPr>
        <w:t xml:space="preserve"> </w:t>
      </w:r>
      <w:r w:rsidRPr="00FF76FC">
        <w:rPr>
          <w:rFonts w:cs="Times New Roman"/>
          <w:sz w:val="24"/>
          <w:szCs w:val="24"/>
        </w:rPr>
        <w:t xml:space="preserve">an amount sufficient to replenish the performance deposit to the sum initially deposited. Failure to replenish the performance deposit within seven (7) days following the </w:t>
      </w:r>
      <w:r w:rsidR="00C51229" w:rsidRPr="00FF76FC">
        <w:rPr>
          <w:rFonts w:cs="Times New Roman"/>
          <w:sz w:val="24"/>
          <w:szCs w:val="24"/>
        </w:rPr>
        <w:t>Architectural</w:t>
      </w:r>
      <w:r w:rsidR="006072AA" w:rsidRPr="00FF76FC">
        <w:rPr>
          <w:rFonts w:cs="Times New Roman"/>
          <w:sz w:val="24"/>
          <w:szCs w:val="24"/>
        </w:rPr>
        <w:t xml:space="preserve"> Review </w:t>
      </w:r>
      <w:r w:rsidRPr="00FF76FC">
        <w:rPr>
          <w:rFonts w:cs="Times New Roman"/>
          <w:sz w:val="24"/>
          <w:szCs w:val="24"/>
        </w:rPr>
        <w:t xml:space="preserve">Committee's delivery of written demand shall be deemed a material breach of the </w:t>
      </w:r>
      <w:r w:rsidR="00C51229" w:rsidRPr="00FF76FC">
        <w:rPr>
          <w:rFonts w:cs="Times New Roman"/>
          <w:sz w:val="24"/>
          <w:szCs w:val="24"/>
        </w:rPr>
        <w:t>Architectural</w:t>
      </w:r>
      <w:r w:rsidR="006072AA" w:rsidRPr="00FF76FC">
        <w:rPr>
          <w:rFonts w:cs="Times New Roman"/>
          <w:sz w:val="24"/>
          <w:szCs w:val="24"/>
        </w:rPr>
        <w:t xml:space="preserve"> </w:t>
      </w:r>
      <w:r w:rsidRPr="00FF76FC">
        <w:rPr>
          <w:rFonts w:cs="Times New Roman"/>
          <w:sz w:val="24"/>
          <w:szCs w:val="24"/>
        </w:rPr>
        <w:t xml:space="preserve">Guidelines and </w:t>
      </w:r>
      <w:r w:rsidR="006072AA" w:rsidRPr="00FF76FC">
        <w:rPr>
          <w:rFonts w:cs="Times New Roman"/>
          <w:sz w:val="24"/>
          <w:szCs w:val="24"/>
        </w:rPr>
        <w:t>this</w:t>
      </w:r>
      <w:r w:rsidRPr="00FF76FC">
        <w:rPr>
          <w:rFonts w:cs="Times New Roman"/>
          <w:sz w:val="24"/>
          <w:szCs w:val="24"/>
        </w:rPr>
        <w:t xml:space="preserve"> Declaration and shall entitle the </w:t>
      </w:r>
      <w:r w:rsidR="00C51229" w:rsidRPr="00FF76FC">
        <w:rPr>
          <w:rFonts w:cs="Times New Roman"/>
          <w:sz w:val="24"/>
          <w:szCs w:val="24"/>
        </w:rPr>
        <w:t>Architectural</w:t>
      </w:r>
      <w:r w:rsidR="006072AA" w:rsidRPr="00FF76FC">
        <w:rPr>
          <w:rFonts w:cs="Times New Roman"/>
          <w:sz w:val="24"/>
          <w:szCs w:val="24"/>
        </w:rPr>
        <w:t xml:space="preserve"> Review </w:t>
      </w:r>
      <w:r w:rsidRPr="00FF76FC">
        <w:rPr>
          <w:rFonts w:cs="Times New Roman"/>
          <w:sz w:val="24"/>
          <w:szCs w:val="24"/>
        </w:rPr>
        <w:t xml:space="preserve">Committee to deny </w:t>
      </w:r>
      <w:r w:rsidR="006072AA" w:rsidRPr="00FF76FC">
        <w:rPr>
          <w:rFonts w:cs="Times New Roman"/>
          <w:sz w:val="24"/>
          <w:szCs w:val="24"/>
        </w:rPr>
        <w:t>the Owner’s c</w:t>
      </w:r>
      <w:r w:rsidRPr="00FF76FC">
        <w:rPr>
          <w:rFonts w:cs="Times New Roman"/>
          <w:sz w:val="24"/>
          <w:szCs w:val="24"/>
        </w:rPr>
        <w:t xml:space="preserve">ontractor's access to the </w:t>
      </w:r>
      <w:r w:rsidR="006072AA" w:rsidRPr="00FF76FC">
        <w:rPr>
          <w:rFonts w:cs="Times New Roman"/>
          <w:sz w:val="24"/>
          <w:szCs w:val="24"/>
        </w:rPr>
        <w:t xml:space="preserve">Subdivision </w:t>
      </w:r>
      <w:r w:rsidRPr="00FF76FC">
        <w:rPr>
          <w:rFonts w:cs="Times New Roman"/>
          <w:sz w:val="24"/>
          <w:szCs w:val="24"/>
        </w:rPr>
        <w:t xml:space="preserve">(including any of </w:t>
      </w:r>
      <w:r w:rsidR="006072AA" w:rsidRPr="00FF76FC">
        <w:rPr>
          <w:rFonts w:cs="Times New Roman"/>
          <w:sz w:val="24"/>
          <w:szCs w:val="24"/>
        </w:rPr>
        <w:t>c</w:t>
      </w:r>
      <w:r w:rsidRPr="00FF76FC">
        <w:rPr>
          <w:rFonts w:cs="Times New Roman"/>
          <w:sz w:val="24"/>
          <w:szCs w:val="24"/>
        </w:rPr>
        <w:t xml:space="preserve">ontractor's suppliers, subcontractors, employees and material men) and lien the </w:t>
      </w:r>
      <w:r w:rsidR="002B5915" w:rsidRPr="00FF76FC">
        <w:rPr>
          <w:rFonts w:cs="Times New Roman"/>
          <w:sz w:val="24"/>
          <w:szCs w:val="24"/>
        </w:rPr>
        <w:t>Unit</w:t>
      </w:r>
      <w:r w:rsidRPr="00FF76FC">
        <w:rPr>
          <w:rFonts w:cs="Times New Roman"/>
          <w:sz w:val="24"/>
          <w:szCs w:val="24"/>
        </w:rPr>
        <w:t xml:space="preserve"> in an amount equal to the performance deposit deficiency. Upon tendering the performance deposit, the Owner shall execute and deliver to the</w:t>
      </w:r>
      <w:r w:rsidR="006072AA" w:rsidRPr="00FF76FC">
        <w:rPr>
          <w:rFonts w:cs="Times New Roman"/>
          <w:sz w:val="24"/>
          <w:szCs w:val="24"/>
        </w:rPr>
        <w:t xml:space="preserve"> </w:t>
      </w:r>
      <w:r w:rsidR="00C51229" w:rsidRPr="00FF76FC">
        <w:rPr>
          <w:rFonts w:cs="Times New Roman"/>
          <w:sz w:val="24"/>
          <w:szCs w:val="24"/>
        </w:rPr>
        <w:t>Architectural</w:t>
      </w:r>
      <w:r w:rsidR="006072AA" w:rsidRPr="00FF76FC">
        <w:rPr>
          <w:rFonts w:cs="Times New Roman"/>
          <w:sz w:val="24"/>
          <w:szCs w:val="24"/>
        </w:rPr>
        <w:t xml:space="preserve"> Review</w:t>
      </w:r>
      <w:r w:rsidRPr="00FF76FC">
        <w:rPr>
          <w:rFonts w:cs="Times New Roman"/>
          <w:sz w:val="24"/>
          <w:szCs w:val="24"/>
        </w:rPr>
        <w:t xml:space="preserve"> Committee a Notice of Voluntary Lien in a form pursuant to the </w:t>
      </w:r>
      <w:r w:rsidR="00C51229" w:rsidRPr="00FF76FC">
        <w:rPr>
          <w:rFonts w:cs="Times New Roman"/>
          <w:sz w:val="24"/>
          <w:szCs w:val="24"/>
        </w:rPr>
        <w:t>Architectural</w:t>
      </w:r>
      <w:r w:rsidRPr="00FF76FC">
        <w:rPr>
          <w:rFonts w:cs="Times New Roman"/>
          <w:sz w:val="24"/>
          <w:szCs w:val="24"/>
        </w:rPr>
        <w:t xml:space="preserve"> Guidelines' requirements.</w:t>
      </w:r>
    </w:p>
    <w:p w14:paraId="2F7F464A" w14:textId="6A07C59C" w:rsidR="002B0B85" w:rsidRPr="00FF76FC" w:rsidRDefault="006072AA" w:rsidP="007B1B25">
      <w:pPr>
        <w:pStyle w:val="BodyText"/>
        <w:numPr>
          <w:ilvl w:val="1"/>
          <w:numId w:val="8"/>
        </w:numPr>
        <w:spacing w:before="120" w:after="120"/>
        <w:ind w:left="720" w:right="374" w:hanging="720"/>
        <w:rPr>
          <w:rFonts w:cs="Times New Roman"/>
          <w:sz w:val="24"/>
          <w:szCs w:val="24"/>
        </w:rPr>
      </w:pPr>
      <w:bookmarkStart w:id="234" w:name="_Toc434568268"/>
      <w:bookmarkStart w:id="235" w:name="_Toc474243453"/>
      <w:r w:rsidRPr="00FF76FC">
        <w:rPr>
          <w:rStyle w:val="Heading2Char"/>
          <w:rFonts w:cs="Times New Roman"/>
          <w:sz w:val="24"/>
          <w:szCs w:val="24"/>
          <w:u w:val="single"/>
        </w:rPr>
        <w:t>No Liability</w:t>
      </w:r>
      <w:bookmarkEnd w:id="234"/>
      <w:bookmarkEnd w:id="235"/>
      <w:r w:rsidRPr="00FF76FC">
        <w:rPr>
          <w:rFonts w:cs="Times New Roman"/>
          <w:sz w:val="24"/>
          <w:szCs w:val="24"/>
        </w:rPr>
        <w:t>.</w:t>
      </w:r>
      <w:r w:rsidR="003E2DFF" w:rsidRPr="00FF76FC">
        <w:rPr>
          <w:rFonts w:cs="Times New Roman"/>
          <w:sz w:val="24"/>
          <w:szCs w:val="24"/>
        </w:rPr>
        <w:t xml:space="preserve"> </w:t>
      </w:r>
      <w:r w:rsidR="00B3657D" w:rsidRPr="00FF76FC">
        <w:rPr>
          <w:rFonts w:cs="Times New Roman"/>
          <w:sz w:val="24"/>
          <w:szCs w:val="24"/>
        </w:rPr>
        <w:t xml:space="preserve"> </w:t>
      </w:r>
      <w:r w:rsidR="003E2DFF" w:rsidRPr="00FF76FC">
        <w:rPr>
          <w:rFonts w:cs="Times New Roman"/>
          <w:sz w:val="24"/>
          <w:szCs w:val="24"/>
        </w:rPr>
        <w:t xml:space="preserve">Neither the </w:t>
      </w:r>
      <w:r w:rsidR="00C51229" w:rsidRPr="00FF76FC">
        <w:rPr>
          <w:rFonts w:cs="Times New Roman"/>
          <w:sz w:val="24"/>
          <w:szCs w:val="24"/>
        </w:rPr>
        <w:t>Architectural</w:t>
      </w:r>
      <w:r w:rsidRPr="00FF76FC">
        <w:rPr>
          <w:rFonts w:cs="Times New Roman"/>
          <w:sz w:val="24"/>
          <w:szCs w:val="24"/>
        </w:rPr>
        <w:t xml:space="preserve"> Review </w:t>
      </w:r>
      <w:r w:rsidR="003E2DFF" w:rsidRPr="00FF76FC">
        <w:rPr>
          <w:rFonts w:cs="Times New Roman"/>
          <w:sz w:val="24"/>
          <w:szCs w:val="24"/>
        </w:rPr>
        <w:t>Committee, the</w:t>
      </w:r>
      <w:r w:rsidRPr="00FF76FC">
        <w:rPr>
          <w:rFonts w:cs="Times New Roman"/>
          <w:sz w:val="24"/>
          <w:szCs w:val="24"/>
        </w:rPr>
        <w:t xml:space="preserve"> Management Co</w:t>
      </w:r>
      <w:r w:rsidR="002B602E" w:rsidRPr="00FF76FC">
        <w:rPr>
          <w:rFonts w:cs="Times New Roman"/>
          <w:sz w:val="24"/>
          <w:szCs w:val="24"/>
        </w:rPr>
        <w:t>m</w:t>
      </w:r>
      <w:r w:rsidRPr="00FF76FC">
        <w:rPr>
          <w:rFonts w:cs="Times New Roman"/>
          <w:sz w:val="24"/>
          <w:szCs w:val="24"/>
        </w:rPr>
        <w:t>mittee</w:t>
      </w:r>
      <w:r w:rsidR="003E2DFF" w:rsidRPr="00FF76FC">
        <w:rPr>
          <w:rFonts w:cs="Times New Roman"/>
          <w:sz w:val="24"/>
          <w:szCs w:val="24"/>
        </w:rPr>
        <w:t xml:space="preserve">, the </w:t>
      </w:r>
      <w:r w:rsidR="00262C0B" w:rsidRPr="00FF76FC">
        <w:rPr>
          <w:rFonts w:cs="Times New Roman"/>
          <w:sz w:val="24"/>
          <w:szCs w:val="24"/>
        </w:rPr>
        <w:t>Master Association</w:t>
      </w:r>
      <w:r w:rsidR="000876ED" w:rsidRPr="00FF76FC">
        <w:rPr>
          <w:rFonts w:cs="Times New Roman"/>
          <w:sz w:val="24"/>
          <w:szCs w:val="24"/>
        </w:rPr>
        <w:t>, the Master Association</w:t>
      </w:r>
      <w:r w:rsidR="003E2DFF" w:rsidRPr="00FF76FC">
        <w:rPr>
          <w:rFonts w:cs="Times New Roman"/>
          <w:sz w:val="24"/>
          <w:szCs w:val="24"/>
        </w:rPr>
        <w:t xml:space="preserve"> </w:t>
      </w:r>
      <w:r w:rsidR="000876ED" w:rsidRPr="00FF76FC">
        <w:rPr>
          <w:rFonts w:cs="Times New Roman"/>
          <w:sz w:val="24"/>
          <w:szCs w:val="24"/>
        </w:rPr>
        <w:t>m</w:t>
      </w:r>
      <w:r w:rsidR="003E2DFF" w:rsidRPr="00FF76FC">
        <w:rPr>
          <w:rFonts w:cs="Times New Roman"/>
          <w:sz w:val="24"/>
          <w:szCs w:val="24"/>
        </w:rPr>
        <w:t xml:space="preserve">embers, </w:t>
      </w:r>
      <w:r w:rsidR="000876ED" w:rsidRPr="00FF76FC">
        <w:rPr>
          <w:rFonts w:cs="Times New Roman"/>
          <w:sz w:val="24"/>
          <w:szCs w:val="24"/>
        </w:rPr>
        <w:t>the Manager,</w:t>
      </w:r>
      <w:r w:rsidR="008A4E84" w:rsidRPr="00FF76FC">
        <w:rPr>
          <w:rFonts w:cs="Times New Roman"/>
          <w:sz w:val="24"/>
          <w:szCs w:val="24"/>
        </w:rPr>
        <w:t xml:space="preserve"> SITLA</w:t>
      </w:r>
      <w:r w:rsidR="000876ED" w:rsidRPr="00FF76FC">
        <w:rPr>
          <w:rFonts w:cs="Times New Roman"/>
          <w:sz w:val="24"/>
          <w:szCs w:val="24"/>
        </w:rPr>
        <w:t xml:space="preserve"> </w:t>
      </w:r>
      <w:r w:rsidR="003E2DFF" w:rsidRPr="00FF76FC">
        <w:rPr>
          <w:rFonts w:cs="Times New Roman"/>
          <w:sz w:val="24"/>
          <w:szCs w:val="24"/>
        </w:rPr>
        <w:t xml:space="preserve">nor the Declarant shall be liable for damages to any person submitting any plans for approval, or to any Owner </w:t>
      </w:r>
      <w:r w:rsidR="00F3318A" w:rsidRPr="00FF76FC">
        <w:rPr>
          <w:rFonts w:cs="Times New Roman"/>
          <w:sz w:val="24"/>
          <w:szCs w:val="24"/>
        </w:rPr>
        <w:t xml:space="preserve">of </w:t>
      </w:r>
      <w:r w:rsidR="003E2DFF" w:rsidRPr="00FF76FC">
        <w:rPr>
          <w:rFonts w:cs="Times New Roman"/>
          <w:sz w:val="24"/>
          <w:szCs w:val="24"/>
        </w:rPr>
        <w:t>lands within</w:t>
      </w:r>
      <w:r w:rsidR="00F3318A" w:rsidRPr="00FF76FC">
        <w:rPr>
          <w:rFonts w:cs="Times New Roman"/>
          <w:sz w:val="24"/>
          <w:szCs w:val="24"/>
        </w:rPr>
        <w:t xml:space="preserve"> the Project</w:t>
      </w:r>
      <w:r w:rsidR="003E2DFF" w:rsidRPr="00FF76FC">
        <w:rPr>
          <w:rFonts w:cs="Times New Roman"/>
          <w:sz w:val="24"/>
          <w:szCs w:val="24"/>
        </w:rPr>
        <w:t xml:space="preserve"> by reason of any action, failure to act, approval, </w:t>
      </w:r>
      <w:proofErr w:type="gramStart"/>
      <w:r w:rsidR="003E2DFF" w:rsidRPr="00FF76FC">
        <w:rPr>
          <w:rFonts w:cs="Times New Roman"/>
          <w:sz w:val="24"/>
          <w:szCs w:val="24"/>
        </w:rPr>
        <w:t>disapproval</w:t>
      </w:r>
      <w:proofErr w:type="gramEnd"/>
      <w:r w:rsidR="003E2DFF" w:rsidRPr="00FF76FC">
        <w:rPr>
          <w:rFonts w:cs="Times New Roman"/>
          <w:sz w:val="24"/>
          <w:szCs w:val="24"/>
        </w:rPr>
        <w:t xml:space="preserve"> or failure to approve or disapprove with regard to such plans. The </w:t>
      </w:r>
      <w:r w:rsidR="00C51229" w:rsidRPr="00FF76FC">
        <w:rPr>
          <w:rFonts w:cs="Times New Roman"/>
          <w:sz w:val="24"/>
          <w:szCs w:val="24"/>
        </w:rPr>
        <w:t>Architectural</w:t>
      </w:r>
      <w:r w:rsidR="00F3318A" w:rsidRPr="00FF76FC">
        <w:rPr>
          <w:rFonts w:cs="Times New Roman"/>
          <w:sz w:val="24"/>
          <w:szCs w:val="24"/>
        </w:rPr>
        <w:t xml:space="preserve"> Review </w:t>
      </w:r>
      <w:r w:rsidR="003E2DFF" w:rsidRPr="00FF76FC">
        <w:rPr>
          <w:rFonts w:cs="Times New Roman"/>
          <w:sz w:val="24"/>
          <w:szCs w:val="24"/>
        </w:rPr>
        <w:t xml:space="preserve">Committee shall have no liability or responsibility for any representations made to any Owner or prospective owner by any third parties. The decision of the </w:t>
      </w:r>
      <w:r w:rsidR="00C51229" w:rsidRPr="00FF76FC">
        <w:rPr>
          <w:rFonts w:cs="Times New Roman"/>
          <w:sz w:val="24"/>
          <w:szCs w:val="24"/>
        </w:rPr>
        <w:t>Architectural</w:t>
      </w:r>
      <w:r w:rsidR="00F3318A" w:rsidRPr="00FF76FC">
        <w:rPr>
          <w:rFonts w:cs="Times New Roman"/>
          <w:sz w:val="24"/>
          <w:szCs w:val="24"/>
        </w:rPr>
        <w:t xml:space="preserve"> Review </w:t>
      </w:r>
      <w:r w:rsidR="003E2DFF" w:rsidRPr="00FF76FC">
        <w:rPr>
          <w:rFonts w:cs="Times New Roman"/>
          <w:sz w:val="24"/>
          <w:szCs w:val="24"/>
        </w:rPr>
        <w:t>Committee shall be governed by these covenan</w:t>
      </w:r>
      <w:r w:rsidR="007F714F" w:rsidRPr="00FF76FC">
        <w:rPr>
          <w:rFonts w:cs="Times New Roman"/>
          <w:sz w:val="24"/>
          <w:szCs w:val="24"/>
        </w:rPr>
        <w:t xml:space="preserve">ts and any rules or regulations </w:t>
      </w:r>
      <w:r w:rsidR="003E2DFF" w:rsidRPr="00FF76FC">
        <w:rPr>
          <w:rFonts w:cs="Times New Roman"/>
          <w:sz w:val="24"/>
          <w:szCs w:val="24"/>
        </w:rPr>
        <w:t xml:space="preserve">duly adopted by the </w:t>
      </w:r>
      <w:r w:rsidR="00C51229" w:rsidRPr="00FF76FC">
        <w:rPr>
          <w:rFonts w:cs="Times New Roman"/>
          <w:sz w:val="24"/>
          <w:szCs w:val="24"/>
        </w:rPr>
        <w:t>Architectural</w:t>
      </w:r>
      <w:r w:rsidR="00F3318A" w:rsidRPr="00FF76FC">
        <w:rPr>
          <w:rFonts w:cs="Times New Roman"/>
          <w:sz w:val="24"/>
          <w:szCs w:val="24"/>
        </w:rPr>
        <w:t xml:space="preserve"> Review </w:t>
      </w:r>
      <w:r w:rsidR="003E2DFF" w:rsidRPr="00FF76FC">
        <w:rPr>
          <w:rFonts w:cs="Times New Roman"/>
          <w:sz w:val="24"/>
          <w:szCs w:val="24"/>
        </w:rPr>
        <w:t>Committee pursuant to these covenants.</w:t>
      </w:r>
    </w:p>
    <w:p w14:paraId="40B863E4" w14:textId="7930AEBB" w:rsidR="002B0B85" w:rsidRPr="00FF76FC" w:rsidRDefault="002B602E" w:rsidP="007B1B25">
      <w:pPr>
        <w:pStyle w:val="BodyText"/>
        <w:numPr>
          <w:ilvl w:val="1"/>
          <w:numId w:val="8"/>
        </w:numPr>
        <w:spacing w:before="120" w:after="120"/>
        <w:ind w:left="720" w:right="374" w:hanging="720"/>
        <w:rPr>
          <w:rFonts w:cs="Times New Roman"/>
          <w:sz w:val="24"/>
          <w:szCs w:val="24"/>
        </w:rPr>
      </w:pPr>
      <w:bookmarkStart w:id="236" w:name="_Toc434568269"/>
      <w:bookmarkStart w:id="237" w:name="_Toc474243454"/>
      <w:r w:rsidRPr="00FF76FC">
        <w:rPr>
          <w:rStyle w:val="Heading2Char"/>
          <w:rFonts w:cs="Times New Roman"/>
          <w:sz w:val="24"/>
          <w:szCs w:val="24"/>
          <w:u w:val="single"/>
        </w:rPr>
        <w:t>W</w:t>
      </w:r>
      <w:r w:rsidR="003E2DFF" w:rsidRPr="00FF76FC">
        <w:rPr>
          <w:rStyle w:val="Heading2Char"/>
          <w:rFonts w:cs="Times New Roman"/>
          <w:sz w:val="24"/>
          <w:szCs w:val="24"/>
          <w:u w:val="single"/>
        </w:rPr>
        <w:t>ritten Records</w:t>
      </w:r>
      <w:bookmarkEnd w:id="236"/>
      <w:bookmarkEnd w:id="237"/>
      <w:r w:rsidR="003E2DFF" w:rsidRPr="00FF76FC">
        <w:rPr>
          <w:rFonts w:cs="Times New Roman"/>
          <w:sz w:val="24"/>
          <w:szCs w:val="24"/>
        </w:rPr>
        <w:t>.</w:t>
      </w:r>
      <w:r w:rsidR="005818A4" w:rsidRPr="00FF76FC">
        <w:rPr>
          <w:rFonts w:cs="Times New Roman"/>
          <w:sz w:val="24"/>
          <w:szCs w:val="24"/>
        </w:rPr>
        <w:t xml:space="preserve"> </w:t>
      </w:r>
      <w:r w:rsidR="00B3657D" w:rsidRPr="00FF76FC">
        <w:rPr>
          <w:rFonts w:cs="Times New Roman"/>
          <w:sz w:val="24"/>
          <w:szCs w:val="24"/>
        </w:rPr>
        <w:t xml:space="preserve"> </w:t>
      </w:r>
      <w:r w:rsidRPr="00FF76FC">
        <w:rPr>
          <w:rFonts w:cs="Times New Roman"/>
          <w:sz w:val="24"/>
          <w:szCs w:val="24"/>
        </w:rPr>
        <w:t>T</w:t>
      </w:r>
      <w:r w:rsidR="003E2DFF" w:rsidRPr="00FF76FC">
        <w:rPr>
          <w:rFonts w:cs="Times New Roman"/>
          <w:sz w:val="24"/>
          <w:szCs w:val="24"/>
        </w:rPr>
        <w:t xml:space="preserve">he </w:t>
      </w:r>
      <w:r w:rsidR="00C51229" w:rsidRPr="00FF76FC">
        <w:rPr>
          <w:rFonts w:cs="Times New Roman"/>
          <w:sz w:val="24"/>
          <w:szCs w:val="24"/>
        </w:rPr>
        <w:t>Architectural</w:t>
      </w:r>
      <w:r w:rsidR="00F3318A" w:rsidRPr="00FF76FC">
        <w:rPr>
          <w:rFonts w:cs="Times New Roman"/>
          <w:sz w:val="24"/>
          <w:szCs w:val="24"/>
        </w:rPr>
        <w:t xml:space="preserve"> Review </w:t>
      </w:r>
      <w:r w:rsidR="003E2DFF" w:rsidRPr="00FF76FC">
        <w:rPr>
          <w:rFonts w:cs="Times New Roman"/>
          <w:sz w:val="24"/>
          <w:szCs w:val="24"/>
        </w:rPr>
        <w:t xml:space="preserve">Committee shall </w:t>
      </w:r>
      <w:r w:rsidR="00F3318A" w:rsidRPr="00FF76FC">
        <w:rPr>
          <w:rFonts w:cs="Times New Roman"/>
          <w:sz w:val="24"/>
          <w:szCs w:val="24"/>
        </w:rPr>
        <w:t xml:space="preserve">maintain </w:t>
      </w:r>
      <w:r w:rsidR="003E2DFF" w:rsidRPr="00FF76FC">
        <w:rPr>
          <w:rFonts w:cs="Times New Roman"/>
          <w:sz w:val="24"/>
          <w:szCs w:val="24"/>
        </w:rPr>
        <w:t>complete and permanent written records</w:t>
      </w:r>
      <w:r w:rsidR="000876ED" w:rsidRPr="00FF76FC">
        <w:rPr>
          <w:rFonts w:cs="Times New Roman"/>
          <w:sz w:val="24"/>
          <w:szCs w:val="24"/>
        </w:rPr>
        <w:t>, which may in an electronic format,</w:t>
      </w:r>
      <w:r w:rsidR="003E2DFF" w:rsidRPr="00FF76FC">
        <w:rPr>
          <w:rFonts w:cs="Times New Roman"/>
          <w:sz w:val="24"/>
          <w:szCs w:val="24"/>
        </w:rPr>
        <w:t xml:space="preserve"> of all approved applications, including one set of the final approved architectural and site development plans, and of all actions of approval or disapproval</w:t>
      </w:r>
      <w:r w:rsidR="002B0B85" w:rsidRPr="00FF76FC">
        <w:rPr>
          <w:rFonts w:cs="Times New Roman"/>
          <w:sz w:val="24"/>
          <w:szCs w:val="24"/>
        </w:rPr>
        <w:t>,</w:t>
      </w:r>
      <w:r w:rsidR="003E2DFF" w:rsidRPr="00FF76FC">
        <w:rPr>
          <w:rFonts w:cs="Times New Roman"/>
          <w:sz w:val="24"/>
          <w:szCs w:val="24"/>
        </w:rPr>
        <w:t xml:space="preserve"> and all other formal actions taken by it under the provisions of</w:t>
      </w:r>
      <w:r w:rsidR="00F3318A" w:rsidRPr="00FF76FC">
        <w:rPr>
          <w:rFonts w:cs="Times New Roman"/>
          <w:sz w:val="24"/>
          <w:szCs w:val="24"/>
        </w:rPr>
        <w:t xml:space="preserve"> Article</w:t>
      </w:r>
      <w:r w:rsidR="007F714F" w:rsidRPr="00FF76FC">
        <w:rPr>
          <w:rFonts w:cs="Times New Roman"/>
          <w:sz w:val="24"/>
          <w:szCs w:val="24"/>
        </w:rPr>
        <w:t xml:space="preserve"> 8</w:t>
      </w:r>
      <w:r w:rsidR="003E2DFF" w:rsidRPr="00FF76FC">
        <w:rPr>
          <w:rFonts w:cs="Times New Roman"/>
          <w:sz w:val="24"/>
          <w:szCs w:val="24"/>
        </w:rPr>
        <w:t xml:space="preserve">. The records of the </w:t>
      </w:r>
      <w:r w:rsidR="00C51229" w:rsidRPr="00FF76FC">
        <w:rPr>
          <w:rFonts w:cs="Times New Roman"/>
          <w:sz w:val="24"/>
          <w:szCs w:val="24"/>
        </w:rPr>
        <w:t>Architectural</w:t>
      </w:r>
      <w:r w:rsidR="00F3318A" w:rsidRPr="00FF76FC">
        <w:rPr>
          <w:rFonts w:cs="Times New Roman"/>
          <w:sz w:val="24"/>
          <w:szCs w:val="24"/>
        </w:rPr>
        <w:t xml:space="preserve"> Review </w:t>
      </w:r>
      <w:r w:rsidR="003E2DFF" w:rsidRPr="00FF76FC">
        <w:rPr>
          <w:rFonts w:cs="Times New Roman"/>
          <w:sz w:val="24"/>
          <w:szCs w:val="24"/>
        </w:rPr>
        <w:t xml:space="preserve">Committee shall be maintained by the </w:t>
      </w:r>
      <w:r w:rsidR="00262C0B" w:rsidRPr="00FF76FC">
        <w:rPr>
          <w:rFonts w:cs="Times New Roman"/>
          <w:sz w:val="24"/>
          <w:szCs w:val="24"/>
        </w:rPr>
        <w:t>Master Association</w:t>
      </w:r>
      <w:r w:rsidR="003E2DFF" w:rsidRPr="00FF76FC">
        <w:rPr>
          <w:rFonts w:cs="Times New Roman"/>
          <w:sz w:val="24"/>
          <w:szCs w:val="24"/>
        </w:rPr>
        <w:t>.</w:t>
      </w:r>
    </w:p>
    <w:p w14:paraId="7CDD07F4" w14:textId="012AD87A" w:rsidR="002B0B85" w:rsidRPr="00FF76FC" w:rsidRDefault="003E2DFF" w:rsidP="007B1B25">
      <w:pPr>
        <w:pStyle w:val="BodyText"/>
        <w:numPr>
          <w:ilvl w:val="1"/>
          <w:numId w:val="8"/>
        </w:numPr>
        <w:spacing w:before="120" w:after="120"/>
        <w:ind w:left="720" w:right="374" w:hanging="720"/>
        <w:rPr>
          <w:rFonts w:cs="Times New Roman"/>
          <w:sz w:val="24"/>
          <w:szCs w:val="24"/>
        </w:rPr>
      </w:pPr>
      <w:bookmarkStart w:id="238" w:name="_Toc434568270"/>
      <w:bookmarkStart w:id="239" w:name="_Toc474243455"/>
      <w:r w:rsidRPr="00FF76FC">
        <w:rPr>
          <w:rStyle w:val="Heading2Char"/>
          <w:rFonts w:cs="Times New Roman"/>
          <w:sz w:val="24"/>
          <w:szCs w:val="24"/>
          <w:u w:val="single"/>
        </w:rPr>
        <w:t>Inspection and Compliance</w:t>
      </w:r>
      <w:bookmarkEnd w:id="238"/>
      <w:bookmarkEnd w:id="239"/>
      <w:r w:rsidRPr="00FF76FC">
        <w:rPr>
          <w:rFonts w:cs="Times New Roman"/>
          <w:sz w:val="24"/>
          <w:szCs w:val="24"/>
        </w:rPr>
        <w:t>.</w:t>
      </w:r>
      <w:r w:rsidR="00B3657D" w:rsidRPr="00FF76FC">
        <w:rPr>
          <w:rFonts w:cs="Times New Roman"/>
          <w:sz w:val="24"/>
          <w:szCs w:val="24"/>
        </w:rPr>
        <w:t xml:space="preserve"> </w:t>
      </w:r>
      <w:r w:rsidRPr="00FF76FC">
        <w:rPr>
          <w:rFonts w:cs="Times New Roman"/>
          <w:sz w:val="24"/>
          <w:szCs w:val="24"/>
        </w:rPr>
        <w:t xml:space="preserve"> The </w:t>
      </w:r>
      <w:r w:rsidR="00C51229" w:rsidRPr="00FF76FC">
        <w:rPr>
          <w:rFonts w:cs="Times New Roman"/>
          <w:sz w:val="24"/>
          <w:szCs w:val="24"/>
        </w:rPr>
        <w:t>Architectural</w:t>
      </w:r>
      <w:r w:rsidR="00F3318A" w:rsidRPr="00FF76FC">
        <w:rPr>
          <w:rFonts w:cs="Times New Roman"/>
          <w:sz w:val="24"/>
          <w:szCs w:val="24"/>
        </w:rPr>
        <w:t xml:space="preserve"> Review </w:t>
      </w:r>
      <w:r w:rsidRPr="00FF76FC">
        <w:rPr>
          <w:rFonts w:cs="Times New Roman"/>
          <w:sz w:val="24"/>
          <w:szCs w:val="24"/>
        </w:rPr>
        <w:t xml:space="preserve">Committee shall have no duty or obligation to make inspections of any </w:t>
      </w:r>
      <w:r w:rsidR="005818A4" w:rsidRPr="00FF76FC">
        <w:rPr>
          <w:rFonts w:cs="Times New Roman"/>
          <w:sz w:val="24"/>
          <w:szCs w:val="24"/>
        </w:rPr>
        <w:t xml:space="preserve">construction. </w:t>
      </w:r>
      <w:r w:rsidR="00F3318A" w:rsidRPr="00FF76FC">
        <w:rPr>
          <w:rFonts w:cs="Times New Roman"/>
          <w:sz w:val="24"/>
          <w:szCs w:val="24"/>
        </w:rPr>
        <w:t>N</w:t>
      </w:r>
      <w:r w:rsidRPr="00FF76FC">
        <w:rPr>
          <w:rFonts w:cs="Times New Roman"/>
          <w:sz w:val="24"/>
          <w:szCs w:val="24"/>
        </w:rPr>
        <w:t>othing herein</w:t>
      </w:r>
      <w:r w:rsidR="00F3318A" w:rsidRPr="00FF76FC">
        <w:rPr>
          <w:rFonts w:cs="Times New Roman"/>
          <w:sz w:val="24"/>
          <w:szCs w:val="24"/>
        </w:rPr>
        <w:t>, however,</w:t>
      </w:r>
      <w:r w:rsidRPr="00FF76FC">
        <w:rPr>
          <w:rFonts w:cs="Times New Roman"/>
          <w:sz w:val="24"/>
          <w:szCs w:val="24"/>
        </w:rPr>
        <w:t xml:space="preserve"> shall prevent the </w:t>
      </w:r>
      <w:r w:rsidR="00C51229" w:rsidRPr="00FF76FC">
        <w:rPr>
          <w:rFonts w:cs="Times New Roman"/>
          <w:sz w:val="24"/>
          <w:szCs w:val="24"/>
        </w:rPr>
        <w:t>Architectural</w:t>
      </w:r>
      <w:r w:rsidR="00F3318A" w:rsidRPr="00FF76FC">
        <w:rPr>
          <w:rFonts w:cs="Times New Roman"/>
          <w:sz w:val="24"/>
          <w:szCs w:val="24"/>
        </w:rPr>
        <w:t xml:space="preserve"> Review </w:t>
      </w:r>
      <w:r w:rsidRPr="00FF76FC">
        <w:rPr>
          <w:rFonts w:cs="Times New Roman"/>
          <w:sz w:val="24"/>
          <w:szCs w:val="24"/>
        </w:rPr>
        <w:t xml:space="preserve">Committee from making inspections prior to, during, or after construction. Upon the completion of any work for which approved plans and specifications are required, the Owner shall give written notice of completion to the </w:t>
      </w:r>
      <w:r w:rsidR="00C51229" w:rsidRPr="00FF76FC">
        <w:rPr>
          <w:rFonts w:cs="Times New Roman"/>
          <w:sz w:val="24"/>
          <w:szCs w:val="24"/>
        </w:rPr>
        <w:t>Architectural</w:t>
      </w:r>
      <w:r w:rsidR="00F3318A" w:rsidRPr="00FF76FC">
        <w:rPr>
          <w:rFonts w:cs="Times New Roman"/>
          <w:sz w:val="24"/>
          <w:szCs w:val="24"/>
        </w:rPr>
        <w:t xml:space="preserve"> Review </w:t>
      </w:r>
      <w:r w:rsidR="005818A4" w:rsidRPr="00FF76FC">
        <w:rPr>
          <w:rFonts w:cs="Times New Roman"/>
          <w:sz w:val="24"/>
          <w:szCs w:val="24"/>
        </w:rPr>
        <w:t xml:space="preserve">Committee. </w:t>
      </w:r>
      <w:r w:rsidRPr="00FF76FC">
        <w:rPr>
          <w:rFonts w:cs="Times New Roman"/>
          <w:sz w:val="24"/>
          <w:szCs w:val="24"/>
        </w:rPr>
        <w:t xml:space="preserve">Within thirty (30) days after </w:t>
      </w:r>
      <w:r w:rsidRPr="00FF76FC">
        <w:rPr>
          <w:rFonts w:cs="Times New Roman"/>
          <w:sz w:val="24"/>
          <w:szCs w:val="24"/>
        </w:rPr>
        <w:lastRenderedPageBreak/>
        <w:t xml:space="preserve">receipt of such notice, the </w:t>
      </w:r>
      <w:r w:rsidR="00C51229" w:rsidRPr="00FF76FC">
        <w:rPr>
          <w:rFonts w:cs="Times New Roman"/>
          <w:sz w:val="24"/>
          <w:szCs w:val="24"/>
        </w:rPr>
        <w:t>Architectural</w:t>
      </w:r>
      <w:r w:rsidR="009C2EC0" w:rsidRPr="00FF76FC">
        <w:rPr>
          <w:rFonts w:cs="Times New Roman"/>
          <w:sz w:val="24"/>
          <w:szCs w:val="24"/>
        </w:rPr>
        <w:t xml:space="preserve"> Review Committee</w:t>
      </w:r>
      <w:r w:rsidRPr="00FF76FC">
        <w:rPr>
          <w:rFonts w:cs="Times New Roman"/>
          <w:sz w:val="24"/>
          <w:szCs w:val="24"/>
        </w:rPr>
        <w:t xml:space="preserve"> may inspect the work to determine its compliance with the approved plans. If the </w:t>
      </w:r>
      <w:r w:rsidR="00C51229" w:rsidRPr="00FF76FC">
        <w:rPr>
          <w:rFonts w:cs="Times New Roman"/>
          <w:sz w:val="24"/>
          <w:szCs w:val="24"/>
        </w:rPr>
        <w:t>Architectural</w:t>
      </w:r>
      <w:r w:rsidR="00F3318A" w:rsidRPr="00FF76FC">
        <w:rPr>
          <w:rFonts w:cs="Times New Roman"/>
          <w:sz w:val="24"/>
          <w:szCs w:val="24"/>
        </w:rPr>
        <w:t xml:space="preserve"> Review </w:t>
      </w:r>
      <w:r w:rsidRPr="00FF76FC">
        <w:rPr>
          <w:rFonts w:cs="Times New Roman"/>
          <w:sz w:val="24"/>
          <w:szCs w:val="24"/>
        </w:rPr>
        <w:t>Committee finds that the work was not done in substantial compliance with the approved plans or</w:t>
      </w:r>
      <w:r w:rsidR="00AD05B0">
        <w:rPr>
          <w:rFonts w:cs="Times New Roman"/>
          <w:sz w:val="24"/>
          <w:szCs w:val="24"/>
        </w:rPr>
        <w:t xml:space="preserve"> that</w:t>
      </w:r>
      <w:r w:rsidRPr="00FF76FC">
        <w:rPr>
          <w:rFonts w:cs="Times New Roman"/>
          <w:sz w:val="24"/>
          <w:szCs w:val="24"/>
        </w:rPr>
        <w:t xml:space="preserve"> any construction or change in natural conditions on any </w:t>
      </w:r>
      <w:r w:rsidR="002B5915" w:rsidRPr="00FF76FC">
        <w:rPr>
          <w:rFonts w:cs="Times New Roman"/>
          <w:sz w:val="24"/>
          <w:szCs w:val="24"/>
        </w:rPr>
        <w:t>Unit</w:t>
      </w:r>
      <w:r w:rsidRPr="00FF76FC">
        <w:rPr>
          <w:rFonts w:cs="Times New Roman"/>
          <w:sz w:val="24"/>
          <w:szCs w:val="24"/>
        </w:rPr>
        <w:t xml:space="preserve"> was undertaken without </w:t>
      </w:r>
      <w:r w:rsidR="00F3318A" w:rsidRPr="00FF76FC">
        <w:rPr>
          <w:rFonts w:cs="Times New Roman"/>
          <w:sz w:val="24"/>
          <w:szCs w:val="24"/>
        </w:rPr>
        <w:t>fi</w:t>
      </w:r>
      <w:r w:rsidRPr="00FF76FC">
        <w:rPr>
          <w:rFonts w:cs="Times New Roman"/>
          <w:sz w:val="24"/>
          <w:szCs w:val="24"/>
        </w:rPr>
        <w:t xml:space="preserve">rst obtaining approval from the </w:t>
      </w:r>
      <w:r w:rsidR="00C51229" w:rsidRPr="00FF76FC">
        <w:rPr>
          <w:rFonts w:cs="Times New Roman"/>
          <w:sz w:val="24"/>
          <w:szCs w:val="24"/>
        </w:rPr>
        <w:t>Architectural</w:t>
      </w:r>
      <w:r w:rsidR="00F3318A" w:rsidRPr="00FF76FC">
        <w:rPr>
          <w:rFonts w:cs="Times New Roman"/>
          <w:sz w:val="24"/>
          <w:szCs w:val="24"/>
        </w:rPr>
        <w:t xml:space="preserve"> Review </w:t>
      </w:r>
      <w:r w:rsidRPr="00FF76FC">
        <w:rPr>
          <w:rFonts w:cs="Times New Roman"/>
          <w:sz w:val="24"/>
          <w:szCs w:val="24"/>
        </w:rPr>
        <w:t xml:space="preserve">Committee, written notice shall be sent by the </w:t>
      </w:r>
      <w:r w:rsidR="00C51229" w:rsidRPr="00FF76FC">
        <w:rPr>
          <w:rFonts w:cs="Times New Roman"/>
          <w:sz w:val="24"/>
          <w:szCs w:val="24"/>
        </w:rPr>
        <w:t>Architectural</w:t>
      </w:r>
      <w:r w:rsidR="00F3318A" w:rsidRPr="00FF76FC">
        <w:rPr>
          <w:rFonts w:cs="Times New Roman"/>
          <w:sz w:val="24"/>
          <w:szCs w:val="24"/>
        </w:rPr>
        <w:t xml:space="preserve"> Review </w:t>
      </w:r>
      <w:r w:rsidRPr="00FF76FC">
        <w:rPr>
          <w:rFonts w:cs="Times New Roman"/>
          <w:sz w:val="24"/>
          <w:szCs w:val="24"/>
        </w:rPr>
        <w:t xml:space="preserve">Committee to such Owner specifying the </w:t>
      </w:r>
      <w:r w:rsidR="00DE60E8" w:rsidRPr="00FF76FC">
        <w:rPr>
          <w:rFonts w:cs="Times New Roman"/>
          <w:sz w:val="24"/>
          <w:szCs w:val="24"/>
        </w:rPr>
        <w:t>non-compliance</w:t>
      </w:r>
      <w:r w:rsidRPr="00FF76FC">
        <w:rPr>
          <w:rFonts w:cs="Times New Roman"/>
          <w:sz w:val="24"/>
          <w:szCs w:val="24"/>
        </w:rPr>
        <w:t xml:space="preserve"> and requiring the Owner to cure such </w:t>
      </w:r>
      <w:r w:rsidR="00DE60E8" w:rsidRPr="00FF76FC">
        <w:rPr>
          <w:rFonts w:cs="Times New Roman"/>
          <w:sz w:val="24"/>
          <w:szCs w:val="24"/>
        </w:rPr>
        <w:t>non-compliance</w:t>
      </w:r>
      <w:r w:rsidRPr="00FF76FC">
        <w:rPr>
          <w:rFonts w:cs="Times New Roman"/>
          <w:sz w:val="24"/>
          <w:szCs w:val="24"/>
        </w:rPr>
        <w:t xml:space="preserve"> within thirty</w:t>
      </w:r>
      <w:r w:rsidR="00F3318A" w:rsidRPr="00FF76FC">
        <w:rPr>
          <w:rFonts w:cs="Times New Roman"/>
          <w:sz w:val="24"/>
          <w:szCs w:val="24"/>
        </w:rPr>
        <w:t xml:space="preserve"> </w:t>
      </w:r>
      <w:r w:rsidRPr="00FF76FC">
        <w:rPr>
          <w:rFonts w:cs="Times New Roman"/>
          <w:sz w:val="24"/>
          <w:szCs w:val="24"/>
        </w:rPr>
        <w:t xml:space="preserve">(30) days or any extension thereof </w:t>
      </w:r>
      <w:r w:rsidR="00F3318A" w:rsidRPr="00FF76FC">
        <w:rPr>
          <w:rFonts w:cs="Times New Roman"/>
          <w:sz w:val="24"/>
          <w:szCs w:val="24"/>
        </w:rPr>
        <w:t xml:space="preserve">granted. </w:t>
      </w:r>
      <w:r w:rsidRPr="00FF76FC">
        <w:rPr>
          <w:rFonts w:cs="Times New Roman"/>
          <w:sz w:val="24"/>
          <w:szCs w:val="24"/>
        </w:rPr>
        <w:t xml:space="preserve">If the Owner fails to cure the </w:t>
      </w:r>
      <w:r w:rsidR="00DE60E8" w:rsidRPr="00FF76FC">
        <w:rPr>
          <w:rFonts w:cs="Times New Roman"/>
          <w:sz w:val="24"/>
          <w:szCs w:val="24"/>
        </w:rPr>
        <w:t>non-compliance</w:t>
      </w:r>
      <w:r w:rsidRPr="00FF76FC">
        <w:rPr>
          <w:rFonts w:cs="Times New Roman"/>
          <w:sz w:val="24"/>
          <w:szCs w:val="24"/>
        </w:rPr>
        <w:t xml:space="preserve"> or to</w:t>
      </w:r>
      <w:r w:rsidR="00F3318A" w:rsidRPr="00FF76FC">
        <w:rPr>
          <w:rFonts w:cs="Times New Roman"/>
          <w:sz w:val="24"/>
          <w:szCs w:val="24"/>
        </w:rPr>
        <w:t xml:space="preserve"> </w:t>
      </w:r>
      <w:r w:rsidRPr="00FF76FC">
        <w:rPr>
          <w:rFonts w:cs="Times New Roman"/>
          <w:sz w:val="24"/>
          <w:szCs w:val="24"/>
        </w:rPr>
        <w:t xml:space="preserve">enter into an agreement to cure on a basis satisfactory to the </w:t>
      </w:r>
      <w:r w:rsidR="00C51229" w:rsidRPr="00FF76FC">
        <w:rPr>
          <w:rFonts w:cs="Times New Roman"/>
          <w:sz w:val="24"/>
          <w:szCs w:val="24"/>
        </w:rPr>
        <w:t>Architectural</w:t>
      </w:r>
      <w:r w:rsidR="00F3318A" w:rsidRPr="00FF76FC">
        <w:rPr>
          <w:rFonts w:cs="Times New Roman"/>
          <w:sz w:val="24"/>
          <w:szCs w:val="24"/>
        </w:rPr>
        <w:t xml:space="preserve"> Review </w:t>
      </w:r>
      <w:r w:rsidRPr="00FF76FC">
        <w:rPr>
          <w:rFonts w:cs="Times New Roman"/>
          <w:sz w:val="24"/>
          <w:szCs w:val="24"/>
        </w:rPr>
        <w:t>Committee within</w:t>
      </w:r>
      <w:r w:rsidR="00F3318A" w:rsidRPr="00FF76FC">
        <w:rPr>
          <w:rFonts w:cs="Times New Roman"/>
          <w:sz w:val="24"/>
          <w:szCs w:val="24"/>
        </w:rPr>
        <w:t xml:space="preserve"> the time provided</w:t>
      </w:r>
      <w:r w:rsidRPr="00FF76FC">
        <w:rPr>
          <w:rFonts w:cs="Times New Roman"/>
          <w:sz w:val="24"/>
          <w:szCs w:val="24"/>
        </w:rPr>
        <w:t xml:space="preserve">, the </w:t>
      </w:r>
      <w:r w:rsidR="007F714F" w:rsidRPr="00FF76FC">
        <w:rPr>
          <w:rFonts w:cs="Times New Roman"/>
          <w:sz w:val="24"/>
          <w:szCs w:val="24"/>
        </w:rPr>
        <w:t>Management Committee</w:t>
      </w:r>
      <w:r w:rsidRPr="00FF76FC">
        <w:rPr>
          <w:rFonts w:cs="Times New Roman"/>
          <w:sz w:val="24"/>
          <w:szCs w:val="24"/>
        </w:rPr>
        <w:t xml:space="preserve">, at its option, </w:t>
      </w:r>
      <w:r w:rsidR="007F714F" w:rsidRPr="00FF76FC">
        <w:rPr>
          <w:rFonts w:cs="Times New Roman"/>
          <w:sz w:val="24"/>
          <w:szCs w:val="24"/>
        </w:rPr>
        <w:t xml:space="preserve">may </w:t>
      </w:r>
      <w:r w:rsidRPr="00FF76FC">
        <w:rPr>
          <w:rFonts w:cs="Times New Roman"/>
          <w:sz w:val="24"/>
          <w:szCs w:val="24"/>
        </w:rPr>
        <w:t xml:space="preserve">cause the non-complying improvement to be removed or the </w:t>
      </w:r>
      <w:r w:rsidR="00DE60E8" w:rsidRPr="00FF76FC">
        <w:rPr>
          <w:rFonts w:cs="Times New Roman"/>
          <w:sz w:val="24"/>
          <w:szCs w:val="24"/>
        </w:rPr>
        <w:t>non-compliance</w:t>
      </w:r>
      <w:r w:rsidRPr="00FF76FC">
        <w:rPr>
          <w:rFonts w:cs="Times New Roman"/>
          <w:sz w:val="24"/>
          <w:szCs w:val="24"/>
        </w:rPr>
        <w:t xml:space="preserve"> to be cured. Upon demand, the Owner shall reimburse the </w:t>
      </w:r>
      <w:r w:rsidR="00262C0B" w:rsidRPr="00FF76FC">
        <w:rPr>
          <w:rFonts w:cs="Times New Roman"/>
          <w:sz w:val="24"/>
          <w:szCs w:val="24"/>
        </w:rPr>
        <w:t>Master Association</w:t>
      </w:r>
      <w:r w:rsidRPr="00FF76FC">
        <w:rPr>
          <w:rFonts w:cs="Times New Roman"/>
          <w:sz w:val="24"/>
          <w:szCs w:val="24"/>
        </w:rPr>
        <w:t xml:space="preserve"> for all costs and expenses incurred by the </w:t>
      </w:r>
      <w:r w:rsidR="00C51229" w:rsidRPr="00FF76FC">
        <w:rPr>
          <w:rFonts w:cs="Times New Roman"/>
          <w:sz w:val="24"/>
          <w:szCs w:val="24"/>
        </w:rPr>
        <w:t>Architectural</w:t>
      </w:r>
      <w:r w:rsidR="00F3318A" w:rsidRPr="00FF76FC">
        <w:rPr>
          <w:rFonts w:cs="Times New Roman"/>
          <w:sz w:val="24"/>
          <w:szCs w:val="24"/>
        </w:rPr>
        <w:t xml:space="preserve"> Review C</w:t>
      </w:r>
      <w:r w:rsidRPr="00FF76FC">
        <w:rPr>
          <w:rFonts w:cs="Times New Roman"/>
          <w:sz w:val="24"/>
          <w:szCs w:val="24"/>
        </w:rPr>
        <w:t xml:space="preserve">ommittee and/or the </w:t>
      </w:r>
      <w:r w:rsidR="00F3318A" w:rsidRPr="00FF76FC">
        <w:rPr>
          <w:rFonts w:cs="Times New Roman"/>
          <w:sz w:val="24"/>
          <w:szCs w:val="24"/>
        </w:rPr>
        <w:t xml:space="preserve">Management Committee </w:t>
      </w:r>
      <w:r w:rsidRPr="00FF76FC">
        <w:rPr>
          <w:rFonts w:cs="Times New Roman"/>
          <w:sz w:val="24"/>
          <w:szCs w:val="24"/>
        </w:rPr>
        <w:t xml:space="preserve">in taking corrective action, plus all costs incurred in collecting amounts due, including reasonable attorneys' fees and costs (the "Compliance Assessment"). The Owner shall be personally liable for all such costs and expenses, and the </w:t>
      </w:r>
      <w:r w:rsidR="00262C0B" w:rsidRPr="00FF76FC">
        <w:rPr>
          <w:rFonts w:cs="Times New Roman"/>
          <w:sz w:val="24"/>
          <w:szCs w:val="24"/>
        </w:rPr>
        <w:t>Master Association</w:t>
      </w:r>
      <w:r w:rsidRPr="00FF76FC">
        <w:rPr>
          <w:rFonts w:cs="Times New Roman"/>
          <w:sz w:val="24"/>
          <w:szCs w:val="24"/>
        </w:rPr>
        <w:t xml:space="preserve"> also shall have a lien against the non-complying </w:t>
      </w:r>
      <w:r w:rsidR="002B5915" w:rsidRPr="00FF76FC">
        <w:rPr>
          <w:rFonts w:cs="Times New Roman"/>
          <w:sz w:val="24"/>
          <w:szCs w:val="24"/>
        </w:rPr>
        <w:t>Unit</w:t>
      </w:r>
      <w:r w:rsidRPr="00FF76FC">
        <w:rPr>
          <w:rFonts w:cs="Times New Roman"/>
          <w:sz w:val="24"/>
          <w:szCs w:val="24"/>
        </w:rPr>
        <w:t xml:space="preserve"> </w:t>
      </w:r>
      <w:proofErr w:type="gramStart"/>
      <w:r w:rsidRPr="00FF76FC">
        <w:rPr>
          <w:rFonts w:cs="Times New Roman"/>
          <w:sz w:val="24"/>
          <w:szCs w:val="24"/>
        </w:rPr>
        <w:t>for the amount of</w:t>
      </w:r>
      <w:proofErr w:type="gramEnd"/>
      <w:r w:rsidRPr="00FF76FC">
        <w:rPr>
          <w:rFonts w:cs="Times New Roman"/>
          <w:sz w:val="24"/>
          <w:szCs w:val="24"/>
        </w:rPr>
        <w:t xml:space="preserve"> all such costs and expenses. Any amounts not paid, </w:t>
      </w:r>
      <w:r w:rsidR="00F3318A" w:rsidRPr="00FF76FC">
        <w:rPr>
          <w:rFonts w:cs="Times New Roman"/>
          <w:sz w:val="24"/>
          <w:szCs w:val="24"/>
        </w:rPr>
        <w:t xml:space="preserve">without </w:t>
      </w:r>
      <w:r w:rsidRPr="00FF76FC">
        <w:rPr>
          <w:rFonts w:cs="Times New Roman"/>
          <w:sz w:val="24"/>
          <w:szCs w:val="24"/>
        </w:rPr>
        <w:t>waiver of any other right or remedy, may be collected as an Assessment Lien. Such lien shall be (</w:t>
      </w:r>
      <w:r w:rsidR="009442F8" w:rsidRPr="00FF76FC">
        <w:rPr>
          <w:rFonts w:cs="Times New Roman"/>
          <w:sz w:val="24"/>
          <w:szCs w:val="24"/>
        </w:rPr>
        <w:t>a</w:t>
      </w:r>
      <w:r w:rsidRPr="00FF76FC">
        <w:rPr>
          <w:rFonts w:cs="Times New Roman"/>
          <w:sz w:val="24"/>
          <w:szCs w:val="24"/>
        </w:rPr>
        <w:t xml:space="preserve">) evidenced by a statement executed by the </w:t>
      </w:r>
      <w:r w:rsidR="00262C0B" w:rsidRPr="00FF76FC">
        <w:rPr>
          <w:rFonts w:cs="Times New Roman"/>
          <w:sz w:val="24"/>
          <w:szCs w:val="24"/>
        </w:rPr>
        <w:t>Master Association</w:t>
      </w:r>
      <w:r w:rsidRPr="00FF76FC">
        <w:rPr>
          <w:rFonts w:cs="Times New Roman"/>
          <w:sz w:val="24"/>
          <w:szCs w:val="24"/>
        </w:rPr>
        <w:t xml:space="preserve"> and </w:t>
      </w:r>
      <w:r w:rsidR="00F3318A" w:rsidRPr="00FF76FC">
        <w:rPr>
          <w:rFonts w:cs="Times New Roman"/>
          <w:sz w:val="24"/>
          <w:szCs w:val="24"/>
        </w:rPr>
        <w:t xml:space="preserve">notice of the lien </w:t>
      </w:r>
      <w:r w:rsidRPr="00FF76FC">
        <w:rPr>
          <w:rFonts w:cs="Times New Roman"/>
          <w:sz w:val="24"/>
          <w:szCs w:val="24"/>
        </w:rPr>
        <w:t xml:space="preserve">recorded </w:t>
      </w:r>
      <w:r w:rsidR="00F3318A" w:rsidRPr="00FF76FC">
        <w:rPr>
          <w:rFonts w:cs="Times New Roman"/>
          <w:sz w:val="24"/>
          <w:szCs w:val="24"/>
        </w:rPr>
        <w:t>with the Utah County Recorder</w:t>
      </w:r>
      <w:r w:rsidR="007F714F" w:rsidRPr="00FF76FC">
        <w:rPr>
          <w:rFonts w:cs="Times New Roman"/>
          <w:sz w:val="24"/>
          <w:szCs w:val="24"/>
        </w:rPr>
        <w:t xml:space="preserve">; </w:t>
      </w:r>
      <w:r w:rsidR="005D5379" w:rsidRPr="00FF76FC">
        <w:rPr>
          <w:rFonts w:cs="Times New Roman"/>
          <w:sz w:val="24"/>
          <w:szCs w:val="24"/>
        </w:rPr>
        <w:t>(</w:t>
      </w:r>
      <w:r w:rsidR="009442F8" w:rsidRPr="00FF76FC">
        <w:rPr>
          <w:rFonts w:cs="Times New Roman"/>
          <w:sz w:val="24"/>
          <w:szCs w:val="24"/>
        </w:rPr>
        <w:t>b</w:t>
      </w:r>
      <w:r w:rsidRPr="00FF76FC">
        <w:rPr>
          <w:rFonts w:cs="Times New Roman"/>
          <w:sz w:val="24"/>
          <w:szCs w:val="24"/>
        </w:rPr>
        <w:t>) subordinate only</w:t>
      </w:r>
      <w:r w:rsidR="007F714F" w:rsidRPr="00FF76FC">
        <w:rPr>
          <w:rFonts w:cs="Times New Roman"/>
          <w:sz w:val="24"/>
          <w:szCs w:val="24"/>
        </w:rPr>
        <w:t xml:space="preserve"> to the first Mortgage;</w:t>
      </w:r>
      <w:r w:rsidR="005D5379" w:rsidRPr="00FF76FC">
        <w:rPr>
          <w:rFonts w:cs="Times New Roman"/>
          <w:sz w:val="24"/>
          <w:szCs w:val="24"/>
        </w:rPr>
        <w:t xml:space="preserve"> and (</w:t>
      </w:r>
      <w:r w:rsidR="009442F8" w:rsidRPr="00FF76FC">
        <w:rPr>
          <w:rFonts w:cs="Times New Roman"/>
          <w:sz w:val="24"/>
          <w:szCs w:val="24"/>
        </w:rPr>
        <w:t>c</w:t>
      </w:r>
      <w:r w:rsidRPr="00FF76FC">
        <w:rPr>
          <w:rFonts w:cs="Times New Roman"/>
          <w:sz w:val="24"/>
          <w:szCs w:val="24"/>
        </w:rPr>
        <w:t xml:space="preserve">) subject to foreclosure in the manner provided by law. Notwithstanding any other provisions hereof, the </w:t>
      </w:r>
      <w:r w:rsidR="00C51229" w:rsidRPr="00FF76FC">
        <w:rPr>
          <w:rFonts w:cs="Times New Roman"/>
          <w:sz w:val="24"/>
          <w:szCs w:val="24"/>
        </w:rPr>
        <w:t>Architectural</w:t>
      </w:r>
      <w:r w:rsidR="00F3318A" w:rsidRPr="00FF76FC">
        <w:rPr>
          <w:rFonts w:cs="Times New Roman"/>
          <w:sz w:val="24"/>
          <w:szCs w:val="24"/>
        </w:rPr>
        <w:t xml:space="preserve"> Review </w:t>
      </w:r>
      <w:r w:rsidRPr="00FF76FC">
        <w:rPr>
          <w:rFonts w:cs="Times New Roman"/>
          <w:sz w:val="24"/>
          <w:szCs w:val="24"/>
        </w:rPr>
        <w:t xml:space="preserve">Committee </w:t>
      </w:r>
      <w:r w:rsidR="005D5379" w:rsidRPr="00FF76FC">
        <w:rPr>
          <w:rFonts w:cs="Times New Roman"/>
          <w:sz w:val="24"/>
          <w:szCs w:val="24"/>
        </w:rPr>
        <w:t>shall not be responsible for: (</w:t>
      </w:r>
      <w:proofErr w:type="spellStart"/>
      <w:r w:rsidR="009442F8" w:rsidRPr="00FF76FC">
        <w:rPr>
          <w:rFonts w:cs="Times New Roman"/>
          <w:sz w:val="24"/>
          <w:szCs w:val="24"/>
        </w:rPr>
        <w:t>i</w:t>
      </w:r>
      <w:proofErr w:type="spellEnd"/>
      <w:r w:rsidRPr="00FF76FC">
        <w:rPr>
          <w:rFonts w:cs="Times New Roman"/>
          <w:sz w:val="24"/>
          <w:szCs w:val="24"/>
        </w:rPr>
        <w:t>) determining that any construction or construction documents conform to applicable building codes, zoning or other land</w:t>
      </w:r>
      <w:r w:rsidR="00F3318A" w:rsidRPr="00FF76FC">
        <w:rPr>
          <w:rFonts w:cs="Times New Roman"/>
          <w:sz w:val="24"/>
          <w:szCs w:val="24"/>
        </w:rPr>
        <w:t>-</w:t>
      </w:r>
      <w:r w:rsidR="007F714F" w:rsidRPr="00FF76FC">
        <w:rPr>
          <w:rFonts w:cs="Times New Roman"/>
          <w:sz w:val="24"/>
          <w:szCs w:val="24"/>
        </w:rPr>
        <w:t>use regulations; (</w:t>
      </w:r>
      <w:r w:rsidR="009442F8" w:rsidRPr="00FF76FC">
        <w:rPr>
          <w:rFonts w:cs="Times New Roman"/>
          <w:sz w:val="24"/>
          <w:szCs w:val="24"/>
        </w:rPr>
        <w:t>ii</w:t>
      </w:r>
      <w:r w:rsidRPr="00FF76FC">
        <w:rPr>
          <w:rFonts w:cs="Times New Roman"/>
          <w:sz w:val="24"/>
          <w:szCs w:val="24"/>
        </w:rPr>
        <w:t>) the accuracy or content of any construction documents or specifications prepared by any architect</w:t>
      </w:r>
      <w:r w:rsidR="007F714F" w:rsidRPr="00FF76FC">
        <w:rPr>
          <w:rFonts w:cs="Times New Roman"/>
          <w:sz w:val="24"/>
          <w:szCs w:val="24"/>
        </w:rPr>
        <w:t xml:space="preserve">, engineer or any other person; </w:t>
      </w:r>
      <w:r w:rsidR="005D5379" w:rsidRPr="00FF76FC">
        <w:rPr>
          <w:rFonts w:cs="Times New Roman"/>
          <w:sz w:val="24"/>
          <w:szCs w:val="24"/>
        </w:rPr>
        <w:t>(</w:t>
      </w:r>
      <w:r w:rsidR="009442F8" w:rsidRPr="00FF76FC">
        <w:rPr>
          <w:rFonts w:cs="Times New Roman"/>
          <w:sz w:val="24"/>
          <w:szCs w:val="24"/>
        </w:rPr>
        <w:t>iii</w:t>
      </w:r>
      <w:r w:rsidRPr="00FF76FC">
        <w:rPr>
          <w:rFonts w:cs="Times New Roman"/>
          <w:sz w:val="24"/>
          <w:szCs w:val="24"/>
        </w:rPr>
        <w:t>) construction means, methods, techniques, sequences or procedures, safety precautions or subsequent loss, damage or failures due to soil or any other natural or man-made conditions th</w:t>
      </w:r>
      <w:r w:rsidR="007F714F" w:rsidRPr="00FF76FC">
        <w:rPr>
          <w:rFonts w:cs="Times New Roman"/>
          <w:sz w:val="24"/>
          <w:szCs w:val="24"/>
        </w:rPr>
        <w:t xml:space="preserve">at may exist; </w:t>
      </w:r>
      <w:r w:rsidRPr="00FF76FC">
        <w:rPr>
          <w:rFonts w:cs="Times New Roman"/>
          <w:sz w:val="24"/>
          <w:szCs w:val="24"/>
        </w:rPr>
        <w:t>or (</w:t>
      </w:r>
      <w:r w:rsidR="009442F8" w:rsidRPr="00FF76FC">
        <w:rPr>
          <w:rFonts w:cs="Times New Roman"/>
          <w:sz w:val="24"/>
          <w:szCs w:val="24"/>
        </w:rPr>
        <w:t>iv</w:t>
      </w:r>
      <w:r w:rsidRPr="00FF76FC">
        <w:rPr>
          <w:rFonts w:cs="Times New Roman"/>
          <w:sz w:val="24"/>
          <w:szCs w:val="24"/>
        </w:rPr>
        <w:t>) any failure to carry out any construction in accordance with plans or specifications.</w:t>
      </w:r>
    </w:p>
    <w:p w14:paraId="46870B95" w14:textId="63BF712C" w:rsidR="00D664FE" w:rsidRPr="00FF76FC" w:rsidRDefault="003E2DFF" w:rsidP="007B1B25">
      <w:pPr>
        <w:pStyle w:val="BodyText"/>
        <w:numPr>
          <w:ilvl w:val="1"/>
          <w:numId w:val="8"/>
        </w:numPr>
        <w:spacing w:before="120" w:after="120"/>
        <w:ind w:left="720" w:right="374" w:hanging="720"/>
        <w:rPr>
          <w:rFonts w:cs="Times New Roman"/>
          <w:sz w:val="24"/>
          <w:szCs w:val="24"/>
        </w:rPr>
      </w:pPr>
      <w:bookmarkStart w:id="240" w:name="_Toc434568271"/>
      <w:bookmarkStart w:id="241" w:name="_Toc474243456"/>
      <w:r w:rsidRPr="00FF76FC">
        <w:rPr>
          <w:rStyle w:val="Heading2Char"/>
          <w:rFonts w:cs="Times New Roman"/>
          <w:sz w:val="24"/>
          <w:szCs w:val="24"/>
          <w:u w:val="single"/>
        </w:rPr>
        <w:t>Variances</w:t>
      </w:r>
      <w:bookmarkEnd w:id="240"/>
      <w:bookmarkEnd w:id="241"/>
      <w:r w:rsidRPr="00FF76FC">
        <w:rPr>
          <w:rFonts w:cs="Times New Roman"/>
          <w:sz w:val="24"/>
          <w:szCs w:val="24"/>
        </w:rPr>
        <w:t>.</w:t>
      </w:r>
      <w:r w:rsidR="002B602E" w:rsidRPr="00FF76FC">
        <w:rPr>
          <w:rFonts w:cs="Times New Roman"/>
          <w:sz w:val="24"/>
          <w:szCs w:val="24"/>
        </w:rPr>
        <w:t xml:space="preserve">  </w:t>
      </w:r>
      <w:r w:rsidR="00503B42" w:rsidRPr="00FF76FC">
        <w:rPr>
          <w:rFonts w:cs="Times New Roman"/>
          <w:sz w:val="24"/>
          <w:szCs w:val="24"/>
        </w:rPr>
        <w:t xml:space="preserve">The </w:t>
      </w:r>
      <w:r w:rsidR="00C51229" w:rsidRPr="00FF76FC">
        <w:rPr>
          <w:rFonts w:cs="Times New Roman"/>
          <w:sz w:val="24"/>
          <w:szCs w:val="24"/>
        </w:rPr>
        <w:t>Architectural</w:t>
      </w:r>
      <w:r w:rsidR="00503B42" w:rsidRPr="00FF76FC">
        <w:rPr>
          <w:rFonts w:cs="Times New Roman"/>
          <w:sz w:val="24"/>
          <w:szCs w:val="24"/>
        </w:rPr>
        <w:t xml:space="preserve"> Review </w:t>
      </w:r>
      <w:r w:rsidRPr="00FF76FC">
        <w:rPr>
          <w:rFonts w:cs="Times New Roman"/>
          <w:sz w:val="24"/>
          <w:szCs w:val="24"/>
        </w:rPr>
        <w:t xml:space="preserve">Committee may authorize variances from </w:t>
      </w:r>
      <w:r w:rsidR="00DE60E8" w:rsidRPr="00FF76FC">
        <w:rPr>
          <w:rFonts w:cs="Times New Roman"/>
          <w:sz w:val="24"/>
          <w:szCs w:val="24"/>
        </w:rPr>
        <w:t>non-compliance</w:t>
      </w:r>
      <w:r w:rsidRPr="00FF76FC">
        <w:rPr>
          <w:rFonts w:cs="Times New Roman"/>
          <w:sz w:val="24"/>
          <w:szCs w:val="24"/>
        </w:rPr>
        <w:t xml:space="preserve"> with any of </w:t>
      </w:r>
      <w:r w:rsidR="00503B42" w:rsidRPr="00FF76FC">
        <w:rPr>
          <w:rFonts w:cs="Times New Roman"/>
          <w:sz w:val="24"/>
          <w:szCs w:val="24"/>
        </w:rPr>
        <w:t xml:space="preserve">the </w:t>
      </w:r>
      <w:r w:rsidR="00C51229" w:rsidRPr="00FF76FC">
        <w:rPr>
          <w:rFonts w:cs="Times New Roman"/>
          <w:sz w:val="24"/>
          <w:szCs w:val="24"/>
        </w:rPr>
        <w:t>Architectural</w:t>
      </w:r>
      <w:r w:rsidR="00503B42" w:rsidRPr="00FF76FC">
        <w:rPr>
          <w:rFonts w:cs="Times New Roman"/>
          <w:sz w:val="24"/>
          <w:szCs w:val="24"/>
        </w:rPr>
        <w:t xml:space="preserve"> Guidelines</w:t>
      </w:r>
      <w:r w:rsidR="00AD05B0">
        <w:rPr>
          <w:rFonts w:cs="Times New Roman"/>
          <w:sz w:val="24"/>
          <w:szCs w:val="24"/>
        </w:rPr>
        <w:t xml:space="preserve">, </w:t>
      </w:r>
      <w:r w:rsidR="00AD05B0" w:rsidRPr="00AD05B0">
        <w:rPr>
          <w:rFonts w:cs="Times New Roman"/>
          <w:sz w:val="24"/>
          <w:szCs w:val="24"/>
          <w:highlight w:val="yellow"/>
        </w:rPr>
        <w:t>the Landscaping and Street Tree Requirements,</w:t>
      </w:r>
      <w:r w:rsidR="00503B42" w:rsidRPr="00FF76FC">
        <w:rPr>
          <w:rFonts w:cs="Times New Roman"/>
          <w:sz w:val="24"/>
          <w:szCs w:val="24"/>
        </w:rPr>
        <w:t xml:space="preserve"> or </w:t>
      </w:r>
      <w:r w:rsidRPr="00FF76FC">
        <w:rPr>
          <w:rFonts w:cs="Times New Roman"/>
          <w:sz w:val="24"/>
          <w:szCs w:val="24"/>
        </w:rPr>
        <w:t xml:space="preserve">the </w:t>
      </w:r>
      <w:r w:rsidR="00C51229" w:rsidRPr="00FF76FC">
        <w:rPr>
          <w:rFonts w:cs="Times New Roman"/>
          <w:sz w:val="24"/>
          <w:szCs w:val="24"/>
        </w:rPr>
        <w:t xml:space="preserve">design review </w:t>
      </w:r>
      <w:r w:rsidRPr="00FF76FC">
        <w:rPr>
          <w:rFonts w:cs="Times New Roman"/>
          <w:sz w:val="24"/>
          <w:szCs w:val="24"/>
        </w:rPr>
        <w:t xml:space="preserve">provisions of this </w:t>
      </w:r>
      <w:r w:rsidR="00503B42" w:rsidRPr="00FF76FC">
        <w:rPr>
          <w:rFonts w:cs="Times New Roman"/>
          <w:sz w:val="24"/>
          <w:szCs w:val="24"/>
        </w:rPr>
        <w:t xml:space="preserve">Declaration </w:t>
      </w:r>
      <w:r w:rsidRPr="00FF76FC">
        <w:rPr>
          <w:rFonts w:cs="Times New Roman"/>
          <w:sz w:val="24"/>
          <w:szCs w:val="24"/>
        </w:rPr>
        <w:t xml:space="preserve">when circumstances such as topography, natural obstructions, hardship, </w:t>
      </w:r>
      <w:proofErr w:type="gramStart"/>
      <w:r w:rsidRPr="00FF76FC">
        <w:rPr>
          <w:rFonts w:cs="Times New Roman"/>
          <w:sz w:val="24"/>
          <w:szCs w:val="24"/>
        </w:rPr>
        <w:t>esthetic</w:t>
      </w:r>
      <w:proofErr w:type="gramEnd"/>
      <w:r w:rsidRPr="00FF76FC">
        <w:rPr>
          <w:rFonts w:cs="Times New Roman"/>
          <w:sz w:val="24"/>
          <w:szCs w:val="24"/>
        </w:rPr>
        <w:t xml:space="preserve"> or</w:t>
      </w:r>
      <w:r w:rsidR="00503B42" w:rsidRPr="00FF76FC">
        <w:rPr>
          <w:rFonts w:cs="Times New Roman"/>
          <w:sz w:val="24"/>
          <w:szCs w:val="24"/>
        </w:rPr>
        <w:t xml:space="preserve"> </w:t>
      </w:r>
      <w:r w:rsidRPr="00FF76FC">
        <w:rPr>
          <w:rFonts w:cs="Times New Roman"/>
          <w:sz w:val="24"/>
          <w:szCs w:val="24"/>
        </w:rPr>
        <w:t>environmental</w:t>
      </w:r>
      <w:r w:rsidR="000F402A" w:rsidRPr="00FF76FC">
        <w:rPr>
          <w:rFonts w:cs="Times New Roman"/>
          <w:sz w:val="24"/>
          <w:szCs w:val="24"/>
        </w:rPr>
        <w:t xml:space="preserve"> considerations may require,</w:t>
      </w:r>
      <w:r w:rsidRPr="00FF76FC">
        <w:rPr>
          <w:rFonts w:cs="Times New Roman"/>
          <w:sz w:val="24"/>
          <w:szCs w:val="24"/>
        </w:rPr>
        <w:t xml:space="preserve"> subject to </w:t>
      </w:r>
      <w:r w:rsidR="00503B42" w:rsidRPr="00FF76FC">
        <w:rPr>
          <w:rFonts w:cs="Times New Roman"/>
          <w:sz w:val="24"/>
          <w:szCs w:val="24"/>
        </w:rPr>
        <w:t xml:space="preserve">City </w:t>
      </w:r>
      <w:r w:rsidR="005818A4" w:rsidRPr="00FF76FC">
        <w:rPr>
          <w:rFonts w:cs="Times New Roman"/>
          <w:sz w:val="24"/>
          <w:szCs w:val="24"/>
        </w:rPr>
        <w:t xml:space="preserve">approval. </w:t>
      </w:r>
      <w:r w:rsidRPr="00FF76FC">
        <w:rPr>
          <w:rFonts w:cs="Times New Roman"/>
          <w:sz w:val="24"/>
          <w:szCs w:val="24"/>
        </w:rPr>
        <w:t>Such variances must</w:t>
      </w:r>
      <w:r w:rsidR="00503B42" w:rsidRPr="00FF76FC">
        <w:rPr>
          <w:rFonts w:cs="Times New Roman"/>
          <w:sz w:val="24"/>
          <w:szCs w:val="24"/>
        </w:rPr>
        <w:t xml:space="preserve"> </w:t>
      </w:r>
      <w:r w:rsidRPr="00FF76FC">
        <w:rPr>
          <w:rFonts w:cs="Times New Roman"/>
          <w:sz w:val="24"/>
          <w:szCs w:val="24"/>
        </w:rPr>
        <w:t xml:space="preserve">be in writing, signed by </w:t>
      </w:r>
      <w:proofErr w:type="gramStart"/>
      <w:r w:rsidRPr="00FF76FC">
        <w:rPr>
          <w:rFonts w:cs="Times New Roman"/>
          <w:sz w:val="24"/>
          <w:szCs w:val="24"/>
        </w:rPr>
        <w:t>a majority of</w:t>
      </w:r>
      <w:proofErr w:type="gramEnd"/>
      <w:r w:rsidRPr="00FF76FC">
        <w:rPr>
          <w:rFonts w:cs="Times New Roman"/>
          <w:sz w:val="24"/>
          <w:szCs w:val="24"/>
        </w:rPr>
        <w:t xml:space="preserve"> the </w:t>
      </w:r>
      <w:r w:rsidR="00C51229" w:rsidRPr="00FF76FC">
        <w:rPr>
          <w:rFonts w:cs="Times New Roman"/>
          <w:sz w:val="24"/>
          <w:szCs w:val="24"/>
        </w:rPr>
        <w:t>Architectural</w:t>
      </w:r>
      <w:r w:rsidR="00503B42" w:rsidRPr="00FF76FC">
        <w:rPr>
          <w:rFonts w:cs="Times New Roman"/>
          <w:sz w:val="24"/>
          <w:szCs w:val="24"/>
        </w:rPr>
        <w:t xml:space="preserve"> Review </w:t>
      </w:r>
      <w:r w:rsidR="00885A42" w:rsidRPr="00FF76FC">
        <w:rPr>
          <w:rFonts w:cs="Times New Roman"/>
          <w:sz w:val="24"/>
          <w:szCs w:val="24"/>
        </w:rPr>
        <w:t xml:space="preserve">Committee. </w:t>
      </w:r>
      <w:r w:rsidRPr="00FF76FC">
        <w:rPr>
          <w:rFonts w:cs="Times New Roman"/>
          <w:sz w:val="24"/>
          <w:szCs w:val="24"/>
        </w:rPr>
        <w:t xml:space="preserve">If such variances are granted, no violation of the covenants, conditions, or restrictions contained in this </w:t>
      </w:r>
      <w:proofErr w:type="gramStart"/>
      <w:r w:rsidRPr="00FF76FC">
        <w:rPr>
          <w:rFonts w:cs="Times New Roman"/>
          <w:sz w:val="24"/>
          <w:szCs w:val="24"/>
        </w:rPr>
        <w:t>Declaration</w:t>
      </w:r>
      <w:proofErr w:type="gramEnd"/>
      <w:r w:rsidRPr="00FF76FC">
        <w:rPr>
          <w:rFonts w:cs="Times New Roman"/>
          <w:sz w:val="24"/>
          <w:szCs w:val="24"/>
        </w:rPr>
        <w:t xml:space="preserve"> </w:t>
      </w:r>
      <w:r w:rsidR="00503B42" w:rsidRPr="00FF76FC">
        <w:rPr>
          <w:rFonts w:cs="Times New Roman"/>
          <w:sz w:val="24"/>
          <w:szCs w:val="24"/>
        </w:rPr>
        <w:t xml:space="preserve">or the </w:t>
      </w:r>
      <w:r w:rsidR="00C51229" w:rsidRPr="00FF76FC">
        <w:rPr>
          <w:rFonts w:cs="Times New Roman"/>
          <w:sz w:val="24"/>
          <w:szCs w:val="24"/>
        </w:rPr>
        <w:t>Architectural</w:t>
      </w:r>
      <w:r w:rsidR="00503B42" w:rsidRPr="00FF76FC">
        <w:rPr>
          <w:rFonts w:cs="Times New Roman"/>
          <w:sz w:val="24"/>
          <w:szCs w:val="24"/>
        </w:rPr>
        <w:t xml:space="preserve"> Guidelines </w:t>
      </w:r>
      <w:r w:rsidRPr="00FF76FC">
        <w:rPr>
          <w:rFonts w:cs="Times New Roman"/>
          <w:sz w:val="24"/>
          <w:szCs w:val="24"/>
        </w:rPr>
        <w:t>shall be deemed to have occurred with respect to the matter for which the variance was granted. The granting of such a variance shall not operate to waive any of the terms and provisions of this Declaration for any purpose except as to the particular property and provision here</w:t>
      </w:r>
      <w:r w:rsidR="000F402A" w:rsidRPr="00FF76FC">
        <w:rPr>
          <w:rFonts w:cs="Times New Roman"/>
          <w:sz w:val="24"/>
          <w:szCs w:val="24"/>
        </w:rPr>
        <w:t xml:space="preserve">of covered by the </w:t>
      </w:r>
      <w:proofErr w:type="gramStart"/>
      <w:r w:rsidR="000F402A" w:rsidRPr="00FF76FC">
        <w:rPr>
          <w:rFonts w:cs="Times New Roman"/>
          <w:sz w:val="24"/>
          <w:szCs w:val="24"/>
        </w:rPr>
        <w:t>variance, and</w:t>
      </w:r>
      <w:proofErr w:type="gramEnd"/>
      <w:r w:rsidR="000F402A" w:rsidRPr="00FF76FC">
        <w:rPr>
          <w:rFonts w:cs="Times New Roman"/>
          <w:sz w:val="24"/>
          <w:szCs w:val="24"/>
        </w:rPr>
        <w:t xml:space="preserve"> shall not</w:t>
      </w:r>
      <w:r w:rsidRPr="00FF76FC">
        <w:rPr>
          <w:rFonts w:cs="Times New Roman"/>
          <w:sz w:val="24"/>
          <w:szCs w:val="24"/>
        </w:rPr>
        <w:t xml:space="preserve"> affect in any way the Owner's obligation to comply with all governmental laws and regulations affecting the use of the </w:t>
      </w:r>
      <w:r w:rsidR="002B5915" w:rsidRPr="00FF76FC">
        <w:rPr>
          <w:rFonts w:cs="Times New Roman"/>
          <w:sz w:val="24"/>
          <w:szCs w:val="24"/>
        </w:rPr>
        <w:t>Unit</w:t>
      </w:r>
      <w:r w:rsidRPr="00FF76FC">
        <w:rPr>
          <w:rFonts w:cs="Times New Roman"/>
          <w:sz w:val="24"/>
          <w:szCs w:val="24"/>
        </w:rPr>
        <w:t>.</w:t>
      </w:r>
      <w:r w:rsidR="00885A42" w:rsidRPr="00FF76FC">
        <w:rPr>
          <w:rFonts w:cs="Times New Roman"/>
          <w:sz w:val="24"/>
          <w:szCs w:val="24"/>
        </w:rPr>
        <w:t xml:space="preserve"> </w:t>
      </w:r>
      <w:r w:rsidR="00E34682" w:rsidRPr="00FF76FC">
        <w:rPr>
          <w:rFonts w:cs="Times New Roman"/>
          <w:sz w:val="24"/>
          <w:szCs w:val="24"/>
        </w:rPr>
        <w:t xml:space="preserve">A </w:t>
      </w:r>
      <w:r w:rsidR="000876ED" w:rsidRPr="00FF76FC">
        <w:rPr>
          <w:rFonts w:cs="Times New Roman"/>
          <w:sz w:val="24"/>
          <w:szCs w:val="24"/>
        </w:rPr>
        <w:t xml:space="preserve">decision of the </w:t>
      </w:r>
      <w:r w:rsidR="00C51229" w:rsidRPr="00FF76FC">
        <w:rPr>
          <w:rFonts w:cs="Times New Roman"/>
          <w:sz w:val="24"/>
          <w:szCs w:val="24"/>
        </w:rPr>
        <w:t>Architectural</w:t>
      </w:r>
      <w:r w:rsidR="00006D6B" w:rsidRPr="00FF76FC">
        <w:rPr>
          <w:rFonts w:cs="Times New Roman"/>
          <w:sz w:val="24"/>
          <w:szCs w:val="24"/>
        </w:rPr>
        <w:t xml:space="preserve"> Review Committee </w:t>
      </w:r>
      <w:r w:rsidR="000876ED" w:rsidRPr="00FF76FC">
        <w:rPr>
          <w:rFonts w:cs="Times New Roman"/>
          <w:sz w:val="24"/>
          <w:szCs w:val="24"/>
        </w:rPr>
        <w:t>may be appealed to the Management</w:t>
      </w:r>
      <w:r w:rsidR="0084623A" w:rsidRPr="00FF76FC">
        <w:rPr>
          <w:rFonts w:cs="Times New Roman"/>
          <w:sz w:val="24"/>
          <w:szCs w:val="24"/>
        </w:rPr>
        <w:t xml:space="preserve"> Committee; provided, however that any exercise of the </w:t>
      </w:r>
      <w:r w:rsidR="00C51229" w:rsidRPr="00FF76FC">
        <w:rPr>
          <w:rFonts w:cs="Times New Roman"/>
          <w:sz w:val="24"/>
          <w:szCs w:val="24"/>
        </w:rPr>
        <w:t>Architectural</w:t>
      </w:r>
      <w:r w:rsidR="0084623A" w:rsidRPr="00FF76FC">
        <w:rPr>
          <w:rFonts w:cs="Times New Roman"/>
          <w:sz w:val="24"/>
          <w:szCs w:val="24"/>
        </w:rPr>
        <w:t xml:space="preserve"> Review </w:t>
      </w:r>
      <w:r w:rsidR="0084623A" w:rsidRPr="00FF76FC">
        <w:rPr>
          <w:rFonts w:cs="Times New Roman"/>
          <w:sz w:val="24"/>
          <w:szCs w:val="24"/>
        </w:rPr>
        <w:lastRenderedPageBreak/>
        <w:t xml:space="preserve">Committee’s power by the Declarant pursuant to Section 20.3 herein on any </w:t>
      </w:r>
      <w:r w:rsidR="00C51229" w:rsidRPr="00FF76FC">
        <w:rPr>
          <w:rFonts w:cs="Times New Roman"/>
          <w:sz w:val="24"/>
          <w:szCs w:val="24"/>
        </w:rPr>
        <w:t>Architectural</w:t>
      </w:r>
      <w:r w:rsidR="0084623A" w:rsidRPr="00FF76FC">
        <w:rPr>
          <w:rFonts w:cs="Times New Roman"/>
          <w:sz w:val="24"/>
          <w:szCs w:val="24"/>
        </w:rPr>
        <w:t xml:space="preserve"> Guideline shall be the final decision and shall not be appealable.</w:t>
      </w:r>
      <w:bookmarkStart w:id="242" w:name="_Toc434568272"/>
    </w:p>
    <w:p w14:paraId="45D43B5B" w14:textId="51CB54D1" w:rsidR="002D67C0" w:rsidRPr="00FF76FC" w:rsidRDefault="00C51229" w:rsidP="00362C0F">
      <w:pPr>
        <w:pStyle w:val="BodyText"/>
        <w:numPr>
          <w:ilvl w:val="1"/>
          <w:numId w:val="8"/>
        </w:numPr>
        <w:spacing w:before="120" w:after="120"/>
        <w:ind w:left="720" w:right="374" w:hanging="720"/>
        <w:rPr>
          <w:rFonts w:cs="Times New Roman"/>
          <w:sz w:val="24"/>
          <w:szCs w:val="24"/>
        </w:rPr>
      </w:pPr>
      <w:bookmarkStart w:id="243" w:name="_Toc474243457"/>
      <w:r w:rsidRPr="00FF76FC">
        <w:rPr>
          <w:rStyle w:val="Heading2Char"/>
          <w:rFonts w:cs="Times New Roman"/>
          <w:sz w:val="24"/>
          <w:szCs w:val="24"/>
          <w:u w:val="single"/>
        </w:rPr>
        <w:t>Architectural</w:t>
      </w:r>
      <w:r w:rsidR="00D27D95" w:rsidRPr="00FF76FC">
        <w:rPr>
          <w:rStyle w:val="Heading2Char"/>
          <w:rFonts w:cs="Times New Roman"/>
          <w:sz w:val="24"/>
          <w:szCs w:val="24"/>
          <w:u w:val="single"/>
        </w:rPr>
        <w:t xml:space="preserve"> </w:t>
      </w:r>
      <w:r w:rsidR="004E7F30">
        <w:rPr>
          <w:rStyle w:val="Heading2Char"/>
          <w:rFonts w:cs="Times New Roman"/>
          <w:sz w:val="24"/>
          <w:szCs w:val="24"/>
          <w:u w:val="single"/>
        </w:rPr>
        <w:t xml:space="preserve">Review Process </w:t>
      </w:r>
      <w:r w:rsidR="00D27D95" w:rsidRPr="00FF76FC">
        <w:rPr>
          <w:rStyle w:val="Heading2Char"/>
          <w:rFonts w:cs="Times New Roman"/>
          <w:sz w:val="24"/>
          <w:szCs w:val="24"/>
          <w:u w:val="single"/>
        </w:rPr>
        <w:t>Not Applicable to Declarant</w:t>
      </w:r>
      <w:bookmarkEnd w:id="243"/>
      <w:r w:rsidR="00885A42" w:rsidRPr="00FF76FC">
        <w:rPr>
          <w:rFonts w:cs="Times New Roman"/>
          <w:sz w:val="24"/>
          <w:szCs w:val="24"/>
        </w:rPr>
        <w:t xml:space="preserve">. </w:t>
      </w:r>
      <w:r w:rsidR="00B3657D" w:rsidRPr="00FF76FC">
        <w:rPr>
          <w:rFonts w:cs="Times New Roman"/>
          <w:sz w:val="24"/>
          <w:szCs w:val="24"/>
        </w:rPr>
        <w:t xml:space="preserve"> </w:t>
      </w:r>
      <w:r w:rsidR="002D67C0" w:rsidRPr="00FF76FC">
        <w:rPr>
          <w:rFonts w:cs="Times New Roman"/>
          <w:sz w:val="24"/>
          <w:szCs w:val="24"/>
        </w:rPr>
        <w:t>N</w:t>
      </w:r>
      <w:r w:rsidR="00362C0F" w:rsidRPr="00FF76FC">
        <w:rPr>
          <w:rFonts w:cs="Times New Roman"/>
          <w:sz w:val="24"/>
          <w:szCs w:val="24"/>
        </w:rPr>
        <w:t xml:space="preserve">otwithstanding anything in </w:t>
      </w:r>
      <w:r w:rsidR="002D67C0" w:rsidRPr="00FF76FC">
        <w:rPr>
          <w:rFonts w:cs="Times New Roman"/>
          <w:sz w:val="24"/>
          <w:szCs w:val="24"/>
        </w:rPr>
        <w:t xml:space="preserve">Article 8 to the contrary, </w:t>
      </w:r>
      <w:r w:rsidR="00A35F7B">
        <w:rPr>
          <w:rFonts w:cs="Times New Roman"/>
          <w:sz w:val="24"/>
          <w:szCs w:val="24"/>
        </w:rPr>
        <w:t xml:space="preserve">the Architectural Review Process established in this </w:t>
      </w:r>
      <w:r w:rsidR="002D67C0" w:rsidRPr="00FF76FC">
        <w:rPr>
          <w:rFonts w:cs="Times New Roman"/>
          <w:sz w:val="24"/>
          <w:szCs w:val="24"/>
        </w:rPr>
        <w:t xml:space="preserve">the Declarant </w:t>
      </w:r>
      <w:r w:rsidR="00A35F7B">
        <w:rPr>
          <w:rFonts w:cs="Times New Roman"/>
          <w:sz w:val="24"/>
          <w:szCs w:val="24"/>
        </w:rPr>
        <w:t xml:space="preserve">and in the Architectural Guidelines shall not apply to the Declarant. The Declarant </w:t>
      </w:r>
      <w:r w:rsidR="002D67C0" w:rsidRPr="00FF76FC">
        <w:rPr>
          <w:rFonts w:cs="Times New Roman"/>
          <w:sz w:val="24"/>
          <w:szCs w:val="24"/>
        </w:rPr>
        <w:t>shall have authority and responsibility to approve plans for the initial construction of</w:t>
      </w:r>
      <w:r w:rsidR="00D27D95" w:rsidRPr="00FF76FC">
        <w:rPr>
          <w:rFonts w:cs="Times New Roman"/>
          <w:sz w:val="24"/>
          <w:szCs w:val="24"/>
        </w:rPr>
        <w:t xml:space="preserve"> a Unit and initial landscaping</w:t>
      </w:r>
      <w:r w:rsidR="00995772" w:rsidRPr="00FF76FC">
        <w:rPr>
          <w:rFonts w:cs="Times New Roman"/>
          <w:sz w:val="24"/>
          <w:szCs w:val="24"/>
        </w:rPr>
        <w:t xml:space="preserve"> consistent with the terms and requirements of the Lease</w:t>
      </w:r>
      <w:r w:rsidR="00D27D95" w:rsidRPr="00FF76FC">
        <w:rPr>
          <w:rFonts w:cs="Times New Roman"/>
          <w:sz w:val="24"/>
          <w:szCs w:val="24"/>
        </w:rPr>
        <w:t>.</w:t>
      </w:r>
    </w:p>
    <w:p w14:paraId="79F5DEEF" w14:textId="62BF6351" w:rsidR="00D72737" w:rsidRPr="002A0E2B" w:rsidRDefault="00427F26" w:rsidP="003B7ECA">
      <w:pPr>
        <w:pStyle w:val="Heading1"/>
      </w:pPr>
      <w:bookmarkStart w:id="244" w:name="_Toc474243458"/>
      <w:r w:rsidRPr="002A0E2B">
        <w:t xml:space="preserve">ARTICLE </w:t>
      </w:r>
      <w:bookmarkEnd w:id="242"/>
      <w:r w:rsidR="00D664FE" w:rsidRPr="002A0E2B">
        <w:t>9</w:t>
      </w:r>
      <w:bookmarkEnd w:id="244"/>
    </w:p>
    <w:p w14:paraId="68765E99" w14:textId="62D49DD7" w:rsidR="00427F26" w:rsidRPr="002A0E2B" w:rsidRDefault="00427F26" w:rsidP="003B7ECA">
      <w:pPr>
        <w:pStyle w:val="Heading1"/>
      </w:pPr>
      <w:bookmarkStart w:id="245" w:name="_Toc434568273"/>
      <w:bookmarkStart w:id="246" w:name="_Toc438465807"/>
      <w:bookmarkStart w:id="247" w:name="_Toc474243459"/>
      <w:r w:rsidRPr="002A0E2B">
        <w:t xml:space="preserve">RIGHT </w:t>
      </w:r>
      <w:r w:rsidR="001125F3" w:rsidRPr="002A0E2B">
        <w:t>TO USE</w:t>
      </w:r>
      <w:r w:rsidRPr="002A0E2B">
        <w:t xml:space="preserve"> COMMON AREA</w:t>
      </w:r>
      <w:r w:rsidR="001125F3" w:rsidRPr="002A0E2B">
        <w:t xml:space="preserve"> AND FACILITIES</w:t>
      </w:r>
      <w:bookmarkEnd w:id="245"/>
      <w:bookmarkEnd w:id="246"/>
      <w:bookmarkEnd w:id="247"/>
      <w:r w:rsidR="001125F3" w:rsidRPr="002A0E2B">
        <w:t xml:space="preserve"> </w:t>
      </w:r>
    </w:p>
    <w:p w14:paraId="20180374" w14:textId="390A7600" w:rsidR="00427F26" w:rsidRPr="002A0E2B" w:rsidRDefault="001125F3" w:rsidP="007B1B25">
      <w:pPr>
        <w:pStyle w:val="ListParagraph"/>
        <w:numPr>
          <w:ilvl w:val="1"/>
          <w:numId w:val="9"/>
        </w:numPr>
        <w:spacing w:before="120" w:after="120"/>
        <w:ind w:hanging="720"/>
        <w:contextualSpacing w:val="0"/>
        <w:rPr>
          <w:rFonts w:ascii="Times New Roman" w:hAnsi="Times New Roman" w:cs="Times New Roman"/>
        </w:rPr>
      </w:pPr>
      <w:bookmarkStart w:id="248" w:name="_Toc434568274"/>
      <w:bookmarkStart w:id="249" w:name="_Toc474243460"/>
      <w:r w:rsidRPr="00B3657D">
        <w:rPr>
          <w:rStyle w:val="Heading2Char"/>
          <w:rFonts w:eastAsiaTheme="minorEastAsia" w:cs="Times New Roman"/>
          <w:u w:val="single"/>
        </w:rPr>
        <w:t xml:space="preserve">Rights and Nonexclusive License </w:t>
      </w:r>
      <w:r w:rsidR="00427F26" w:rsidRPr="00B3657D">
        <w:rPr>
          <w:rStyle w:val="Heading2Char"/>
          <w:rFonts w:eastAsiaTheme="minorEastAsia" w:cs="Times New Roman"/>
          <w:u w:val="single"/>
        </w:rPr>
        <w:t xml:space="preserve">to </w:t>
      </w:r>
      <w:r w:rsidRPr="00B3657D">
        <w:rPr>
          <w:rStyle w:val="Heading2Char"/>
          <w:rFonts w:eastAsiaTheme="minorEastAsia" w:cs="Times New Roman"/>
          <w:u w:val="single"/>
        </w:rPr>
        <w:t xml:space="preserve">Use </w:t>
      </w:r>
      <w:r w:rsidR="00427F26" w:rsidRPr="00B3657D">
        <w:rPr>
          <w:rStyle w:val="Heading2Char"/>
          <w:rFonts w:eastAsiaTheme="minorEastAsia" w:cs="Times New Roman"/>
          <w:u w:val="single"/>
        </w:rPr>
        <w:t xml:space="preserve">Common Area and </w:t>
      </w:r>
      <w:r w:rsidRPr="00B3657D">
        <w:rPr>
          <w:rStyle w:val="Heading2Char"/>
          <w:rFonts w:eastAsiaTheme="minorEastAsia" w:cs="Times New Roman"/>
          <w:u w:val="single"/>
        </w:rPr>
        <w:t>Facilities</w:t>
      </w:r>
      <w:bookmarkEnd w:id="248"/>
      <w:bookmarkEnd w:id="249"/>
      <w:r w:rsidR="00427F26" w:rsidRPr="002A0E2B">
        <w:rPr>
          <w:rFonts w:ascii="Times New Roman" w:hAnsi="Times New Roman" w:cs="Times New Roman"/>
        </w:rPr>
        <w:t>.</w:t>
      </w:r>
    </w:p>
    <w:p w14:paraId="544933E2" w14:textId="77777777" w:rsidR="00427F26" w:rsidRPr="002A0E2B" w:rsidRDefault="00427F26" w:rsidP="007B1B25">
      <w:pPr>
        <w:pStyle w:val="ListParagraph"/>
        <w:numPr>
          <w:ilvl w:val="0"/>
          <w:numId w:val="44"/>
        </w:numPr>
        <w:spacing w:before="120" w:after="120"/>
        <w:ind w:left="1440" w:hanging="720"/>
        <w:contextualSpacing w:val="0"/>
        <w:rPr>
          <w:rFonts w:ascii="Times New Roman" w:hAnsi="Times New Roman" w:cs="Times New Roman"/>
        </w:rPr>
      </w:pPr>
      <w:r w:rsidRPr="00995772">
        <w:rPr>
          <w:rFonts w:ascii="Times New Roman" w:hAnsi="Times New Roman" w:cs="Times New Roman"/>
        </w:rPr>
        <w:t xml:space="preserve">Subject to all other terms of the Governing Documents, each Owner shall have </w:t>
      </w:r>
      <w:r w:rsidR="001125F3" w:rsidRPr="00995772">
        <w:rPr>
          <w:rFonts w:ascii="Times New Roman" w:hAnsi="Times New Roman" w:cs="Times New Roman"/>
        </w:rPr>
        <w:t xml:space="preserve">the right and a nonexclusive license for </w:t>
      </w:r>
      <w:r w:rsidRPr="00995772">
        <w:rPr>
          <w:rFonts w:ascii="Times New Roman" w:hAnsi="Times New Roman" w:cs="Times New Roman"/>
        </w:rPr>
        <w:t xml:space="preserve">use and enjoyment </w:t>
      </w:r>
      <w:r w:rsidR="001125F3" w:rsidRPr="00995772">
        <w:rPr>
          <w:rFonts w:ascii="Times New Roman" w:hAnsi="Times New Roman" w:cs="Times New Roman"/>
        </w:rPr>
        <w:t xml:space="preserve">of </w:t>
      </w:r>
      <w:r w:rsidRPr="00995772">
        <w:rPr>
          <w:rFonts w:ascii="Times New Roman" w:hAnsi="Times New Roman" w:cs="Times New Roman"/>
        </w:rPr>
        <w:t>the Common Area</w:t>
      </w:r>
      <w:r w:rsidR="001125F3" w:rsidRPr="00995772">
        <w:rPr>
          <w:rFonts w:ascii="Times New Roman" w:hAnsi="Times New Roman" w:cs="Times New Roman"/>
        </w:rPr>
        <w:t xml:space="preserve"> and Facilities</w:t>
      </w:r>
      <w:r w:rsidR="00362C0F" w:rsidRPr="00995772">
        <w:rPr>
          <w:rFonts w:ascii="Times New Roman" w:hAnsi="Times New Roman" w:cs="Times New Roman"/>
        </w:rPr>
        <w:t xml:space="preserve">, </w:t>
      </w:r>
      <w:r w:rsidR="0079623B" w:rsidRPr="00995772">
        <w:rPr>
          <w:rFonts w:ascii="Times New Roman" w:hAnsi="Times New Roman" w:cs="Times New Roman"/>
        </w:rPr>
        <w:t xml:space="preserve">and </w:t>
      </w:r>
      <w:r w:rsidR="005D6614" w:rsidRPr="00995772">
        <w:rPr>
          <w:rFonts w:ascii="Times New Roman" w:hAnsi="Times New Roman" w:cs="Times New Roman"/>
        </w:rPr>
        <w:t xml:space="preserve">the right and nonexclusive license </w:t>
      </w:r>
      <w:r w:rsidR="00195AE7" w:rsidRPr="00995772">
        <w:rPr>
          <w:rFonts w:ascii="Times New Roman" w:hAnsi="Times New Roman" w:cs="Times New Roman"/>
        </w:rPr>
        <w:t xml:space="preserve">for the use and enjoyment of the </w:t>
      </w:r>
      <w:r w:rsidR="0079623B" w:rsidRPr="00995772">
        <w:rPr>
          <w:rFonts w:ascii="Times New Roman" w:hAnsi="Times New Roman" w:cs="Times New Roman"/>
        </w:rPr>
        <w:t xml:space="preserve">Benefitted Common Area </w:t>
      </w:r>
      <w:r w:rsidR="00195AE7" w:rsidRPr="00995772">
        <w:rPr>
          <w:rFonts w:ascii="Times New Roman" w:hAnsi="Times New Roman" w:cs="Times New Roman"/>
        </w:rPr>
        <w:t xml:space="preserve">to which that </w:t>
      </w:r>
      <w:r w:rsidR="0079623B" w:rsidRPr="00995772">
        <w:rPr>
          <w:rFonts w:ascii="Times New Roman" w:hAnsi="Times New Roman" w:cs="Times New Roman"/>
        </w:rPr>
        <w:t>Owner’s Unit</w:t>
      </w:r>
      <w:r w:rsidR="00195AE7" w:rsidRPr="00995772">
        <w:rPr>
          <w:rFonts w:ascii="Times New Roman" w:hAnsi="Times New Roman" w:cs="Times New Roman"/>
        </w:rPr>
        <w:t xml:space="preserve"> has been assigned</w:t>
      </w:r>
      <w:r w:rsidR="0079623B" w:rsidRPr="00995772">
        <w:rPr>
          <w:rFonts w:ascii="Times New Roman" w:hAnsi="Times New Roman" w:cs="Times New Roman"/>
        </w:rPr>
        <w:t>, if any,</w:t>
      </w:r>
      <w:r w:rsidR="0079623B" w:rsidRPr="002A0E2B">
        <w:rPr>
          <w:rFonts w:ascii="Times New Roman" w:hAnsi="Times New Roman" w:cs="Times New Roman"/>
        </w:rPr>
        <w:t xml:space="preserve"> </w:t>
      </w:r>
      <w:r w:rsidR="00362C0F" w:rsidRPr="002A0E2B">
        <w:rPr>
          <w:rFonts w:ascii="Times New Roman" w:hAnsi="Times New Roman" w:cs="Times New Roman"/>
        </w:rPr>
        <w:t>subject to any</w:t>
      </w:r>
      <w:r w:rsidRPr="002A0E2B">
        <w:rPr>
          <w:rFonts w:ascii="Times New Roman" w:hAnsi="Times New Roman" w:cs="Times New Roman"/>
        </w:rPr>
        <w:t xml:space="preserve"> restrictions related to such use</w:t>
      </w:r>
      <w:r w:rsidR="00885A42" w:rsidRPr="002A0E2B">
        <w:rPr>
          <w:rFonts w:ascii="Times New Roman" w:hAnsi="Times New Roman" w:cs="Times New Roman"/>
        </w:rPr>
        <w:t xml:space="preserve">. </w:t>
      </w:r>
      <w:r w:rsidRPr="002A0E2B">
        <w:rPr>
          <w:rFonts w:ascii="Times New Roman" w:hAnsi="Times New Roman" w:cs="Times New Roman"/>
        </w:rPr>
        <w:t>Such right</w:t>
      </w:r>
      <w:r w:rsidR="0079623B" w:rsidRPr="002A0E2B">
        <w:rPr>
          <w:rFonts w:ascii="Times New Roman" w:hAnsi="Times New Roman" w:cs="Times New Roman"/>
        </w:rPr>
        <w:t>s</w:t>
      </w:r>
      <w:r w:rsidRPr="002A0E2B">
        <w:rPr>
          <w:rFonts w:ascii="Times New Roman" w:hAnsi="Times New Roman" w:cs="Times New Roman"/>
        </w:rPr>
        <w:t xml:space="preserve"> and </w:t>
      </w:r>
      <w:r w:rsidR="001125F3" w:rsidRPr="002A0E2B">
        <w:rPr>
          <w:rFonts w:ascii="Times New Roman" w:hAnsi="Times New Roman" w:cs="Times New Roman"/>
        </w:rPr>
        <w:t xml:space="preserve">nonexclusive license </w:t>
      </w:r>
      <w:r w:rsidRPr="002A0E2B">
        <w:rPr>
          <w:rFonts w:ascii="Times New Roman" w:hAnsi="Times New Roman" w:cs="Times New Roman"/>
        </w:rPr>
        <w:t xml:space="preserve">shall be appurtenant to and shall pass with title to each </w:t>
      </w:r>
      <w:r w:rsidR="002B5915" w:rsidRPr="002A0E2B">
        <w:rPr>
          <w:rFonts w:ascii="Times New Roman" w:hAnsi="Times New Roman" w:cs="Times New Roman"/>
        </w:rPr>
        <w:t>Unit</w:t>
      </w:r>
      <w:r w:rsidRPr="002A0E2B">
        <w:rPr>
          <w:rFonts w:ascii="Times New Roman" w:hAnsi="Times New Roman" w:cs="Times New Roman"/>
        </w:rPr>
        <w:t xml:space="preserve"> and in no event shall such appurtenant rights be separated therefrom</w:t>
      </w:r>
      <w:r w:rsidR="00885A42" w:rsidRPr="002A0E2B">
        <w:rPr>
          <w:rFonts w:ascii="Times New Roman" w:hAnsi="Times New Roman" w:cs="Times New Roman"/>
        </w:rPr>
        <w:t xml:space="preserve">. </w:t>
      </w:r>
      <w:r w:rsidRPr="002A0E2B">
        <w:rPr>
          <w:rFonts w:ascii="Times New Roman" w:hAnsi="Times New Roman" w:cs="Times New Roman"/>
        </w:rPr>
        <w:t>Authorized Occupants shall have the same access and use rights to the Common Area</w:t>
      </w:r>
      <w:r w:rsidR="001125F3" w:rsidRPr="002A0E2B">
        <w:rPr>
          <w:rFonts w:ascii="Times New Roman" w:hAnsi="Times New Roman" w:cs="Times New Roman"/>
        </w:rPr>
        <w:t xml:space="preserve"> and Facilities</w:t>
      </w:r>
      <w:r w:rsidRPr="002A0E2B">
        <w:rPr>
          <w:rFonts w:ascii="Times New Roman" w:hAnsi="Times New Roman" w:cs="Times New Roman"/>
        </w:rPr>
        <w:t xml:space="preserve"> </w:t>
      </w:r>
      <w:r w:rsidR="0079623B" w:rsidRPr="002A0E2B">
        <w:rPr>
          <w:rFonts w:ascii="Times New Roman" w:hAnsi="Times New Roman" w:cs="Times New Roman"/>
        </w:rPr>
        <w:t xml:space="preserve">and assigned Benefitted Common Area, if any, </w:t>
      </w:r>
      <w:r w:rsidRPr="002A0E2B">
        <w:rPr>
          <w:rFonts w:ascii="Times New Roman" w:hAnsi="Times New Roman" w:cs="Times New Roman"/>
        </w:rPr>
        <w:t xml:space="preserve">as </w:t>
      </w:r>
      <w:r w:rsidR="00195AE7" w:rsidRPr="002A0E2B">
        <w:rPr>
          <w:rFonts w:ascii="Times New Roman" w:hAnsi="Times New Roman" w:cs="Times New Roman"/>
        </w:rPr>
        <w:t xml:space="preserve">the </w:t>
      </w:r>
      <w:r w:rsidRPr="002A0E2B">
        <w:rPr>
          <w:rFonts w:ascii="Times New Roman" w:hAnsi="Times New Roman" w:cs="Times New Roman"/>
        </w:rPr>
        <w:t>Owner</w:t>
      </w:r>
      <w:r w:rsidR="00885A42" w:rsidRPr="002A0E2B">
        <w:rPr>
          <w:rFonts w:ascii="Times New Roman" w:hAnsi="Times New Roman" w:cs="Times New Roman"/>
        </w:rPr>
        <w:t xml:space="preserve"> whose Unit the Occupant is occupying. </w:t>
      </w:r>
      <w:r w:rsidRPr="002A0E2B">
        <w:rPr>
          <w:rFonts w:ascii="Times New Roman" w:hAnsi="Times New Roman" w:cs="Times New Roman"/>
        </w:rPr>
        <w:t>All such rights shall be subject to any Rules establish</w:t>
      </w:r>
      <w:r w:rsidR="00944E13" w:rsidRPr="002A0E2B">
        <w:rPr>
          <w:rFonts w:ascii="Times New Roman" w:hAnsi="Times New Roman" w:cs="Times New Roman"/>
        </w:rPr>
        <w:t>ed by the Management Committee.</w:t>
      </w:r>
    </w:p>
    <w:p w14:paraId="17584E87" w14:textId="77777777" w:rsidR="00427F26" w:rsidRPr="002A0E2B" w:rsidRDefault="00427F26" w:rsidP="007B1B25">
      <w:pPr>
        <w:pStyle w:val="ListParagraph"/>
        <w:numPr>
          <w:ilvl w:val="0"/>
          <w:numId w:val="44"/>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nonexclusive easements </w:t>
      </w:r>
      <w:r w:rsidR="005D5379" w:rsidRPr="002A0E2B">
        <w:rPr>
          <w:rFonts w:ascii="Times New Roman" w:hAnsi="Times New Roman" w:cs="Times New Roman"/>
        </w:rPr>
        <w:t xml:space="preserve">with the right of access over and across each </w:t>
      </w:r>
      <w:r w:rsidR="002B5915" w:rsidRPr="002A0E2B">
        <w:rPr>
          <w:rFonts w:ascii="Times New Roman" w:hAnsi="Times New Roman" w:cs="Times New Roman"/>
        </w:rPr>
        <w:t>Unit</w:t>
      </w:r>
      <w:r w:rsidRPr="002A0E2B">
        <w:rPr>
          <w:rFonts w:ascii="Times New Roman" w:hAnsi="Times New Roman" w:cs="Times New Roman"/>
        </w:rPr>
        <w:t>, to make inspections, to prevent or mitigate damage to Common Area</w:t>
      </w:r>
      <w:r w:rsidR="005D5379" w:rsidRPr="002A0E2B">
        <w:rPr>
          <w:rFonts w:ascii="Times New Roman" w:hAnsi="Times New Roman" w:cs="Times New Roman"/>
        </w:rPr>
        <w:t xml:space="preserve"> </w:t>
      </w:r>
      <w:r w:rsidR="00362C0F" w:rsidRPr="002A0E2B">
        <w:rPr>
          <w:rFonts w:ascii="Times New Roman" w:hAnsi="Times New Roman" w:cs="Times New Roman"/>
        </w:rPr>
        <w:t>and Facilities</w:t>
      </w:r>
      <w:r w:rsidR="007B4E00" w:rsidRPr="002A0E2B">
        <w:rPr>
          <w:rFonts w:ascii="Times New Roman" w:hAnsi="Times New Roman" w:cs="Times New Roman"/>
        </w:rPr>
        <w:t xml:space="preserve"> or Benefitted Common Area</w:t>
      </w:r>
      <w:r w:rsidRPr="002A0E2B">
        <w:rPr>
          <w:rFonts w:ascii="Times New Roman" w:hAnsi="Times New Roman" w:cs="Times New Roman"/>
        </w:rPr>
        <w:t xml:space="preserve">, and to maintain, repair, replace or effectuate the restoration of the Common Area </w:t>
      </w:r>
      <w:r w:rsidR="001125F3" w:rsidRPr="002A0E2B">
        <w:rPr>
          <w:rFonts w:ascii="Times New Roman" w:hAnsi="Times New Roman" w:cs="Times New Roman"/>
        </w:rPr>
        <w:t xml:space="preserve">and Facilities </w:t>
      </w:r>
      <w:r w:rsidR="00362C0F" w:rsidRPr="002A0E2B">
        <w:rPr>
          <w:rFonts w:ascii="Times New Roman" w:hAnsi="Times New Roman" w:cs="Times New Roman"/>
        </w:rPr>
        <w:t xml:space="preserve">and any other property or improvements for which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is responsible for maintaining</w:t>
      </w:r>
      <w:r w:rsidR="007B4E00" w:rsidRPr="002A0E2B">
        <w:rPr>
          <w:rFonts w:ascii="Times New Roman" w:hAnsi="Times New Roman" w:cs="Times New Roman"/>
        </w:rPr>
        <w:t>, including any Benefitted Common Area or Service Area,</w:t>
      </w:r>
      <w:r w:rsidRPr="002A0E2B">
        <w:rPr>
          <w:rFonts w:ascii="Times New Roman" w:hAnsi="Times New Roman" w:cs="Times New Roman"/>
        </w:rPr>
        <w:t xml:space="preserve"> which are accessible from such </w:t>
      </w:r>
      <w:r w:rsidR="002B5915" w:rsidRPr="002A0E2B">
        <w:rPr>
          <w:rFonts w:ascii="Times New Roman" w:hAnsi="Times New Roman" w:cs="Times New Roman"/>
        </w:rPr>
        <w:t>Unit</w:t>
      </w:r>
      <w:r w:rsidR="00885A42" w:rsidRPr="002A0E2B">
        <w:rPr>
          <w:rFonts w:ascii="Times New Roman" w:hAnsi="Times New Roman" w:cs="Times New Roman"/>
        </w:rPr>
        <w:t xml:space="preserve">. </w:t>
      </w:r>
      <w:r w:rsidRPr="002A0E2B">
        <w:rPr>
          <w:rFonts w:ascii="Times New Roman" w:hAnsi="Times New Roman" w:cs="Times New Roman"/>
        </w:rPr>
        <w:t>Such rights shall be exercised only after the notice required in this Declaration</w:t>
      </w:r>
      <w:r w:rsidR="00885A42"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a nonexclusive right to grant permits, licenses, and easements upon, across, over, under, and through the Common Area </w:t>
      </w:r>
      <w:r w:rsidR="001125F3" w:rsidRPr="002A0E2B">
        <w:rPr>
          <w:rFonts w:ascii="Times New Roman" w:hAnsi="Times New Roman" w:cs="Times New Roman"/>
        </w:rPr>
        <w:t>and Facilities</w:t>
      </w:r>
      <w:r w:rsidR="007B4E00" w:rsidRPr="002A0E2B">
        <w:rPr>
          <w:rFonts w:ascii="Times New Roman" w:hAnsi="Times New Roman" w:cs="Times New Roman"/>
        </w:rPr>
        <w:t>, Benefitted Common Area, and Service Area</w:t>
      </w:r>
      <w:r w:rsidR="001125F3" w:rsidRPr="002A0E2B">
        <w:rPr>
          <w:rFonts w:ascii="Times New Roman" w:hAnsi="Times New Roman" w:cs="Times New Roman"/>
        </w:rPr>
        <w:t xml:space="preserve"> </w:t>
      </w:r>
      <w:r w:rsidRPr="002A0E2B">
        <w:rPr>
          <w:rFonts w:ascii="Times New Roman" w:hAnsi="Times New Roman" w:cs="Times New Roman"/>
        </w:rPr>
        <w:t>for purposes necessary for the prop</w:t>
      </w:r>
      <w:r w:rsidR="00944E13" w:rsidRPr="002A0E2B">
        <w:rPr>
          <w:rFonts w:ascii="Times New Roman" w:hAnsi="Times New Roman" w:cs="Times New Roman"/>
        </w:rPr>
        <w:t>er operation of the Project.</w:t>
      </w:r>
    </w:p>
    <w:p w14:paraId="31C95A53" w14:textId="687CEAC5" w:rsidR="002B0B85" w:rsidRPr="002A0E2B" w:rsidRDefault="00427F26" w:rsidP="007B1B25">
      <w:pPr>
        <w:pStyle w:val="ListParagraph"/>
        <w:numPr>
          <w:ilvl w:val="1"/>
          <w:numId w:val="9"/>
        </w:numPr>
        <w:spacing w:before="120" w:after="120"/>
        <w:ind w:hanging="720"/>
        <w:contextualSpacing w:val="0"/>
        <w:rPr>
          <w:rFonts w:ascii="Times New Roman" w:hAnsi="Times New Roman" w:cs="Times New Roman"/>
        </w:rPr>
      </w:pPr>
      <w:bookmarkStart w:id="250" w:name="_Toc434568275"/>
      <w:bookmarkStart w:id="251" w:name="_Toc474243461"/>
      <w:r w:rsidRPr="00B3657D">
        <w:rPr>
          <w:rStyle w:val="Heading2Char"/>
          <w:rFonts w:eastAsiaTheme="minorEastAsia" w:cs="Times New Roman"/>
          <w:u w:val="single"/>
        </w:rPr>
        <w:t>Public Utilities</w:t>
      </w:r>
      <w:bookmarkEnd w:id="250"/>
      <w:bookmarkEnd w:id="251"/>
      <w:r w:rsidR="00E856EB"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Easements and rights-of-way over the Project for the installation and maintenance of electricity lines, telephone lines, cable television lines, fiber optics, water lines, gas lines, sanitary sewer lines, drainage facilities, telecommunication fixtures and equipment, utility fixtures and equipment, and such lines, fixtures, or equipment needed or determined by the Management Committee to be helpful in serving the Project, </w:t>
      </w:r>
      <w:r w:rsidR="002B5915" w:rsidRPr="002A0E2B">
        <w:rPr>
          <w:rFonts w:ascii="Times New Roman" w:hAnsi="Times New Roman" w:cs="Times New Roman"/>
        </w:rPr>
        <w:t>Unit</w:t>
      </w:r>
      <w:r w:rsidRPr="002A0E2B">
        <w:rPr>
          <w:rFonts w:ascii="Times New Roman" w:hAnsi="Times New Roman" w:cs="Times New Roman"/>
        </w:rPr>
        <w:t xml:space="preserve">s, or </w:t>
      </w:r>
      <w:r w:rsidR="002B5915" w:rsidRPr="002A0E2B">
        <w:rPr>
          <w:rFonts w:ascii="Times New Roman" w:hAnsi="Times New Roman" w:cs="Times New Roman"/>
        </w:rPr>
        <w:t>Unit</w:t>
      </w:r>
      <w:r w:rsidRPr="002A0E2B">
        <w:rPr>
          <w:rFonts w:ascii="Times New Roman" w:hAnsi="Times New Roman" w:cs="Times New Roman"/>
        </w:rPr>
        <w:t xml:space="preserve"> Owners in the Project are hereby reserved to the </w:t>
      </w:r>
      <w:r w:rsidR="00262C0B" w:rsidRPr="002A0E2B">
        <w:rPr>
          <w:rFonts w:ascii="Times New Roman" w:hAnsi="Times New Roman" w:cs="Times New Roman"/>
        </w:rPr>
        <w:t>Master Association</w:t>
      </w:r>
      <w:r w:rsidRPr="002A0E2B">
        <w:rPr>
          <w:rFonts w:ascii="Times New Roman" w:hAnsi="Times New Roman" w:cs="Times New Roman"/>
        </w:rPr>
        <w:t xml:space="preserve">, together with the right to grant, alter, and transfer the same; provided, however, such easements and rights-of-way shall not unreasonably interfere with the use of the Common Area </w:t>
      </w:r>
      <w:r w:rsidR="00862ED9" w:rsidRPr="002A0E2B">
        <w:rPr>
          <w:rFonts w:ascii="Times New Roman" w:hAnsi="Times New Roman" w:cs="Times New Roman"/>
        </w:rPr>
        <w:t xml:space="preserve">and Facilities </w:t>
      </w:r>
      <w:r w:rsidRPr="002A0E2B">
        <w:rPr>
          <w:rFonts w:ascii="Times New Roman" w:hAnsi="Times New Roman" w:cs="Times New Roman"/>
        </w:rPr>
        <w:t xml:space="preserve">and the </w:t>
      </w:r>
      <w:r w:rsidR="002B5915" w:rsidRPr="002A0E2B">
        <w:rPr>
          <w:rFonts w:ascii="Times New Roman" w:hAnsi="Times New Roman" w:cs="Times New Roman"/>
        </w:rPr>
        <w:t>Unit</w:t>
      </w:r>
      <w:r w:rsidR="00052141" w:rsidRPr="002A0E2B">
        <w:rPr>
          <w:rFonts w:ascii="Times New Roman" w:hAnsi="Times New Roman" w:cs="Times New Roman"/>
        </w:rPr>
        <w:t>s</w:t>
      </w:r>
      <w:r w:rsidRPr="002A0E2B">
        <w:rPr>
          <w:rFonts w:ascii="Times New Roman" w:hAnsi="Times New Roman" w:cs="Times New Roman"/>
        </w:rPr>
        <w:t xml:space="preserve"> by the Owners or Occupants</w:t>
      </w:r>
      <w:r w:rsidR="00125CB1"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w:t>
      </w:r>
      <w:r w:rsidRPr="002A0E2B">
        <w:rPr>
          <w:rFonts w:ascii="Times New Roman" w:hAnsi="Times New Roman" w:cs="Times New Roman"/>
        </w:rPr>
        <w:lastRenderedPageBreak/>
        <w:t xml:space="preserve">the power to grant and convey, in the name of the </w:t>
      </w:r>
      <w:r w:rsidR="00262C0B" w:rsidRPr="002A0E2B">
        <w:rPr>
          <w:rFonts w:ascii="Times New Roman" w:hAnsi="Times New Roman" w:cs="Times New Roman"/>
        </w:rPr>
        <w:t>Master Association</w:t>
      </w:r>
      <w:r w:rsidRPr="002A0E2B">
        <w:rPr>
          <w:rFonts w:ascii="Times New Roman" w:hAnsi="Times New Roman" w:cs="Times New Roman"/>
        </w:rPr>
        <w:t xml:space="preserve"> or </w:t>
      </w:r>
      <w:r w:rsidR="00FF73AF" w:rsidRPr="002A0E2B">
        <w:rPr>
          <w:rFonts w:ascii="Times New Roman" w:hAnsi="Times New Roman" w:cs="Times New Roman"/>
        </w:rPr>
        <w:t xml:space="preserve">for </w:t>
      </w:r>
      <w:r w:rsidRPr="002A0E2B">
        <w:rPr>
          <w:rFonts w:ascii="Times New Roman" w:hAnsi="Times New Roman" w:cs="Times New Roman"/>
        </w:rPr>
        <w:t xml:space="preserve">all of the Owners as their attorney-in-fact, to any </w:t>
      </w:r>
      <w:r w:rsidR="00560009" w:rsidRPr="002A0E2B">
        <w:rPr>
          <w:rFonts w:ascii="Times New Roman" w:hAnsi="Times New Roman" w:cs="Times New Roman"/>
        </w:rPr>
        <w:t>P</w:t>
      </w:r>
      <w:r w:rsidRPr="002A0E2B">
        <w:rPr>
          <w:rFonts w:ascii="Times New Roman" w:hAnsi="Times New Roman" w:cs="Times New Roman"/>
        </w:rPr>
        <w:t>erson</w:t>
      </w:r>
      <w:r w:rsidR="00FF73AF" w:rsidRPr="002A0E2B">
        <w:rPr>
          <w:rFonts w:ascii="Times New Roman" w:hAnsi="Times New Roman" w:cs="Times New Roman"/>
        </w:rPr>
        <w:t>,</w:t>
      </w:r>
      <w:r w:rsidRPr="002A0E2B">
        <w:rPr>
          <w:rFonts w:ascii="Times New Roman" w:hAnsi="Times New Roman" w:cs="Times New Roman"/>
        </w:rPr>
        <w:t xml:space="preserve"> easements and rights-o</w:t>
      </w:r>
      <w:r w:rsidR="00FF73AF" w:rsidRPr="002A0E2B">
        <w:rPr>
          <w:rFonts w:ascii="Times New Roman" w:hAnsi="Times New Roman" w:cs="Times New Roman"/>
        </w:rPr>
        <w:t>f-way in, on, over or under the</w:t>
      </w:r>
      <w:r w:rsidR="00125CB1" w:rsidRPr="002A0E2B">
        <w:rPr>
          <w:rFonts w:ascii="Times New Roman" w:hAnsi="Times New Roman" w:cs="Times New Roman"/>
        </w:rPr>
        <w:t xml:space="preserve"> </w:t>
      </w:r>
      <w:r w:rsidRPr="002A0E2B">
        <w:rPr>
          <w:rFonts w:ascii="Times New Roman" w:hAnsi="Times New Roman" w:cs="Times New Roman"/>
        </w:rPr>
        <w:t xml:space="preserve">Common Area </w:t>
      </w:r>
      <w:r w:rsidR="00862ED9" w:rsidRPr="002A0E2B">
        <w:rPr>
          <w:rFonts w:ascii="Times New Roman" w:hAnsi="Times New Roman" w:cs="Times New Roman"/>
        </w:rPr>
        <w:t xml:space="preserve">and Facilities </w:t>
      </w:r>
      <w:r w:rsidRPr="002A0E2B">
        <w:rPr>
          <w:rFonts w:ascii="Times New Roman" w:hAnsi="Times New Roman" w:cs="Times New Roman"/>
        </w:rPr>
        <w:t xml:space="preserve">or </w:t>
      </w:r>
      <w:r w:rsidR="002B5915" w:rsidRPr="002A0E2B">
        <w:rPr>
          <w:rFonts w:ascii="Times New Roman" w:hAnsi="Times New Roman" w:cs="Times New Roman"/>
        </w:rPr>
        <w:t>Unit</w:t>
      </w:r>
      <w:r w:rsidR="00052141" w:rsidRPr="002A0E2B">
        <w:rPr>
          <w:rFonts w:ascii="Times New Roman" w:hAnsi="Times New Roman" w:cs="Times New Roman"/>
        </w:rPr>
        <w:t>s</w:t>
      </w:r>
      <w:r w:rsidRPr="002A0E2B">
        <w:rPr>
          <w:rFonts w:ascii="Times New Roman" w:hAnsi="Times New Roman" w:cs="Times New Roman"/>
        </w:rPr>
        <w:t xml:space="preserve"> for the purpose of constructing, erecting, operating, or maintaining lines, cables, wires, wireless transmission or reception equipment, conduits, or other devices for electricity, cable television, power, telecommunications, internet, telephone, public sewers, storm water drains and pipes, water systems, sprinkling systems, water heating and gas lines or pipes and any other public, </w:t>
      </w:r>
      <w:r w:rsidR="002C300E" w:rsidRPr="002A0E2B">
        <w:rPr>
          <w:rFonts w:ascii="Times New Roman" w:hAnsi="Times New Roman" w:cs="Times New Roman"/>
        </w:rPr>
        <w:t>quasi-public</w:t>
      </w:r>
      <w:r w:rsidRPr="002A0E2B">
        <w:rPr>
          <w:rFonts w:ascii="Times New Roman" w:hAnsi="Times New Roman" w:cs="Times New Roman"/>
        </w:rPr>
        <w:t>, or private improvements or facilities</w:t>
      </w:r>
      <w:r w:rsidR="00560009" w:rsidRPr="002A0E2B">
        <w:rPr>
          <w:rFonts w:ascii="Times New Roman" w:hAnsi="Times New Roman" w:cs="Times New Roman"/>
        </w:rPr>
        <w:t xml:space="preserve">. </w:t>
      </w:r>
      <w:r w:rsidRPr="002A0E2B">
        <w:rPr>
          <w:rFonts w:ascii="Times New Roman" w:hAnsi="Times New Roman" w:cs="Times New Roman"/>
        </w:rPr>
        <w:t xml:space="preserve">Each Owner in accepting the deed to a </w:t>
      </w:r>
      <w:r w:rsidR="002B5915" w:rsidRPr="002A0E2B">
        <w:rPr>
          <w:rFonts w:ascii="Times New Roman" w:hAnsi="Times New Roman" w:cs="Times New Roman"/>
        </w:rPr>
        <w:t>Unit</w:t>
      </w:r>
      <w:r w:rsidRPr="002A0E2B">
        <w:rPr>
          <w:rFonts w:ascii="Times New Roman" w:hAnsi="Times New Roman" w:cs="Times New Roman"/>
        </w:rPr>
        <w:t xml:space="preserve"> expressly consents to such easements and rights-of-way and authorizes and appoints the </w:t>
      </w:r>
      <w:r w:rsidR="00262C0B" w:rsidRPr="002A0E2B">
        <w:rPr>
          <w:rFonts w:ascii="Times New Roman" w:hAnsi="Times New Roman" w:cs="Times New Roman"/>
        </w:rPr>
        <w:t>Master Association</w:t>
      </w:r>
      <w:r w:rsidRPr="002A0E2B">
        <w:rPr>
          <w:rFonts w:ascii="Times New Roman" w:hAnsi="Times New Roman" w:cs="Times New Roman"/>
        </w:rPr>
        <w:t xml:space="preserve"> as attorney-in-fact for such Owner to execute </w:t>
      </w:r>
      <w:proofErr w:type="gramStart"/>
      <w:r w:rsidRPr="002A0E2B">
        <w:rPr>
          <w:rFonts w:ascii="Times New Roman" w:hAnsi="Times New Roman" w:cs="Times New Roman"/>
        </w:rPr>
        <w:t>any and all</w:t>
      </w:r>
      <w:proofErr w:type="gramEnd"/>
      <w:r w:rsidRPr="002A0E2B">
        <w:rPr>
          <w:rFonts w:ascii="Times New Roman" w:hAnsi="Times New Roman" w:cs="Times New Roman"/>
        </w:rPr>
        <w:t xml:space="preserve"> instruments conveying or creating such easements or rights-of-way</w:t>
      </w:r>
      <w:r w:rsidR="00560009" w:rsidRPr="002A0E2B">
        <w:rPr>
          <w:rFonts w:ascii="Times New Roman" w:hAnsi="Times New Roman" w:cs="Times New Roman"/>
        </w:rPr>
        <w:t xml:space="preserve">. </w:t>
      </w:r>
      <w:r w:rsidRPr="002A0E2B">
        <w:rPr>
          <w:rFonts w:ascii="Times New Roman" w:hAnsi="Times New Roman" w:cs="Times New Roman"/>
        </w:rPr>
        <w:t xml:space="preserve">Such Owner and those claiming by, through or under an Owner agree to execute promptly all such documents and instruments and to do such other things as may be necessary or convenient to </w:t>
      </w:r>
      <w:proofErr w:type="gramStart"/>
      <w:r w:rsidRPr="002A0E2B">
        <w:rPr>
          <w:rFonts w:ascii="Times New Roman" w:hAnsi="Times New Roman" w:cs="Times New Roman"/>
        </w:rPr>
        <w:t>effect</w:t>
      </w:r>
      <w:proofErr w:type="gramEnd"/>
      <w:r w:rsidRPr="002A0E2B">
        <w:rPr>
          <w:rFonts w:ascii="Times New Roman" w:hAnsi="Times New Roman" w:cs="Times New Roman"/>
        </w:rPr>
        <w:t xml:space="preserve"> the same at the request of the </w:t>
      </w:r>
      <w:r w:rsidR="00262C0B" w:rsidRPr="002A0E2B">
        <w:rPr>
          <w:rFonts w:ascii="Times New Roman" w:hAnsi="Times New Roman" w:cs="Times New Roman"/>
        </w:rPr>
        <w:t>Master Association</w:t>
      </w:r>
      <w:r w:rsidR="00E856EB" w:rsidRPr="002A0E2B">
        <w:rPr>
          <w:rFonts w:ascii="Times New Roman" w:hAnsi="Times New Roman" w:cs="Times New Roman"/>
        </w:rPr>
        <w:t xml:space="preserve">. </w:t>
      </w:r>
      <w:r w:rsidRPr="002A0E2B">
        <w:rPr>
          <w:rFonts w:ascii="Times New Roman" w:hAnsi="Times New Roman" w:cs="Times New Roman"/>
        </w:rPr>
        <w:t xml:space="preserve">However, no easement can be granted pursuant to this paragraph if it would permanently and materially interfere with the use, </w:t>
      </w:r>
      <w:proofErr w:type="gramStart"/>
      <w:r w:rsidRPr="002A0E2B">
        <w:rPr>
          <w:rFonts w:ascii="Times New Roman" w:hAnsi="Times New Roman" w:cs="Times New Roman"/>
        </w:rPr>
        <w:t>occupancy</w:t>
      </w:r>
      <w:proofErr w:type="gramEnd"/>
      <w:r w:rsidRPr="002A0E2B">
        <w:rPr>
          <w:rFonts w:ascii="Times New Roman" w:hAnsi="Times New Roman" w:cs="Times New Roman"/>
        </w:rPr>
        <w:t xml:space="preserve"> or enjoyment by any Owner of such Owner’s </w:t>
      </w:r>
      <w:r w:rsidR="002B5915" w:rsidRPr="002A0E2B">
        <w:rPr>
          <w:rFonts w:ascii="Times New Roman" w:hAnsi="Times New Roman" w:cs="Times New Roman"/>
        </w:rPr>
        <w:t>Unit</w:t>
      </w:r>
      <w:r w:rsidRPr="002A0E2B">
        <w:rPr>
          <w:rFonts w:ascii="Times New Roman" w:hAnsi="Times New Roman" w:cs="Times New Roman"/>
        </w:rPr>
        <w:t>.</w:t>
      </w:r>
    </w:p>
    <w:p w14:paraId="149AEE5B" w14:textId="31756A9D" w:rsidR="002B0B85" w:rsidRPr="002A0E2B" w:rsidRDefault="00427F26" w:rsidP="007B1B25">
      <w:pPr>
        <w:pStyle w:val="ListParagraph"/>
        <w:numPr>
          <w:ilvl w:val="1"/>
          <w:numId w:val="9"/>
        </w:numPr>
        <w:spacing w:before="120" w:after="120"/>
        <w:ind w:hanging="720"/>
        <w:contextualSpacing w:val="0"/>
        <w:rPr>
          <w:rFonts w:ascii="Times New Roman" w:hAnsi="Times New Roman" w:cs="Times New Roman"/>
        </w:rPr>
      </w:pPr>
      <w:bookmarkStart w:id="252" w:name="_Toc434568276"/>
      <w:bookmarkStart w:id="253" w:name="_Toc474243462"/>
      <w:r w:rsidRPr="00B3657D">
        <w:rPr>
          <w:rStyle w:val="Heading2Char"/>
          <w:rFonts w:eastAsiaTheme="minorEastAsia" w:cs="Times New Roman"/>
          <w:u w:val="single"/>
        </w:rPr>
        <w:t>Easements for Encroachments</w:t>
      </w:r>
      <w:bookmarkEnd w:id="252"/>
      <w:bookmarkEnd w:id="253"/>
      <w:r w:rsidR="00E856EB"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If any portion of the Common Area </w:t>
      </w:r>
      <w:r w:rsidR="00A66EF9" w:rsidRPr="002A0E2B">
        <w:rPr>
          <w:rFonts w:ascii="Times New Roman" w:hAnsi="Times New Roman" w:cs="Times New Roman"/>
        </w:rPr>
        <w:t xml:space="preserve">and Facilities </w:t>
      </w:r>
      <w:r w:rsidR="00125CB1" w:rsidRPr="002A0E2B">
        <w:rPr>
          <w:rFonts w:ascii="Times New Roman" w:hAnsi="Times New Roman" w:cs="Times New Roman"/>
        </w:rPr>
        <w:t xml:space="preserve">or any Subdivision Improvement </w:t>
      </w:r>
      <w:r w:rsidRPr="002A0E2B">
        <w:rPr>
          <w:rFonts w:ascii="Times New Roman" w:hAnsi="Times New Roman" w:cs="Times New Roman"/>
        </w:rPr>
        <w:t xml:space="preserve">encroaches upon any </w:t>
      </w:r>
      <w:r w:rsidR="002B5915" w:rsidRPr="002A0E2B">
        <w:rPr>
          <w:rFonts w:ascii="Times New Roman" w:hAnsi="Times New Roman" w:cs="Times New Roman"/>
        </w:rPr>
        <w:t>Unit</w:t>
      </w:r>
      <w:r w:rsidRPr="002A0E2B">
        <w:rPr>
          <w:rFonts w:ascii="Times New Roman" w:hAnsi="Times New Roman" w:cs="Times New Roman"/>
        </w:rPr>
        <w:t xml:space="preserve">, or if any </w:t>
      </w:r>
      <w:r w:rsidR="002B5915" w:rsidRPr="002A0E2B">
        <w:rPr>
          <w:rFonts w:ascii="Times New Roman" w:hAnsi="Times New Roman" w:cs="Times New Roman"/>
        </w:rPr>
        <w:t>Unit</w:t>
      </w:r>
      <w:r w:rsidRPr="002A0E2B">
        <w:rPr>
          <w:rFonts w:ascii="Times New Roman" w:hAnsi="Times New Roman" w:cs="Times New Roman"/>
        </w:rPr>
        <w:t xml:space="preserve"> encroaches upon any other </w:t>
      </w:r>
      <w:r w:rsidR="002B5915" w:rsidRPr="002A0E2B">
        <w:rPr>
          <w:rFonts w:ascii="Times New Roman" w:hAnsi="Times New Roman" w:cs="Times New Roman"/>
        </w:rPr>
        <w:t>Unit</w:t>
      </w:r>
      <w:r w:rsidRPr="002A0E2B">
        <w:rPr>
          <w:rFonts w:ascii="Times New Roman" w:hAnsi="Times New Roman" w:cs="Times New Roman"/>
        </w:rPr>
        <w:t xml:space="preserve"> or the Common Area</w:t>
      </w:r>
      <w:r w:rsidR="00862ED9" w:rsidRPr="002A0E2B">
        <w:rPr>
          <w:rFonts w:ascii="Times New Roman" w:hAnsi="Times New Roman" w:cs="Times New Roman"/>
        </w:rPr>
        <w:t xml:space="preserve"> and Facilities</w:t>
      </w:r>
      <w:r w:rsidRPr="002A0E2B">
        <w:rPr>
          <w:rFonts w:ascii="Times New Roman" w:hAnsi="Times New Roman" w:cs="Times New Roman"/>
        </w:rPr>
        <w:t xml:space="preserve">, as a result of the manner in which the </w:t>
      </w:r>
      <w:r w:rsidR="00125CB1" w:rsidRPr="002A0E2B">
        <w:rPr>
          <w:rFonts w:ascii="Times New Roman" w:hAnsi="Times New Roman" w:cs="Times New Roman"/>
        </w:rPr>
        <w:t xml:space="preserve">Subdivision Improvements </w:t>
      </w:r>
      <w:r w:rsidRPr="002A0E2B">
        <w:rPr>
          <w:rFonts w:ascii="Times New Roman" w:hAnsi="Times New Roman" w:cs="Times New Roman"/>
        </w:rPr>
        <w:t xml:space="preserve">are constructed or due to settling, shifting, alteration, replacement, repair or restoration by the </w:t>
      </w:r>
      <w:r w:rsidR="00125CB1" w:rsidRPr="002A0E2B">
        <w:rPr>
          <w:rFonts w:ascii="Times New Roman" w:hAnsi="Times New Roman" w:cs="Times New Roman"/>
        </w:rPr>
        <w:t xml:space="preserve">Declarant or the </w:t>
      </w:r>
      <w:r w:rsidR="00262C0B" w:rsidRPr="002A0E2B">
        <w:rPr>
          <w:rFonts w:ascii="Times New Roman" w:hAnsi="Times New Roman" w:cs="Times New Roman"/>
        </w:rPr>
        <w:t>Master Association</w:t>
      </w:r>
      <w:r w:rsidRPr="002A0E2B">
        <w:rPr>
          <w:rFonts w:ascii="Times New Roman" w:hAnsi="Times New Roman" w:cs="Times New Roman"/>
        </w:rPr>
        <w:t xml:space="preserve">, a valid easement for encroachment, and maintenance of such encroachment, shall exist for the life of the </w:t>
      </w:r>
      <w:r w:rsidR="00125CB1" w:rsidRPr="002A0E2B">
        <w:rPr>
          <w:rFonts w:ascii="Times New Roman" w:hAnsi="Times New Roman" w:cs="Times New Roman"/>
        </w:rPr>
        <w:t xml:space="preserve">improvement or </w:t>
      </w:r>
      <w:r w:rsidRPr="002A0E2B">
        <w:rPr>
          <w:rFonts w:ascii="Times New Roman" w:hAnsi="Times New Roman" w:cs="Times New Roman"/>
        </w:rPr>
        <w:t>structure.</w:t>
      </w:r>
    </w:p>
    <w:p w14:paraId="16B6E87C" w14:textId="65E06591" w:rsidR="002B0B85" w:rsidRPr="002A0E2B" w:rsidRDefault="00427F26" w:rsidP="007B1B25">
      <w:pPr>
        <w:pStyle w:val="ListParagraph"/>
        <w:numPr>
          <w:ilvl w:val="1"/>
          <w:numId w:val="9"/>
        </w:numPr>
        <w:spacing w:before="120" w:after="120"/>
        <w:ind w:hanging="720"/>
        <w:contextualSpacing w:val="0"/>
        <w:rPr>
          <w:rFonts w:ascii="Times New Roman" w:hAnsi="Times New Roman" w:cs="Times New Roman"/>
        </w:rPr>
      </w:pPr>
      <w:bookmarkStart w:id="254" w:name="_Toc434568277"/>
      <w:bookmarkStart w:id="255" w:name="_Toc474243463"/>
      <w:r w:rsidRPr="00B3657D">
        <w:rPr>
          <w:rStyle w:val="Heading2Char"/>
          <w:rFonts w:eastAsiaTheme="minorEastAsia" w:cs="Times New Roman"/>
          <w:u w:val="single"/>
        </w:rPr>
        <w:t>Limitation on Easement</w:t>
      </w:r>
      <w:r w:rsidR="00AD1575" w:rsidRPr="00B3657D">
        <w:rPr>
          <w:rStyle w:val="Heading2Char"/>
          <w:rFonts w:eastAsiaTheme="minorEastAsia" w:cs="Times New Roman"/>
          <w:u w:val="single"/>
        </w:rPr>
        <w:t>—</w:t>
      </w:r>
      <w:r w:rsidRPr="00B3657D">
        <w:rPr>
          <w:rStyle w:val="Heading2Char"/>
          <w:rFonts w:eastAsiaTheme="minorEastAsia" w:cs="Times New Roman"/>
          <w:u w:val="single"/>
        </w:rPr>
        <w:t>Suspension of Owner’s Rights</w:t>
      </w:r>
      <w:bookmarkEnd w:id="254"/>
      <w:bookmarkEnd w:id="255"/>
      <w:r w:rsidR="00560009" w:rsidRPr="002A0E2B">
        <w:rPr>
          <w:rFonts w:ascii="Times New Roman" w:hAnsi="Times New Roman" w:cs="Times New Roman"/>
        </w:rPr>
        <w:t xml:space="preserve">.  </w:t>
      </w:r>
      <w:r w:rsidRPr="002A0E2B">
        <w:rPr>
          <w:rFonts w:ascii="Times New Roman" w:hAnsi="Times New Roman" w:cs="Times New Roman"/>
        </w:rPr>
        <w:t>An Owner’s right</w:t>
      </w:r>
      <w:r w:rsidR="00862ED9" w:rsidRPr="002A0E2B">
        <w:rPr>
          <w:rFonts w:ascii="Times New Roman" w:hAnsi="Times New Roman" w:cs="Times New Roman"/>
        </w:rPr>
        <w:t>s</w:t>
      </w:r>
      <w:r w:rsidRPr="002A0E2B">
        <w:rPr>
          <w:rFonts w:ascii="Times New Roman" w:hAnsi="Times New Roman" w:cs="Times New Roman"/>
        </w:rPr>
        <w:t xml:space="preserve"> and </w:t>
      </w:r>
      <w:r w:rsidR="00862ED9" w:rsidRPr="002A0E2B">
        <w:rPr>
          <w:rFonts w:ascii="Times New Roman" w:hAnsi="Times New Roman" w:cs="Times New Roman"/>
        </w:rPr>
        <w:t xml:space="preserve">license for the </w:t>
      </w:r>
      <w:r w:rsidRPr="002A0E2B">
        <w:rPr>
          <w:rFonts w:ascii="Times New Roman" w:hAnsi="Times New Roman" w:cs="Times New Roman"/>
        </w:rPr>
        <w:t xml:space="preserve">use and enjoyment </w:t>
      </w:r>
      <w:r w:rsidR="00862ED9" w:rsidRPr="002A0E2B">
        <w:rPr>
          <w:rFonts w:ascii="Times New Roman" w:hAnsi="Times New Roman" w:cs="Times New Roman"/>
        </w:rPr>
        <w:t xml:space="preserve">of </w:t>
      </w:r>
      <w:r w:rsidRPr="002A0E2B">
        <w:rPr>
          <w:rFonts w:ascii="Times New Roman" w:hAnsi="Times New Roman" w:cs="Times New Roman"/>
        </w:rPr>
        <w:t>the Common Area</w:t>
      </w:r>
      <w:r w:rsidR="00862ED9" w:rsidRPr="002A0E2B">
        <w:rPr>
          <w:rFonts w:ascii="Times New Roman" w:hAnsi="Times New Roman" w:cs="Times New Roman"/>
        </w:rPr>
        <w:t xml:space="preserve"> and Facilities</w:t>
      </w:r>
      <w:r w:rsidRPr="002A0E2B">
        <w:rPr>
          <w:rFonts w:ascii="Times New Roman" w:hAnsi="Times New Roman" w:cs="Times New Roman"/>
        </w:rPr>
        <w:t xml:space="preserve"> shall be subject to any other limitation in the Governing Documents and the following:</w:t>
      </w:r>
    </w:p>
    <w:p w14:paraId="0201A535" w14:textId="77777777" w:rsidR="00427F26" w:rsidRPr="002A0E2B" w:rsidRDefault="00052141" w:rsidP="007B1B25">
      <w:pPr>
        <w:pStyle w:val="ListParagraph"/>
        <w:numPr>
          <w:ilvl w:val="0"/>
          <w:numId w:val="43"/>
        </w:numPr>
        <w:spacing w:before="120" w:after="120"/>
        <w:ind w:left="1440" w:hanging="720"/>
        <w:contextualSpacing w:val="0"/>
        <w:rPr>
          <w:rFonts w:ascii="Times New Roman" w:hAnsi="Times New Roman" w:cs="Times New Roman"/>
        </w:rPr>
      </w:pPr>
      <w:r w:rsidRPr="002A0E2B">
        <w:rPr>
          <w:rFonts w:ascii="Times New Roman" w:hAnsi="Times New Roman" w:cs="Times New Roman"/>
        </w:rPr>
        <w:t>T</w:t>
      </w:r>
      <w:r w:rsidR="00427F26" w:rsidRPr="002A0E2B">
        <w:rPr>
          <w:rFonts w:ascii="Times New Roman" w:hAnsi="Times New Roman" w:cs="Times New Roman"/>
        </w:rPr>
        <w:t xml:space="preserve">he right of 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to impose reasonable limitations on the number of Occupants per Owner </w:t>
      </w:r>
      <w:r w:rsidR="00E856EB" w:rsidRPr="002A0E2B">
        <w:rPr>
          <w:rFonts w:ascii="Times New Roman" w:hAnsi="Times New Roman" w:cs="Times New Roman"/>
        </w:rPr>
        <w:t xml:space="preserve">or guests </w:t>
      </w:r>
      <w:r w:rsidR="00427F26" w:rsidRPr="002A0E2B">
        <w:rPr>
          <w:rFonts w:ascii="Times New Roman" w:hAnsi="Times New Roman" w:cs="Times New Roman"/>
        </w:rPr>
        <w:t>who at any given time are permitted to use the Common Area and</w:t>
      </w:r>
      <w:r w:rsidR="00862ED9" w:rsidRPr="002A0E2B">
        <w:rPr>
          <w:rFonts w:ascii="Times New Roman" w:hAnsi="Times New Roman" w:cs="Times New Roman"/>
        </w:rPr>
        <w:t xml:space="preserve"> Facilities</w:t>
      </w:r>
      <w:r w:rsidR="00A66EF9" w:rsidRPr="002A0E2B">
        <w:rPr>
          <w:rFonts w:ascii="Times New Roman" w:hAnsi="Times New Roman" w:cs="Times New Roman"/>
        </w:rPr>
        <w:t>;</w:t>
      </w:r>
      <w:r w:rsidR="00862ED9" w:rsidRPr="002A0E2B">
        <w:rPr>
          <w:rFonts w:ascii="Times New Roman" w:hAnsi="Times New Roman" w:cs="Times New Roman"/>
        </w:rPr>
        <w:t xml:space="preserve"> and</w:t>
      </w:r>
    </w:p>
    <w:p w14:paraId="142B92A9" w14:textId="77777777" w:rsidR="00427F26" w:rsidRPr="002A0E2B" w:rsidRDefault="00427F26" w:rsidP="007B1B25">
      <w:pPr>
        <w:pStyle w:val="ListParagraph"/>
        <w:numPr>
          <w:ilvl w:val="0"/>
          <w:numId w:val="43"/>
        </w:numPr>
        <w:spacing w:before="120" w:after="120"/>
        <w:ind w:left="1440" w:hanging="720"/>
        <w:contextualSpacing w:val="0"/>
        <w:rPr>
          <w:rFonts w:ascii="Times New Roman" w:hAnsi="Times New Roman" w:cs="Times New Roman"/>
        </w:rPr>
      </w:pPr>
      <w:r w:rsidRPr="002A0E2B">
        <w:rPr>
          <w:rFonts w:ascii="Times New Roman" w:hAnsi="Times New Roman" w:cs="Times New Roman"/>
        </w:rPr>
        <w:t>The right of any governmental or quasi-governmental body having jurisdiction over the Project to access and to have rights of ingress and egress over and across any</w:t>
      </w:r>
      <w:r w:rsidR="00125CB1" w:rsidRPr="002A0E2B">
        <w:rPr>
          <w:rFonts w:ascii="Times New Roman" w:hAnsi="Times New Roman" w:cs="Times New Roman"/>
        </w:rPr>
        <w:t xml:space="preserve"> roadway</w:t>
      </w:r>
      <w:r w:rsidRPr="002A0E2B">
        <w:rPr>
          <w:rFonts w:ascii="Times New Roman" w:hAnsi="Times New Roman" w:cs="Times New Roman"/>
        </w:rPr>
        <w:t xml:space="preserve">, parking area, </w:t>
      </w:r>
      <w:r w:rsidR="00FF73AF" w:rsidRPr="002A0E2B">
        <w:rPr>
          <w:rFonts w:ascii="Times New Roman" w:hAnsi="Times New Roman" w:cs="Times New Roman"/>
        </w:rPr>
        <w:t>or developed open s</w:t>
      </w:r>
      <w:r w:rsidR="00125CB1" w:rsidRPr="002A0E2B">
        <w:rPr>
          <w:rFonts w:ascii="Times New Roman" w:hAnsi="Times New Roman" w:cs="Times New Roman"/>
        </w:rPr>
        <w:t xml:space="preserve">pace </w:t>
      </w:r>
      <w:r w:rsidRPr="002A0E2B">
        <w:rPr>
          <w:rFonts w:ascii="Times New Roman" w:hAnsi="Times New Roman" w:cs="Times New Roman"/>
        </w:rPr>
        <w:t xml:space="preserve">contained within the </w:t>
      </w:r>
      <w:r w:rsidR="00125CB1" w:rsidRPr="002A0E2B">
        <w:rPr>
          <w:rFonts w:ascii="Times New Roman" w:hAnsi="Times New Roman" w:cs="Times New Roman"/>
        </w:rPr>
        <w:t xml:space="preserve">Project </w:t>
      </w:r>
      <w:r w:rsidRPr="002A0E2B">
        <w:rPr>
          <w:rFonts w:ascii="Times New Roman" w:hAnsi="Times New Roman" w:cs="Times New Roman"/>
        </w:rPr>
        <w:t xml:space="preserve">for purposes of providing police and fire protection, transporting school </w:t>
      </w:r>
      <w:proofErr w:type="gramStart"/>
      <w:r w:rsidRPr="002A0E2B">
        <w:rPr>
          <w:rFonts w:ascii="Times New Roman" w:hAnsi="Times New Roman" w:cs="Times New Roman"/>
        </w:rPr>
        <w:t>children</w:t>
      </w:r>
      <w:proofErr w:type="gramEnd"/>
      <w:r w:rsidRPr="002A0E2B">
        <w:rPr>
          <w:rFonts w:ascii="Times New Roman" w:hAnsi="Times New Roman" w:cs="Times New Roman"/>
        </w:rPr>
        <w:t xml:space="preserve"> and providing other gove</w:t>
      </w:r>
      <w:r w:rsidR="00944E13" w:rsidRPr="002A0E2B">
        <w:rPr>
          <w:rFonts w:ascii="Times New Roman" w:hAnsi="Times New Roman" w:cs="Times New Roman"/>
        </w:rPr>
        <w:t>rnmental or municipal services.</w:t>
      </w:r>
    </w:p>
    <w:p w14:paraId="66A61DE8" w14:textId="0973DAA2" w:rsidR="00D664FE" w:rsidRPr="002A0E2B" w:rsidRDefault="00427F26" w:rsidP="007B1B25">
      <w:pPr>
        <w:pStyle w:val="ListParagraph"/>
        <w:numPr>
          <w:ilvl w:val="1"/>
          <w:numId w:val="9"/>
        </w:numPr>
        <w:spacing w:before="120" w:after="120"/>
        <w:ind w:hanging="720"/>
        <w:contextualSpacing w:val="0"/>
        <w:rPr>
          <w:rFonts w:ascii="Times New Roman" w:hAnsi="Times New Roman" w:cs="Times New Roman"/>
        </w:rPr>
      </w:pPr>
      <w:bookmarkStart w:id="256" w:name="_Toc434568278"/>
      <w:bookmarkStart w:id="257" w:name="_Toc474243464"/>
      <w:r w:rsidRPr="00B3657D">
        <w:rPr>
          <w:rStyle w:val="Heading2Char"/>
          <w:rFonts w:eastAsiaTheme="minorEastAsia" w:cs="Times New Roman"/>
          <w:u w:val="single"/>
        </w:rPr>
        <w:t>Views</w:t>
      </w:r>
      <w:bookmarkEnd w:id="256"/>
      <w:bookmarkEnd w:id="257"/>
      <w:r w:rsidR="00560009" w:rsidRPr="002A0E2B">
        <w:rPr>
          <w:rFonts w:ascii="Times New Roman" w:hAnsi="Times New Roman" w:cs="Times New Roman"/>
        </w:rPr>
        <w:t xml:space="preserve">.  </w:t>
      </w:r>
      <w:r w:rsidRPr="002A0E2B">
        <w:rPr>
          <w:rFonts w:ascii="Times New Roman" w:hAnsi="Times New Roman" w:cs="Times New Roman"/>
        </w:rPr>
        <w:t xml:space="preserve">Views from a </w:t>
      </w:r>
      <w:r w:rsidR="002B5915" w:rsidRPr="002A0E2B">
        <w:rPr>
          <w:rFonts w:ascii="Times New Roman" w:hAnsi="Times New Roman" w:cs="Times New Roman"/>
        </w:rPr>
        <w:t>Unit</w:t>
      </w:r>
      <w:r w:rsidRPr="002A0E2B">
        <w:rPr>
          <w:rFonts w:ascii="Times New Roman" w:hAnsi="Times New Roman" w:cs="Times New Roman"/>
        </w:rPr>
        <w:t xml:space="preserve"> and the Project are not assured or guaranteed in any way</w:t>
      </w:r>
      <w:r w:rsidR="00E856EB" w:rsidRPr="002A0E2B">
        <w:rPr>
          <w:rFonts w:ascii="Times New Roman" w:hAnsi="Times New Roman" w:cs="Times New Roman"/>
        </w:rPr>
        <w:t xml:space="preserve">. </w:t>
      </w:r>
      <w:r w:rsidRPr="002A0E2B">
        <w:rPr>
          <w:rFonts w:ascii="Times New Roman" w:hAnsi="Times New Roman" w:cs="Times New Roman"/>
        </w:rPr>
        <w:t xml:space="preserve">There is no warranty concerning the preservation of any view or view plane from the Project and each Owner and Occupant in such Owner’s </w:t>
      </w:r>
      <w:r w:rsidR="002B5915" w:rsidRPr="002A0E2B">
        <w:rPr>
          <w:rFonts w:ascii="Times New Roman" w:hAnsi="Times New Roman" w:cs="Times New Roman"/>
        </w:rPr>
        <w:t>Unit</w:t>
      </w:r>
      <w:r w:rsidRPr="002A0E2B">
        <w:rPr>
          <w:rFonts w:ascii="Times New Roman" w:hAnsi="Times New Roman" w:cs="Times New Roman"/>
        </w:rPr>
        <w:t xml:space="preserve"> acknowledges and agrees that there are no view easements or view rights appurtenant to the </w:t>
      </w:r>
      <w:r w:rsidR="002B5915" w:rsidRPr="002A0E2B">
        <w:rPr>
          <w:rFonts w:ascii="Times New Roman" w:hAnsi="Times New Roman" w:cs="Times New Roman"/>
        </w:rPr>
        <w:t>Unit</w:t>
      </w:r>
      <w:r w:rsidRPr="002A0E2B">
        <w:rPr>
          <w:rFonts w:ascii="Times New Roman" w:hAnsi="Times New Roman" w:cs="Times New Roman"/>
        </w:rPr>
        <w:t xml:space="preserve"> or the Project.</w:t>
      </w:r>
      <w:bookmarkStart w:id="258" w:name="_Toc434568279"/>
    </w:p>
    <w:p w14:paraId="0DD64D30" w14:textId="37E772B1" w:rsidR="00D72737" w:rsidRPr="002A0E2B" w:rsidRDefault="00427F26" w:rsidP="00A37CC8">
      <w:pPr>
        <w:pStyle w:val="Heading1"/>
        <w:keepNext/>
        <w:keepLines/>
      </w:pPr>
      <w:bookmarkStart w:id="259" w:name="_Toc474243465"/>
      <w:r w:rsidRPr="002A0E2B">
        <w:lastRenderedPageBreak/>
        <w:t xml:space="preserve">ARTICLE </w:t>
      </w:r>
      <w:bookmarkEnd w:id="258"/>
      <w:r w:rsidR="00D664FE" w:rsidRPr="002A0E2B">
        <w:t>10</w:t>
      </w:r>
      <w:bookmarkEnd w:id="259"/>
    </w:p>
    <w:p w14:paraId="715BE03C" w14:textId="2D35A314" w:rsidR="00427F26" w:rsidRPr="002A0E2B" w:rsidRDefault="00427F26" w:rsidP="00A37CC8">
      <w:pPr>
        <w:pStyle w:val="Heading1"/>
        <w:keepNext/>
        <w:keepLines/>
      </w:pPr>
      <w:bookmarkStart w:id="260" w:name="_Toc434568280"/>
      <w:bookmarkStart w:id="261" w:name="_Toc438465814"/>
      <w:bookmarkStart w:id="262" w:name="_Toc474243466"/>
      <w:r w:rsidRPr="002A0E2B">
        <w:t>USE LIMITATIONS AND CONDITIONS</w:t>
      </w:r>
      <w:bookmarkEnd w:id="260"/>
      <w:bookmarkEnd w:id="261"/>
      <w:bookmarkEnd w:id="262"/>
    </w:p>
    <w:p w14:paraId="6CB647AB" w14:textId="10A4FF7A" w:rsidR="002B0B85" w:rsidRPr="002A0E2B" w:rsidRDefault="00427F26" w:rsidP="00A37CC8">
      <w:pPr>
        <w:pStyle w:val="ListParagraph"/>
        <w:keepNext/>
        <w:keepLines/>
        <w:numPr>
          <w:ilvl w:val="1"/>
          <w:numId w:val="10"/>
        </w:numPr>
        <w:spacing w:before="120" w:after="120"/>
        <w:ind w:hanging="720"/>
        <w:contextualSpacing w:val="0"/>
        <w:rPr>
          <w:rFonts w:ascii="Times New Roman" w:hAnsi="Times New Roman" w:cs="Times New Roman"/>
        </w:rPr>
      </w:pPr>
      <w:bookmarkStart w:id="263" w:name="_Toc434568281"/>
      <w:bookmarkStart w:id="264" w:name="_Toc474243467"/>
      <w:r w:rsidRPr="00B3657D">
        <w:rPr>
          <w:rStyle w:val="Heading2Char"/>
          <w:rFonts w:eastAsiaTheme="minorEastAsia" w:cs="Times New Roman"/>
          <w:u w:val="single"/>
        </w:rPr>
        <w:t>Rules</w:t>
      </w:r>
      <w:bookmarkEnd w:id="263"/>
      <w:bookmarkEnd w:id="264"/>
      <w:r w:rsidR="00E856EB"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authority to promulgate and enforce such reasonable Rules and procedures as may aid the </w:t>
      </w:r>
      <w:r w:rsidR="00262C0B" w:rsidRPr="002A0E2B">
        <w:rPr>
          <w:rFonts w:ascii="Times New Roman" w:hAnsi="Times New Roman" w:cs="Times New Roman"/>
        </w:rPr>
        <w:t>Master Association</w:t>
      </w:r>
      <w:r w:rsidRPr="002A0E2B">
        <w:rPr>
          <w:rFonts w:ascii="Times New Roman" w:hAnsi="Times New Roman" w:cs="Times New Roman"/>
        </w:rPr>
        <w:t xml:space="preserve"> in carryi</w:t>
      </w:r>
      <w:r w:rsidR="00450912" w:rsidRPr="002A0E2B">
        <w:rPr>
          <w:rFonts w:ascii="Times New Roman" w:hAnsi="Times New Roman" w:cs="Times New Roman"/>
        </w:rPr>
        <w:t xml:space="preserve">ng out any of its functions </w:t>
      </w:r>
      <w:r w:rsidRPr="002A0E2B">
        <w:rPr>
          <w:rFonts w:ascii="Times New Roman" w:hAnsi="Times New Roman" w:cs="Times New Roman"/>
        </w:rPr>
        <w:t>to ensure that the Project is maintained and used in a manner consistent with the interest of the Owners</w:t>
      </w:r>
      <w:r w:rsidR="00450912" w:rsidRPr="002A0E2B">
        <w:rPr>
          <w:rFonts w:ascii="Times New Roman" w:hAnsi="Times New Roman" w:cs="Times New Roman"/>
        </w:rPr>
        <w:t xml:space="preserve"> and/or the Community-Wide Standards</w:t>
      </w:r>
      <w:r w:rsidR="00560009" w:rsidRPr="002A0E2B">
        <w:rPr>
          <w:rFonts w:ascii="Times New Roman" w:hAnsi="Times New Roman" w:cs="Times New Roman"/>
        </w:rPr>
        <w:t xml:space="preserve">.  </w:t>
      </w:r>
      <w:r w:rsidRPr="002A0E2B">
        <w:rPr>
          <w:rFonts w:ascii="Times New Roman" w:hAnsi="Times New Roman" w:cs="Times New Roman"/>
        </w:rPr>
        <w:t>Pursuant to 57-8a-218(</w:t>
      </w:r>
      <w:r w:rsidR="00A66EF9" w:rsidRPr="002A0E2B">
        <w:rPr>
          <w:rFonts w:ascii="Times New Roman" w:hAnsi="Times New Roman" w:cs="Times New Roman"/>
        </w:rPr>
        <w:t>15</w:t>
      </w:r>
      <w:r w:rsidRPr="002A0E2B">
        <w:rPr>
          <w:rFonts w:ascii="Times New Roman" w:hAnsi="Times New Roman" w:cs="Times New Roman"/>
        </w:rPr>
        <w:t>)</w:t>
      </w:r>
      <w:r w:rsidR="00450912" w:rsidRPr="002A0E2B">
        <w:rPr>
          <w:rFonts w:ascii="Times New Roman" w:hAnsi="Times New Roman" w:cs="Times New Roman"/>
        </w:rPr>
        <w:t xml:space="preserve"> of the Act</w:t>
      </w:r>
      <w:r w:rsidRPr="002A0E2B">
        <w:rPr>
          <w:rFonts w:ascii="Times New Roman" w:hAnsi="Times New Roman" w:cs="Times New Roman"/>
        </w:rPr>
        <w:t>, the requirements of 57-8a-218</w:t>
      </w:r>
      <w:r w:rsidR="00966A03" w:rsidRPr="002A0E2B">
        <w:rPr>
          <w:rFonts w:ascii="Times New Roman" w:hAnsi="Times New Roman" w:cs="Times New Roman"/>
        </w:rPr>
        <w:t xml:space="preserve">, </w:t>
      </w:r>
      <w:r w:rsidR="00A66EF9" w:rsidRPr="002A0E2B">
        <w:rPr>
          <w:rFonts w:ascii="Times New Roman" w:hAnsi="Times New Roman" w:cs="Times New Roman"/>
        </w:rPr>
        <w:t xml:space="preserve">subsections </w:t>
      </w:r>
      <w:r w:rsidR="00966A03" w:rsidRPr="002A0E2B">
        <w:rPr>
          <w:rFonts w:ascii="Times New Roman" w:hAnsi="Times New Roman" w:cs="Times New Roman"/>
        </w:rPr>
        <w:t>(1) through (12)</w:t>
      </w:r>
      <w:r w:rsidR="00450912" w:rsidRPr="002A0E2B">
        <w:rPr>
          <w:rFonts w:ascii="Times New Roman" w:hAnsi="Times New Roman" w:cs="Times New Roman"/>
        </w:rPr>
        <w:t xml:space="preserve"> of the Act</w:t>
      </w:r>
      <w:r w:rsidR="00966A03" w:rsidRPr="002A0E2B">
        <w:rPr>
          <w:rFonts w:ascii="Times New Roman" w:hAnsi="Times New Roman" w:cs="Times New Roman"/>
        </w:rPr>
        <w:t xml:space="preserve">, except </w:t>
      </w:r>
      <w:r w:rsidR="00A66EF9" w:rsidRPr="002A0E2B">
        <w:rPr>
          <w:rFonts w:ascii="Times New Roman" w:hAnsi="Times New Roman" w:cs="Times New Roman"/>
        </w:rPr>
        <w:t xml:space="preserve">subsection </w:t>
      </w:r>
      <w:r w:rsidR="00966A03" w:rsidRPr="002A0E2B">
        <w:rPr>
          <w:rFonts w:ascii="Times New Roman" w:hAnsi="Times New Roman" w:cs="Times New Roman"/>
        </w:rPr>
        <w:t>(1)(b)(ii),</w:t>
      </w:r>
      <w:r w:rsidR="00450912" w:rsidRPr="002A0E2B">
        <w:rPr>
          <w:rFonts w:ascii="Times New Roman" w:hAnsi="Times New Roman" w:cs="Times New Roman"/>
        </w:rPr>
        <w:t xml:space="preserve"> are hereby modified and shall</w:t>
      </w:r>
      <w:r w:rsidRPr="002A0E2B">
        <w:rPr>
          <w:rFonts w:ascii="Times New Roman" w:hAnsi="Times New Roman" w:cs="Times New Roman"/>
        </w:rPr>
        <w:t xml:space="preserve"> not apply to the </w:t>
      </w:r>
      <w:r w:rsidR="00262C0B" w:rsidRPr="002A0E2B">
        <w:rPr>
          <w:rFonts w:ascii="Times New Roman" w:hAnsi="Times New Roman" w:cs="Times New Roman"/>
        </w:rPr>
        <w:t>Master Association</w:t>
      </w:r>
      <w:r w:rsidRPr="002A0E2B">
        <w:rPr>
          <w:rFonts w:ascii="Times New Roman" w:hAnsi="Times New Roman" w:cs="Times New Roman"/>
        </w:rPr>
        <w:t>.</w:t>
      </w:r>
    </w:p>
    <w:p w14:paraId="27E85E4A" w14:textId="72B99200" w:rsidR="002B0B85" w:rsidRPr="002A0E2B" w:rsidRDefault="00427F26" w:rsidP="007B1B25">
      <w:pPr>
        <w:pStyle w:val="ListParagraph"/>
        <w:numPr>
          <w:ilvl w:val="1"/>
          <w:numId w:val="10"/>
        </w:numPr>
        <w:spacing w:before="120" w:after="120"/>
        <w:ind w:hanging="720"/>
        <w:contextualSpacing w:val="0"/>
        <w:rPr>
          <w:rFonts w:ascii="Times New Roman" w:hAnsi="Times New Roman" w:cs="Times New Roman"/>
        </w:rPr>
      </w:pPr>
      <w:bookmarkStart w:id="265" w:name="_Toc434568282"/>
      <w:bookmarkStart w:id="266" w:name="_Toc474243468"/>
      <w:r w:rsidRPr="00B3657D">
        <w:rPr>
          <w:rStyle w:val="Heading2Char"/>
          <w:rFonts w:eastAsiaTheme="minorEastAsia" w:cs="Times New Roman"/>
          <w:u w:val="single"/>
        </w:rPr>
        <w:t>Signs</w:t>
      </w:r>
      <w:bookmarkEnd w:id="265"/>
      <w:bookmarkEnd w:id="266"/>
      <w:r w:rsidR="00E856EB"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may regulate and restrict signs in the Project, to the extent permitted by law, in the Rules and Regulations</w:t>
      </w:r>
      <w:r w:rsidR="00342587" w:rsidRPr="002A0E2B">
        <w:rPr>
          <w:rFonts w:ascii="Times New Roman" w:hAnsi="Times New Roman" w:cs="Times New Roman"/>
        </w:rPr>
        <w:t>.</w:t>
      </w:r>
      <w:r w:rsidR="00560009" w:rsidRPr="002A0E2B">
        <w:rPr>
          <w:rFonts w:ascii="Times New Roman" w:hAnsi="Times New Roman" w:cs="Times New Roman"/>
        </w:rPr>
        <w:t xml:space="preserve"> </w:t>
      </w:r>
      <w:r w:rsidRPr="002A0E2B">
        <w:rPr>
          <w:rFonts w:ascii="Times New Roman" w:hAnsi="Times New Roman" w:cs="Times New Roman"/>
        </w:rPr>
        <w:t xml:space="preserve">“Signs” shall include any type of object (including but not limited to flags, billboards, banners, plaques, a-frames, easel signs, poly-bag signs, corrugated plastic signs, lawn signs, window signs) used to convey a message, symbol, idea, identification, or for any other purpose that signs are typically used, that is placed in, on, or outside of a </w:t>
      </w:r>
      <w:r w:rsidR="00C22529" w:rsidRPr="002A0E2B">
        <w:rPr>
          <w:rFonts w:ascii="Times New Roman" w:hAnsi="Times New Roman" w:cs="Times New Roman"/>
        </w:rPr>
        <w:t>Unit</w:t>
      </w:r>
      <w:r w:rsidRPr="002A0E2B">
        <w:rPr>
          <w:rFonts w:ascii="Times New Roman" w:hAnsi="Times New Roman" w:cs="Times New Roman"/>
        </w:rPr>
        <w:t xml:space="preserve"> with the apparent purpose, in whole or in part, of making it visible to </w:t>
      </w:r>
      <w:r w:rsidR="00125CB1" w:rsidRPr="002A0E2B">
        <w:rPr>
          <w:rFonts w:ascii="Times New Roman" w:hAnsi="Times New Roman" w:cs="Times New Roman"/>
        </w:rPr>
        <w:t>another</w:t>
      </w:r>
      <w:r w:rsidR="0039394F" w:rsidRPr="002A0E2B">
        <w:rPr>
          <w:rFonts w:ascii="Times New Roman" w:hAnsi="Times New Roman" w:cs="Times New Roman"/>
        </w:rPr>
        <w:t xml:space="preserve"> </w:t>
      </w:r>
      <w:r w:rsidR="002B5915" w:rsidRPr="002A0E2B">
        <w:rPr>
          <w:rFonts w:ascii="Times New Roman" w:hAnsi="Times New Roman" w:cs="Times New Roman"/>
        </w:rPr>
        <w:t>Unit</w:t>
      </w:r>
      <w:r w:rsidR="00560009" w:rsidRPr="002A0E2B">
        <w:rPr>
          <w:rFonts w:ascii="Times New Roman" w:hAnsi="Times New Roman" w:cs="Times New Roman"/>
        </w:rPr>
        <w:t xml:space="preserve">.  </w:t>
      </w:r>
    </w:p>
    <w:p w14:paraId="1875F768" w14:textId="370E0631" w:rsidR="002B0B85" w:rsidRPr="002A0E2B" w:rsidRDefault="00427F26" w:rsidP="007B1B25">
      <w:pPr>
        <w:pStyle w:val="ListParagraph"/>
        <w:numPr>
          <w:ilvl w:val="1"/>
          <w:numId w:val="10"/>
        </w:numPr>
        <w:spacing w:before="120" w:after="120"/>
        <w:ind w:hanging="720"/>
        <w:contextualSpacing w:val="0"/>
        <w:rPr>
          <w:rFonts w:ascii="Times New Roman" w:hAnsi="Times New Roman" w:cs="Times New Roman"/>
        </w:rPr>
      </w:pPr>
      <w:bookmarkStart w:id="267" w:name="_Toc434568283"/>
      <w:bookmarkStart w:id="268" w:name="_Toc474243469"/>
      <w:r w:rsidRPr="00B3657D">
        <w:rPr>
          <w:rStyle w:val="Heading2Char"/>
          <w:rFonts w:eastAsiaTheme="minorEastAsia" w:cs="Times New Roman"/>
          <w:u w:val="single"/>
        </w:rPr>
        <w:t>Nuisance</w:t>
      </w:r>
      <w:bookmarkEnd w:id="267"/>
      <w:bookmarkEnd w:id="268"/>
      <w:r w:rsidR="00E856EB"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No noxious or offensive activity shall be carried on upon the Project, nor shall any activity that might be or become an annoyance or nuisance to the Owners or Occupants be permitted to interfere with their rights of quiet enjoyment or increase the rate of any insurance or decrease the value of the </w:t>
      </w:r>
      <w:r w:rsidR="002B5915" w:rsidRPr="002A0E2B">
        <w:rPr>
          <w:rFonts w:ascii="Times New Roman" w:hAnsi="Times New Roman" w:cs="Times New Roman"/>
        </w:rPr>
        <w:t>Unit</w:t>
      </w:r>
      <w:r w:rsidRPr="002A0E2B">
        <w:rPr>
          <w:rFonts w:ascii="Times New Roman" w:hAnsi="Times New Roman" w:cs="Times New Roman"/>
        </w:rPr>
        <w:t>s</w:t>
      </w:r>
      <w:r w:rsidR="00560009" w:rsidRPr="002A0E2B">
        <w:rPr>
          <w:rFonts w:ascii="Times New Roman" w:hAnsi="Times New Roman" w:cs="Times New Roman"/>
        </w:rPr>
        <w:t xml:space="preserve">.  </w:t>
      </w:r>
      <w:r w:rsidRPr="002A0E2B">
        <w:rPr>
          <w:rFonts w:ascii="Times New Roman" w:hAnsi="Times New Roman" w:cs="Times New Roman"/>
        </w:rPr>
        <w:t xml:space="preserve">No Owner or Occupant shall engage in activity within the Project in violation of any law, ordinance, statute, </w:t>
      </w:r>
      <w:proofErr w:type="gramStart"/>
      <w:r w:rsidRPr="002A0E2B">
        <w:rPr>
          <w:rFonts w:ascii="Times New Roman" w:hAnsi="Times New Roman" w:cs="Times New Roman"/>
        </w:rPr>
        <w:t>rule</w:t>
      </w:r>
      <w:proofErr w:type="gramEnd"/>
      <w:r w:rsidRPr="002A0E2B">
        <w:rPr>
          <w:rFonts w:ascii="Times New Roman" w:hAnsi="Times New Roman" w:cs="Times New Roman"/>
        </w:rPr>
        <w:t xml:space="preserve"> or regulation of any local, </w:t>
      </w:r>
      <w:r w:rsidR="00E770A1" w:rsidRPr="002A0E2B">
        <w:rPr>
          <w:rFonts w:ascii="Times New Roman" w:hAnsi="Times New Roman" w:cs="Times New Roman"/>
        </w:rPr>
        <w:t xml:space="preserve">City, </w:t>
      </w:r>
      <w:r w:rsidRPr="002A0E2B">
        <w:rPr>
          <w:rFonts w:ascii="Times New Roman" w:hAnsi="Times New Roman" w:cs="Times New Roman"/>
        </w:rPr>
        <w:t>county, state or federal body</w:t>
      </w:r>
      <w:r w:rsidR="00560009" w:rsidRPr="002A0E2B">
        <w:rPr>
          <w:rFonts w:ascii="Times New Roman" w:hAnsi="Times New Roman" w:cs="Times New Roman"/>
        </w:rPr>
        <w:t xml:space="preserve">.  </w:t>
      </w:r>
    </w:p>
    <w:p w14:paraId="00A0FEF1" w14:textId="798FCBDD" w:rsidR="002B0B85" w:rsidRPr="002A0E2B" w:rsidRDefault="00427F26" w:rsidP="007B1B25">
      <w:pPr>
        <w:pStyle w:val="ListParagraph"/>
        <w:numPr>
          <w:ilvl w:val="1"/>
          <w:numId w:val="10"/>
        </w:numPr>
        <w:spacing w:before="120" w:after="120"/>
        <w:ind w:hanging="720"/>
        <w:contextualSpacing w:val="0"/>
        <w:rPr>
          <w:rFonts w:ascii="Times New Roman" w:hAnsi="Times New Roman" w:cs="Times New Roman"/>
        </w:rPr>
      </w:pPr>
      <w:bookmarkStart w:id="269" w:name="_Toc434568284"/>
      <w:bookmarkStart w:id="270" w:name="_Toc474243470"/>
      <w:r w:rsidRPr="00B3657D">
        <w:rPr>
          <w:rStyle w:val="Heading2Char"/>
          <w:rFonts w:eastAsiaTheme="minorEastAsia" w:cs="Times New Roman"/>
          <w:u w:val="single"/>
        </w:rPr>
        <w:t>Temporary Structures</w:t>
      </w:r>
      <w:bookmarkEnd w:id="269"/>
      <w:bookmarkEnd w:id="270"/>
      <w:r w:rsidR="00E856EB" w:rsidRPr="002A0E2B">
        <w:rPr>
          <w:rFonts w:ascii="Times New Roman" w:hAnsi="Times New Roman" w:cs="Times New Roman"/>
        </w:rPr>
        <w:t>.</w:t>
      </w:r>
      <w:r w:rsidR="00B3657D">
        <w:rPr>
          <w:rFonts w:ascii="Times New Roman" w:hAnsi="Times New Roman" w:cs="Times New Roman"/>
        </w:rPr>
        <w:t xml:space="preserve"> </w:t>
      </w:r>
      <w:r w:rsidR="00E856EB" w:rsidRPr="002A0E2B">
        <w:rPr>
          <w:rFonts w:ascii="Times New Roman" w:hAnsi="Times New Roman" w:cs="Times New Roman"/>
        </w:rPr>
        <w:t xml:space="preserve"> </w:t>
      </w:r>
      <w:r w:rsidR="00450912" w:rsidRPr="002A0E2B">
        <w:rPr>
          <w:rFonts w:ascii="Times New Roman" w:hAnsi="Times New Roman" w:cs="Times New Roman"/>
        </w:rPr>
        <w:t>Except as provided in Sections 20.10 and 20.13 herein, n</w:t>
      </w:r>
      <w:r w:rsidRPr="002A0E2B">
        <w:rPr>
          <w:rFonts w:ascii="Times New Roman" w:hAnsi="Times New Roman" w:cs="Times New Roman"/>
        </w:rPr>
        <w:t>o structure or building of a temporary character, including a tent</w:t>
      </w:r>
      <w:r w:rsidR="00125CB1" w:rsidRPr="002A0E2B">
        <w:rPr>
          <w:rFonts w:ascii="Times New Roman" w:hAnsi="Times New Roman" w:cs="Times New Roman"/>
        </w:rPr>
        <w:t xml:space="preserve">, </w:t>
      </w:r>
      <w:proofErr w:type="gramStart"/>
      <w:r w:rsidR="00125CB1" w:rsidRPr="002A0E2B">
        <w:rPr>
          <w:rFonts w:ascii="Times New Roman" w:hAnsi="Times New Roman" w:cs="Times New Roman"/>
        </w:rPr>
        <w:t>trailer</w:t>
      </w:r>
      <w:proofErr w:type="gramEnd"/>
      <w:r w:rsidRPr="002A0E2B">
        <w:rPr>
          <w:rFonts w:ascii="Times New Roman" w:hAnsi="Times New Roman" w:cs="Times New Roman"/>
        </w:rPr>
        <w:t xml:space="preserve"> or shack, shall be placed upon the Project or used therein unless it is approved by the Management Committee.</w:t>
      </w:r>
    </w:p>
    <w:p w14:paraId="3B6112D5" w14:textId="5BECA6E6" w:rsidR="00125CB1" w:rsidRPr="002A0E2B" w:rsidRDefault="00427F26" w:rsidP="007B1B25">
      <w:pPr>
        <w:pStyle w:val="ListParagraph"/>
        <w:numPr>
          <w:ilvl w:val="1"/>
          <w:numId w:val="10"/>
        </w:numPr>
        <w:spacing w:before="120" w:after="120"/>
        <w:ind w:hanging="720"/>
        <w:contextualSpacing w:val="0"/>
        <w:rPr>
          <w:rFonts w:ascii="Times New Roman" w:hAnsi="Times New Roman" w:cs="Times New Roman"/>
        </w:rPr>
      </w:pPr>
      <w:bookmarkStart w:id="271" w:name="_Toc434568285"/>
      <w:bookmarkStart w:id="272" w:name="_Toc474243471"/>
      <w:r w:rsidRPr="00B3657D">
        <w:rPr>
          <w:rStyle w:val="Heading2Char"/>
          <w:rFonts w:eastAsiaTheme="minorEastAsia" w:cs="Times New Roman"/>
          <w:u w:val="single"/>
        </w:rPr>
        <w:t>Parking</w:t>
      </w:r>
      <w:bookmarkEnd w:id="271"/>
      <w:bookmarkEnd w:id="272"/>
      <w:r w:rsidR="00E856EB"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Unless otherwise permitted by the </w:t>
      </w:r>
      <w:r w:rsidR="00262C0B" w:rsidRPr="002A0E2B">
        <w:rPr>
          <w:rFonts w:ascii="Times New Roman" w:hAnsi="Times New Roman" w:cs="Times New Roman"/>
        </w:rPr>
        <w:t>Master Association</w:t>
      </w:r>
      <w:r w:rsidRPr="002A0E2B">
        <w:rPr>
          <w:rFonts w:ascii="Times New Roman" w:hAnsi="Times New Roman" w:cs="Times New Roman"/>
        </w:rPr>
        <w:t xml:space="preserve"> in the Rules, </w:t>
      </w:r>
      <w:r w:rsidR="004E7F30">
        <w:rPr>
          <w:rFonts w:ascii="Times New Roman" w:hAnsi="Times New Roman" w:cs="Times New Roman"/>
        </w:rPr>
        <w:t xml:space="preserve">or by a Village Sub-Association rules </w:t>
      </w:r>
      <w:r w:rsidRPr="002A0E2B">
        <w:rPr>
          <w:rFonts w:ascii="Times New Roman" w:hAnsi="Times New Roman" w:cs="Times New Roman"/>
        </w:rPr>
        <w:t>and except for “customary parking” and “temporary parking,” as permitted by this Section</w:t>
      </w:r>
      <w:r w:rsidR="00125CB1" w:rsidRPr="002A0E2B">
        <w:rPr>
          <w:rFonts w:ascii="Times New Roman" w:hAnsi="Times New Roman" w:cs="Times New Roman"/>
        </w:rPr>
        <w:t xml:space="preserve"> </w:t>
      </w:r>
      <w:r w:rsidR="00A66EF9" w:rsidRPr="002A0E2B">
        <w:rPr>
          <w:rFonts w:ascii="Times New Roman" w:hAnsi="Times New Roman" w:cs="Times New Roman"/>
        </w:rPr>
        <w:t>10</w:t>
      </w:r>
      <w:r w:rsidR="00450912" w:rsidRPr="002A0E2B">
        <w:rPr>
          <w:rFonts w:ascii="Times New Roman" w:hAnsi="Times New Roman" w:cs="Times New Roman"/>
        </w:rPr>
        <w:t>.5</w:t>
      </w:r>
      <w:r w:rsidRPr="002A0E2B">
        <w:rPr>
          <w:rFonts w:ascii="Times New Roman" w:hAnsi="Times New Roman" w:cs="Times New Roman"/>
        </w:rPr>
        <w:t>, no automobiles or other vehicles of any type (including, without limitation, motorcycles, trailers, campers, vans, recreational vehicles, or boats) shall be parked, stored, or located withi</w:t>
      </w:r>
      <w:r w:rsidR="00125CB1" w:rsidRPr="002A0E2B">
        <w:rPr>
          <w:rFonts w:ascii="Times New Roman" w:hAnsi="Times New Roman" w:cs="Times New Roman"/>
        </w:rPr>
        <w:t>n any portion of the Project</w:t>
      </w:r>
      <w:r w:rsidR="001A3A99" w:rsidRPr="002A0E2B">
        <w:rPr>
          <w:rFonts w:ascii="Times New Roman" w:hAnsi="Times New Roman" w:cs="Times New Roman"/>
        </w:rPr>
        <w:t xml:space="preserve">, except for on </w:t>
      </w:r>
      <w:r w:rsidR="00995772">
        <w:rPr>
          <w:rFonts w:ascii="Times New Roman" w:hAnsi="Times New Roman" w:cs="Times New Roman"/>
        </w:rPr>
        <w:t xml:space="preserve">Lots larger than </w:t>
      </w:r>
      <w:r w:rsidR="001A3A99" w:rsidRPr="002A0E2B">
        <w:rPr>
          <w:rFonts w:ascii="Times New Roman" w:hAnsi="Times New Roman" w:cs="Times New Roman"/>
        </w:rPr>
        <w:t xml:space="preserve">8,000 sq. ft. on </w:t>
      </w:r>
      <w:r w:rsidR="00CE30D8">
        <w:rPr>
          <w:rFonts w:ascii="Times New Roman" w:hAnsi="Times New Roman" w:cs="Times New Roman"/>
        </w:rPr>
        <w:t xml:space="preserve">approved parking </w:t>
      </w:r>
      <w:r w:rsidR="001A3A99" w:rsidRPr="002A0E2B">
        <w:rPr>
          <w:rFonts w:ascii="Times New Roman" w:hAnsi="Times New Roman" w:cs="Times New Roman"/>
        </w:rPr>
        <w:t>pads</w:t>
      </w:r>
      <w:r w:rsidR="00CE30D8">
        <w:rPr>
          <w:rFonts w:ascii="Times New Roman" w:hAnsi="Times New Roman" w:cs="Times New Roman"/>
        </w:rPr>
        <w:t>, located behind the front plane of the dwelling</w:t>
      </w:r>
      <w:r w:rsidR="001A3A99" w:rsidRPr="002A0E2B">
        <w:rPr>
          <w:rFonts w:ascii="Times New Roman" w:hAnsi="Times New Roman" w:cs="Times New Roman"/>
        </w:rPr>
        <w:t xml:space="preserve"> and behind fencing as may be set forth more fully in the Rules</w:t>
      </w:r>
      <w:r w:rsidR="005C0D3B" w:rsidRPr="002A0E2B">
        <w:rPr>
          <w:rFonts w:ascii="Times New Roman" w:hAnsi="Times New Roman" w:cs="Times New Roman"/>
        </w:rPr>
        <w:t xml:space="preserve">. </w:t>
      </w:r>
      <w:r w:rsidRPr="002A0E2B">
        <w:rPr>
          <w:rFonts w:ascii="Times New Roman" w:hAnsi="Times New Roman" w:cs="Times New Roman"/>
        </w:rPr>
        <w:t>“Customary parking” shall mean the parking of operable automobiles, motorcycles, noncommercial trucks</w:t>
      </w:r>
      <w:r w:rsidR="002C300E" w:rsidRPr="002A0E2B">
        <w:rPr>
          <w:rFonts w:ascii="Times New Roman" w:hAnsi="Times New Roman" w:cs="Times New Roman"/>
        </w:rPr>
        <w:t>,</w:t>
      </w:r>
      <w:r w:rsidR="00450912" w:rsidRPr="002A0E2B">
        <w:rPr>
          <w:rFonts w:ascii="Times New Roman" w:hAnsi="Times New Roman" w:cs="Times New Roman"/>
        </w:rPr>
        <w:t xml:space="preserve"> and vans within the garage, </w:t>
      </w:r>
      <w:r w:rsidR="00125CB1" w:rsidRPr="002A0E2B">
        <w:rPr>
          <w:rFonts w:ascii="Times New Roman" w:hAnsi="Times New Roman" w:cs="Times New Roman"/>
        </w:rPr>
        <w:t>drive</w:t>
      </w:r>
      <w:r w:rsidRPr="002A0E2B">
        <w:rPr>
          <w:rFonts w:ascii="Times New Roman" w:hAnsi="Times New Roman" w:cs="Times New Roman"/>
        </w:rPr>
        <w:t>way</w:t>
      </w:r>
      <w:r w:rsidR="00450912" w:rsidRPr="002A0E2B">
        <w:rPr>
          <w:rFonts w:ascii="Times New Roman" w:hAnsi="Times New Roman" w:cs="Times New Roman"/>
        </w:rPr>
        <w:t>, or designated parking space for the</w:t>
      </w:r>
      <w:r w:rsidRPr="002A0E2B">
        <w:rPr>
          <w:rFonts w:ascii="Times New Roman" w:hAnsi="Times New Roman" w:cs="Times New Roman"/>
        </w:rPr>
        <w:t xml:space="preserve"> respective </w:t>
      </w:r>
      <w:r w:rsidR="002B5915" w:rsidRPr="002A0E2B">
        <w:rPr>
          <w:rFonts w:ascii="Times New Roman" w:hAnsi="Times New Roman" w:cs="Times New Roman"/>
        </w:rPr>
        <w:t>Unit</w:t>
      </w:r>
      <w:r w:rsidR="00560009" w:rsidRPr="002A0E2B">
        <w:rPr>
          <w:rFonts w:ascii="Times New Roman" w:hAnsi="Times New Roman" w:cs="Times New Roman"/>
        </w:rPr>
        <w:t xml:space="preserve">. </w:t>
      </w:r>
      <w:r w:rsidRPr="002A0E2B">
        <w:rPr>
          <w:rFonts w:ascii="Times New Roman" w:hAnsi="Times New Roman" w:cs="Times New Roman"/>
        </w:rPr>
        <w:t>“Temporary parking” shall mean parking on public roadways of operable vehicles belonging to Owners and Occupants and their visitors, including the parking of delivery trucks, service vehicles, and other commercial vehicles being used in the furnishing of goods and services to the Owners and Occupants</w:t>
      </w:r>
      <w:r w:rsidR="00E856EB"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may adopt Rules relating to the parking of vehicles within and in the area of the Project </w:t>
      </w:r>
      <w:r w:rsidR="00A66EF9" w:rsidRPr="002A0E2B">
        <w:rPr>
          <w:rFonts w:ascii="Times New Roman" w:hAnsi="Times New Roman" w:cs="Times New Roman"/>
        </w:rPr>
        <w:t xml:space="preserve">by Owners, Occupants, and their respective family members, tenants, invitees, and guests </w:t>
      </w:r>
      <w:r w:rsidR="00450912" w:rsidRPr="002A0E2B">
        <w:rPr>
          <w:rFonts w:ascii="Times New Roman" w:hAnsi="Times New Roman" w:cs="Times New Roman"/>
        </w:rPr>
        <w:t>including, without limitation:</w:t>
      </w:r>
      <w:r w:rsidRPr="002A0E2B">
        <w:rPr>
          <w:rFonts w:ascii="Times New Roman" w:hAnsi="Times New Roman" w:cs="Times New Roman"/>
        </w:rPr>
        <w:t xml:space="preserve"> (</w:t>
      </w:r>
      <w:r w:rsidR="009442F8">
        <w:rPr>
          <w:rFonts w:ascii="Times New Roman" w:hAnsi="Times New Roman" w:cs="Times New Roman"/>
        </w:rPr>
        <w:t>a</w:t>
      </w:r>
      <w:r w:rsidRPr="002A0E2B">
        <w:rPr>
          <w:rFonts w:ascii="Times New Roman" w:hAnsi="Times New Roman" w:cs="Times New Roman"/>
        </w:rPr>
        <w:t>) the right to remove or cause to be removed any vehi</w:t>
      </w:r>
      <w:r w:rsidR="00450912" w:rsidRPr="002A0E2B">
        <w:rPr>
          <w:rFonts w:ascii="Times New Roman" w:hAnsi="Times New Roman" w:cs="Times New Roman"/>
        </w:rPr>
        <w:t>cles that are improperly parked;</w:t>
      </w:r>
      <w:r w:rsidRPr="002A0E2B">
        <w:rPr>
          <w:rFonts w:ascii="Times New Roman" w:hAnsi="Times New Roman" w:cs="Times New Roman"/>
        </w:rPr>
        <w:t xml:space="preserve"> (</w:t>
      </w:r>
      <w:r w:rsidR="009442F8">
        <w:rPr>
          <w:rFonts w:ascii="Times New Roman" w:hAnsi="Times New Roman" w:cs="Times New Roman"/>
        </w:rPr>
        <w:t>b</w:t>
      </w:r>
      <w:r w:rsidRPr="002A0E2B">
        <w:rPr>
          <w:rFonts w:ascii="Times New Roman" w:hAnsi="Times New Roman" w:cs="Times New Roman"/>
        </w:rPr>
        <w:t xml:space="preserve">) restrictions on the type and condition of vehicles in any </w:t>
      </w:r>
      <w:r w:rsidR="00BC6EC6" w:rsidRPr="002A0E2B">
        <w:rPr>
          <w:rFonts w:ascii="Times New Roman" w:hAnsi="Times New Roman" w:cs="Times New Roman"/>
        </w:rPr>
        <w:t>c</w:t>
      </w:r>
      <w:r w:rsidRPr="002A0E2B">
        <w:rPr>
          <w:rFonts w:ascii="Times New Roman" w:hAnsi="Times New Roman" w:cs="Times New Roman"/>
        </w:rPr>
        <w:t xml:space="preserve">ustomary or </w:t>
      </w:r>
      <w:r w:rsidR="00BC6EC6" w:rsidRPr="002A0E2B">
        <w:rPr>
          <w:rFonts w:ascii="Times New Roman" w:hAnsi="Times New Roman" w:cs="Times New Roman"/>
        </w:rPr>
        <w:t>t</w:t>
      </w:r>
      <w:r w:rsidR="00450912" w:rsidRPr="002A0E2B">
        <w:rPr>
          <w:rFonts w:ascii="Times New Roman" w:hAnsi="Times New Roman" w:cs="Times New Roman"/>
        </w:rPr>
        <w:t>emporary parking; (</w:t>
      </w:r>
      <w:r w:rsidR="009442F8">
        <w:rPr>
          <w:rFonts w:ascii="Times New Roman" w:hAnsi="Times New Roman" w:cs="Times New Roman"/>
        </w:rPr>
        <w:t>c</w:t>
      </w:r>
      <w:r w:rsidRPr="002A0E2B">
        <w:rPr>
          <w:rFonts w:ascii="Times New Roman" w:hAnsi="Times New Roman" w:cs="Times New Roman"/>
        </w:rPr>
        <w:t xml:space="preserve">) restrictions on the time period and </w:t>
      </w:r>
      <w:r w:rsidRPr="002A0E2B">
        <w:rPr>
          <w:rFonts w:ascii="Times New Roman" w:hAnsi="Times New Roman" w:cs="Times New Roman"/>
        </w:rPr>
        <w:lastRenderedPageBreak/>
        <w:t xml:space="preserve">duration of </w:t>
      </w:r>
      <w:r w:rsidR="00BC6EC6" w:rsidRPr="002A0E2B">
        <w:rPr>
          <w:rFonts w:ascii="Times New Roman" w:hAnsi="Times New Roman" w:cs="Times New Roman"/>
        </w:rPr>
        <w:t>t</w:t>
      </w:r>
      <w:r w:rsidRPr="002A0E2B">
        <w:rPr>
          <w:rFonts w:ascii="Times New Roman" w:hAnsi="Times New Roman" w:cs="Times New Roman"/>
        </w:rPr>
        <w:t xml:space="preserve">emporary </w:t>
      </w:r>
      <w:r w:rsidR="00BC6EC6" w:rsidRPr="002A0E2B">
        <w:rPr>
          <w:rFonts w:ascii="Times New Roman" w:hAnsi="Times New Roman" w:cs="Times New Roman"/>
        </w:rPr>
        <w:t>p</w:t>
      </w:r>
      <w:r w:rsidR="00450912" w:rsidRPr="002A0E2B">
        <w:rPr>
          <w:rFonts w:ascii="Times New Roman" w:hAnsi="Times New Roman" w:cs="Times New Roman"/>
        </w:rPr>
        <w:t xml:space="preserve">arking; </w:t>
      </w:r>
      <w:r w:rsidRPr="002A0E2B">
        <w:rPr>
          <w:rFonts w:ascii="Times New Roman" w:hAnsi="Times New Roman" w:cs="Times New Roman"/>
        </w:rPr>
        <w:t>and (</w:t>
      </w:r>
      <w:r w:rsidR="009442F8">
        <w:rPr>
          <w:rFonts w:ascii="Times New Roman" w:hAnsi="Times New Roman" w:cs="Times New Roman"/>
        </w:rPr>
        <w:t>d</w:t>
      </w:r>
      <w:r w:rsidRPr="002A0E2B">
        <w:rPr>
          <w:rFonts w:ascii="Times New Roman" w:hAnsi="Times New Roman" w:cs="Times New Roman"/>
        </w:rPr>
        <w:t>) the assessment of fines to Owners who violate the Rules or Owners associated with people who violate such Rules</w:t>
      </w:r>
      <w:r w:rsidR="00E856EB"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may restrict or limit parking on public </w:t>
      </w:r>
      <w:r w:rsidR="00125CB1" w:rsidRPr="002A0E2B">
        <w:rPr>
          <w:rFonts w:ascii="Times New Roman" w:hAnsi="Times New Roman" w:cs="Times New Roman"/>
        </w:rPr>
        <w:t xml:space="preserve">roadways </w:t>
      </w:r>
      <w:r w:rsidR="00450912" w:rsidRPr="002A0E2B">
        <w:rPr>
          <w:rFonts w:ascii="Times New Roman" w:hAnsi="Times New Roman" w:cs="Times New Roman"/>
        </w:rPr>
        <w:t xml:space="preserve">by Owners, Occupants </w:t>
      </w:r>
      <w:r w:rsidRPr="002A0E2B">
        <w:rPr>
          <w:rFonts w:ascii="Times New Roman" w:hAnsi="Times New Roman" w:cs="Times New Roman"/>
        </w:rPr>
        <w:t xml:space="preserve">and by people associated with the use of </w:t>
      </w:r>
      <w:r w:rsidR="002B5915" w:rsidRPr="002A0E2B">
        <w:rPr>
          <w:rFonts w:ascii="Times New Roman" w:hAnsi="Times New Roman" w:cs="Times New Roman"/>
        </w:rPr>
        <w:t>Unit</w:t>
      </w:r>
      <w:r w:rsidRPr="002A0E2B">
        <w:rPr>
          <w:rFonts w:ascii="Times New Roman" w:hAnsi="Times New Roman" w:cs="Times New Roman"/>
        </w:rPr>
        <w:t>s</w:t>
      </w:r>
      <w:r w:rsidR="00560009" w:rsidRPr="002A0E2B">
        <w:rPr>
          <w:rFonts w:ascii="Times New Roman" w:hAnsi="Times New Roman" w:cs="Times New Roman"/>
        </w:rPr>
        <w:t xml:space="preserve">. </w:t>
      </w:r>
      <w:r w:rsidR="00A66EF9" w:rsidRPr="002A0E2B">
        <w:rPr>
          <w:rFonts w:ascii="Times New Roman" w:hAnsi="Times New Roman" w:cs="Times New Roman"/>
        </w:rPr>
        <w:t>Notwithstanding anything to the contrary herein, nothing in</w:t>
      </w:r>
      <w:r w:rsidR="00450912" w:rsidRPr="002A0E2B">
        <w:rPr>
          <w:rFonts w:ascii="Times New Roman" w:hAnsi="Times New Roman" w:cs="Times New Roman"/>
        </w:rPr>
        <w:t xml:space="preserve"> this</w:t>
      </w:r>
      <w:r w:rsidR="00A66EF9" w:rsidRPr="002A0E2B">
        <w:rPr>
          <w:rFonts w:ascii="Times New Roman" w:hAnsi="Times New Roman" w:cs="Times New Roman"/>
        </w:rPr>
        <w:t xml:space="preserve"> Section 10.5 shall give the Master Association any general police powers over the public portions of the</w:t>
      </w:r>
      <w:r w:rsidR="00450912" w:rsidRPr="002A0E2B">
        <w:rPr>
          <w:rFonts w:ascii="Times New Roman" w:hAnsi="Times New Roman" w:cs="Times New Roman"/>
        </w:rPr>
        <w:t xml:space="preserve"> project or the portion of the P</w:t>
      </w:r>
      <w:r w:rsidR="00A66EF9" w:rsidRPr="002A0E2B">
        <w:rPr>
          <w:rFonts w:ascii="Times New Roman" w:hAnsi="Times New Roman" w:cs="Times New Roman"/>
        </w:rPr>
        <w:t>roject dedicated to the City.</w:t>
      </w:r>
      <w:r w:rsidR="00560009" w:rsidRPr="002A0E2B">
        <w:rPr>
          <w:rFonts w:ascii="Times New Roman" w:hAnsi="Times New Roman" w:cs="Times New Roman"/>
        </w:rPr>
        <w:t xml:space="preserve"> </w:t>
      </w:r>
    </w:p>
    <w:p w14:paraId="161C4076" w14:textId="796A140E" w:rsidR="002B0B85" w:rsidRPr="002A0E2B" w:rsidRDefault="00427F26" w:rsidP="007B1B25">
      <w:pPr>
        <w:pStyle w:val="ListParagraph"/>
        <w:numPr>
          <w:ilvl w:val="1"/>
          <w:numId w:val="10"/>
        </w:numPr>
        <w:spacing w:before="120" w:after="120"/>
        <w:ind w:hanging="720"/>
        <w:contextualSpacing w:val="0"/>
        <w:rPr>
          <w:rFonts w:ascii="Times New Roman" w:hAnsi="Times New Roman" w:cs="Times New Roman"/>
        </w:rPr>
      </w:pPr>
      <w:bookmarkStart w:id="273" w:name="_Toc434568286"/>
      <w:bookmarkStart w:id="274" w:name="_Toc474243472"/>
      <w:r w:rsidRPr="00B3657D">
        <w:rPr>
          <w:rStyle w:val="Heading2Char"/>
          <w:rFonts w:eastAsiaTheme="minorEastAsia" w:cs="Times New Roman"/>
          <w:u w:val="single"/>
        </w:rPr>
        <w:t>Outside Speakers and Amplifiers</w:t>
      </w:r>
      <w:bookmarkEnd w:id="273"/>
      <w:bookmarkEnd w:id="274"/>
      <w:r w:rsidR="0056000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Except as permitted in the Rules and subject to any regulations in the Rules, no radio, stereo, broadcast, loudspeaker, or projection of sound or music on or directed to the outside of any </w:t>
      </w:r>
      <w:r w:rsidR="00C22529" w:rsidRPr="002A0E2B">
        <w:rPr>
          <w:rFonts w:ascii="Times New Roman" w:hAnsi="Times New Roman" w:cs="Times New Roman"/>
        </w:rPr>
        <w:t>Unit</w:t>
      </w:r>
      <w:r w:rsidRPr="002A0E2B">
        <w:rPr>
          <w:rFonts w:ascii="Times New Roman" w:hAnsi="Times New Roman" w:cs="Times New Roman"/>
        </w:rPr>
        <w:t xml:space="preserve"> shall be permitted.</w:t>
      </w:r>
    </w:p>
    <w:p w14:paraId="54E1ADF5" w14:textId="234A05E9" w:rsidR="002B0B85" w:rsidRPr="002A0E2B" w:rsidRDefault="00427F26" w:rsidP="007B1B25">
      <w:pPr>
        <w:pStyle w:val="ListParagraph"/>
        <w:numPr>
          <w:ilvl w:val="1"/>
          <w:numId w:val="10"/>
        </w:numPr>
        <w:spacing w:before="120" w:after="120"/>
        <w:ind w:hanging="720"/>
        <w:contextualSpacing w:val="0"/>
        <w:rPr>
          <w:rFonts w:ascii="Times New Roman" w:hAnsi="Times New Roman" w:cs="Times New Roman"/>
        </w:rPr>
      </w:pPr>
      <w:bookmarkStart w:id="275" w:name="_Toc434568287"/>
      <w:bookmarkStart w:id="276" w:name="_Toc474243473"/>
      <w:r w:rsidRPr="00B3657D">
        <w:rPr>
          <w:rStyle w:val="Heading2Char"/>
          <w:rFonts w:eastAsiaTheme="minorEastAsia" w:cs="Times New Roman"/>
          <w:u w:val="single"/>
        </w:rPr>
        <w:t>Repairs</w:t>
      </w:r>
      <w:bookmarkEnd w:id="275"/>
      <w:bookmarkEnd w:id="276"/>
      <w:r w:rsidR="00E856EB"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No repairs of any detached machinery, equipment, or fixtures, including without limitation, motor vehicles, shall be made in the Project except as may be permitted by the Management Committee in </w:t>
      </w:r>
      <w:r w:rsidR="001E762D" w:rsidRPr="002A0E2B">
        <w:rPr>
          <w:rFonts w:ascii="Times New Roman" w:hAnsi="Times New Roman" w:cs="Times New Roman"/>
        </w:rPr>
        <w:t xml:space="preserve">the </w:t>
      </w:r>
      <w:r w:rsidRPr="002A0E2B">
        <w:rPr>
          <w:rFonts w:ascii="Times New Roman" w:hAnsi="Times New Roman" w:cs="Times New Roman"/>
        </w:rPr>
        <w:t>Rules.</w:t>
      </w:r>
    </w:p>
    <w:p w14:paraId="70DB6798" w14:textId="43C5CE01" w:rsidR="002B0B85" w:rsidRPr="002A0E2B" w:rsidRDefault="00427F26" w:rsidP="007B1B25">
      <w:pPr>
        <w:pStyle w:val="ListParagraph"/>
        <w:numPr>
          <w:ilvl w:val="1"/>
          <w:numId w:val="10"/>
        </w:numPr>
        <w:spacing w:before="120" w:after="120"/>
        <w:ind w:hanging="720"/>
        <w:contextualSpacing w:val="0"/>
        <w:rPr>
          <w:rFonts w:ascii="Times New Roman" w:hAnsi="Times New Roman" w:cs="Times New Roman"/>
        </w:rPr>
      </w:pPr>
      <w:bookmarkStart w:id="277" w:name="_Toc434568288"/>
      <w:bookmarkStart w:id="278" w:name="_Toc474243474"/>
      <w:r w:rsidRPr="00B3657D">
        <w:rPr>
          <w:rStyle w:val="Heading2Char"/>
          <w:rFonts w:eastAsiaTheme="minorEastAsia" w:cs="Times New Roman"/>
          <w:u w:val="single"/>
        </w:rPr>
        <w:t>Unsightly Items</w:t>
      </w:r>
      <w:bookmarkEnd w:id="277"/>
      <w:bookmarkEnd w:id="278"/>
      <w:r w:rsidR="00E856EB"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All rubbish, debris, unsightly materials, or similar objects of any kind shall be regularly removed from </w:t>
      </w:r>
      <w:r w:rsidR="002B5915" w:rsidRPr="002A0E2B">
        <w:rPr>
          <w:rFonts w:ascii="Times New Roman" w:hAnsi="Times New Roman" w:cs="Times New Roman"/>
        </w:rPr>
        <w:t>Unit</w:t>
      </w:r>
      <w:r w:rsidR="0039394F" w:rsidRPr="002A0E2B">
        <w:rPr>
          <w:rFonts w:ascii="Times New Roman" w:hAnsi="Times New Roman" w:cs="Times New Roman"/>
        </w:rPr>
        <w:t>s</w:t>
      </w:r>
      <w:r w:rsidRPr="002A0E2B">
        <w:rPr>
          <w:rFonts w:ascii="Times New Roman" w:hAnsi="Times New Roman" w:cs="Times New Roman"/>
        </w:rPr>
        <w:t xml:space="preserve"> and shall not be allowed to accumulate therein or thereon</w:t>
      </w:r>
      <w:r w:rsidR="00E856EB" w:rsidRPr="002A0E2B">
        <w:rPr>
          <w:rFonts w:ascii="Times New Roman" w:hAnsi="Times New Roman" w:cs="Times New Roman"/>
        </w:rPr>
        <w:t xml:space="preserve">. </w:t>
      </w:r>
      <w:r w:rsidRPr="002A0E2B">
        <w:rPr>
          <w:rFonts w:ascii="Times New Roman" w:hAnsi="Times New Roman" w:cs="Times New Roman"/>
        </w:rPr>
        <w:t xml:space="preserve">Refuse containers and machinery and equipment not a part of the </w:t>
      </w:r>
      <w:r w:rsidR="002B5915" w:rsidRPr="002A0E2B">
        <w:rPr>
          <w:rFonts w:ascii="Times New Roman" w:hAnsi="Times New Roman" w:cs="Times New Roman"/>
        </w:rPr>
        <w:t>Unit</w:t>
      </w:r>
      <w:r w:rsidR="0039394F" w:rsidRPr="002A0E2B">
        <w:rPr>
          <w:rFonts w:ascii="Times New Roman" w:hAnsi="Times New Roman" w:cs="Times New Roman"/>
        </w:rPr>
        <w:t>s</w:t>
      </w:r>
      <w:r w:rsidRPr="002A0E2B">
        <w:rPr>
          <w:rFonts w:ascii="Times New Roman" w:hAnsi="Times New Roman" w:cs="Times New Roman"/>
        </w:rPr>
        <w:t xml:space="preserve">, shall be prohibited </w:t>
      </w:r>
      <w:r w:rsidR="0039394F" w:rsidRPr="002A0E2B">
        <w:rPr>
          <w:rFonts w:ascii="Times New Roman" w:hAnsi="Times New Roman" w:cs="Times New Roman"/>
        </w:rPr>
        <w:t xml:space="preserve">on </w:t>
      </w:r>
      <w:r w:rsidR="002B5915" w:rsidRPr="002A0E2B">
        <w:rPr>
          <w:rFonts w:ascii="Times New Roman" w:hAnsi="Times New Roman" w:cs="Times New Roman"/>
        </w:rPr>
        <w:t>Unit</w:t>
      </w:r>
      <w:r w:rsidR="00125CB1" w:rsidRPr="002A0E2B">
        <w:rPr>
          <w:rFonts w:ascii="Times New Roman" w:hAnsi="Times New Roman" w:cs="Times New Roman"/>
        </w:rPr>
        <w:t xml:space="preserve"> unless obscured from view of neighboring</w:t>
      </w:r>
      <w:r w:rsidRPr="002A0E2B">
        <w:rPr>
          <w:rFonts w:ascii="Times New Roman" w:hAnsi="Times New Roman" w:cs="Times New Roman"/>
        </w:rPr>
        <w:t xml:space="preserve"> </w:t>
      </w:r>
      <w:r w:rsidR="002B5915" w:rsidRPr="002A0E2B">
        <w:rPr>
          <w:rFonts w:ascii="Times New Roman" w:hAnsi="Times New Roman" w:cs="Times New Roman"/>
        </w:rPr>
        <w:t>Unit</w:t>
      </w:r>
      <w:r w:rsidR="0039394F" w:rsidRPr="002A0E2B">
        <w:rPr>
          <w:rFonts w:ascii="Times New Roman" w:hAnsi="Times New Roman" w:cs="Times New Roman"/>
        </w:rPr>
        <w:t>s</w:t>
      </w:r>
      <w:r w:rsidRPr="002A0E2B">
        <w:rPr>
          <w:rFonts w:ascii="Times New Roman" w:hAnsi="Times New Roman" w:cs="Times New Roman"/>
        </w:rPr>
        <w:t xml:space="preserve"> and</w:t>
      </w:r>
      <w:r w:rsidR="00C7518C" w:rsidRPr="002A0E2B">
        <w:rPr>
          <w:rFonts w:ascii="Times New Roman" w:hAnsi="Times New Roman" w:cs="Times New Roman"/>
        </w:rPr>
        <w:t xml:space="preserve"> Common Area and Facilities</w:t>
      </w:r>
      <w:r w:rsidR="00560009" w:rsidRPr="002A0E2B">
        <w:rPr>
          <w:rFonts w:ascii="Times New Roman" w:hAnsi="Times New Roman" w:cs="Times New Roman"/>
        </w:rPr>
        <w:t xml:space="preserve">.  </w:t>
      </w:r>
      <w:r w:rsidRPr="002A0E2B">
        <w:rPr>
          <w:rFonts w:ascii="Times New Roman" w:hAnsi="Times New Roman" w:cs="Times New Roman"/>
        </w:rPr>
        <w:t>Trash and garbage shall be properly and promptly disposed</w:t>
      </w:r>
      <w:r w:rsidR="00560009" w:rsidRPr="002A0E2B">
        <w:rPr>
          <w:rFonts w:ascii="Times New Roman" w:hAnsi="Times New Roman" w:cs="Times New Roman"/>
        </w:rPr>
        <w:t xml:space="preserve">.  </w:t>
      </w:r>
    </w:p>
    <w:p w14:paraId="2C221906" w14:textId="06CDB5CC" w:rsidR="00006D6B" w:rsidRPr="002A0E2B" w:rsidRDefault="00006D6B" w:rsidP="007B1B25">
      <w:pPr>
        <w:pStyle w:val="ListParagraph"/>
        <w:numPr>
          <w:ilvl w:val="1"/>
          <w:numId w:val="10"/>
        </w:numPr>
        <w:spacing w:before="120" w:after="120"/>
        <w:ind w:hanging="720"/>
        <w:contextualSpacing w:val="0"/>
        <w:rPr>
          <w:rFonts w:ascii="Times New Roman" w:hAnsi="Times New Roman" w:cs="Times New Roman"/>
        </w:rPr>
      </w:pPr>
      <w:bookmarkStart w:id="279" w:name="_Toc434568289"/>
      <w:bookmarkStart w:id="280" w:name="_Toc474243475"/>
      <w:r w:rsidRPr="00B3657D">
        <w:rPr>
          <w:rStyle w:val="Heading2Char"/>
          <w:rFonts w:eastAsiaTheme="minorEastAsia" w:cs="Times New Roman"/>
          <w:u w:val="single"/>
        </w:rPr>
        <w:t xml:space="preserve">No Fires </w:t>
      </w:r>
      <w:r w:rsidR="000F3AD6" w:rsidRPr="00B3657D">
        <w:rPr>
          <w:rStyle w:val="Heading2Char"/>
          <w:rFonts w:eastAsiaTheme="minorEastAsia" w:cs="Times New Roman"/>
          <w:u w:val="single"/>
        </w:rPr>
        <w:t>or</w:t>
      </w:r>
      <w:r w:rsidRPr="00B3657D">
        <w:rPr>
          <w:rStyle w:val="Heading2Char"/>
          <w:rFonts w:eastAsiaTheme="minorEastAsia" w:cs="Times New Roman"/>
          <w:u w:val="single"/>
        </w:rPr>
        <w:t xml:space="preserve"> Fireworks</w:t>
      </w:r>
      <w:bookmarkEnd w:id="279"/>
      <w:bookmarkEnd w:id="280"/>
      <w:r w:rsidRPr="002A0E2B">
        <w:rPr>
          <w:rFonts w:ascii="Times New Roman" w:hAnsi="Times New Roman" w:cs="Times New Roman"/>
        </w:rPr>
        <w:t xml:space="preserve">.  </w:t>
      </w:r>
      <w:r w:rsidR="00CE30D8">
        <w:rPr>
          <w:rFonts w:ascii="Times New Roman" w:hAnsi="Times New Roman" w:cs="Times New Roman"/>
        </w:rPr>
        <w:t>Except as provided in the Rules, n</w:t>
      </w:r>
      <w:r w:rsidRPr="002A0E2B">
        <w:rPr>
          <w:rFonts w:ascii="Times New Roman" w:hAnsi="Times New Roman" w:cs="Times New Roman"/>
        </w:rPr>
        <w:t xml:space="preserve">o </w:t>
      </w:r>
      <w:r w:rsidR="00A66EF9" w:rsidRPr="002A0E2B">
        <w:rPr>
          <w:rFonts w:ascii="Times New Roman" w:hAnsi="Times New Roman" w:cs="Times New Roman"/>
        </w:rPr>
        <w:t xml:space="preserve">fires or fireworks </w:t>
      </w:r>
      <w:r w:rsidRPr="002A0E2B">
        <w:rPr>
          <w:rFonts w:ascii="Times New Roman" w:hAnsi="Times New Roman" w:cs="Times New Roman"/>
        </w:rPr>
        <w:t xml:space="preserve">are permitted anywhere </w:t>
      </w:r>
      <w:r w:rsidR="00A66EF9" w:rsidRPr="002A0E2B">
        <w:rPr>
          <w:rFonts w:ascii="Times New Roman" w:hAnsi="Times New Roman" w:cs="Times New Roman"/>
        </w:rPr>
        <w:t xml:space="preserve">in </w:t>
      </w:r>
      <w:r w:rsidRPr="002A0E2B">
        <w:rPr>
          <w:rFonts w:ascii="Times New Roman" w:hAnsi="Times New Roman" w:cs="Times New Roman"/>
        </w:rPr>
        <w:t xml:space="preserve">the </w:t>
      </w:r>
      <w:r w:rsidR="00A66EF9" w:rsidRPr="002A0E2B">
        <w:rPr>
          <w:rFonts w:ascii="Times New Roman" w:hAnsi="Times New Roman" w:cs="Times New Roman"/>
        </w:rPr>
        <w:t>Project</w:t>
      </w:r>
      <w:r w:rsidRPr="002A0E2B">
        <w:rPr>
          <w:rFonts w:ascii="Times New Roman" w:hAnsi="Times New Roman" w:cs="Times New Roman"/>
        </w:rPr>
        <w:t>, other th</w:t>
      </w:r>
      <w:r w:rsidR="005C0D3B" w:rsidRPr="002A0E2B">
        <w:rPr>
          <w:rFonts w:ascii="Times New Roman" w:hAnsi="Times New Roman" w:cs="Times New Roman"/>
        </w:rPr>
        <w:t xml:space="preserve">an in </w:t>
      </w:r>
      <w:r w:rsidR="00CE30D8">
        <w:rPr>
          <w:rFonts w:ascii="Times New Roman" w:hAnsi="Times New Roman" w:cs="Times New Roman"/>
        </w:rPr>
        <w:t xml:space="preserve">approved </w:t>
      </w:r>
      <w:r w:rsidR="005C0D3B" w:rsidRPr="002A0E2B">
        <w:rPr>
          <w:rFonts w:ascii="Times New Roman" w:hAnsi="Times New Roman" w:cs="Times New Roman"/>
        </w:rPr>
        <w:t>residential fire pits or fire pits constructed by the Declarant</w:t>
      </w:r>
      <w:r w:rsidR="00CE30D8">
        <w:rPr>
          <w:rFonts w:ascii="Times New Roman" w:hAnsi="Times New Roman" w:cs="Times New Roman"/>
        </w:rPr>
        <w:t>, if any,</w:t>
      </w:r>
      <w:r w:rsidR="005C0D3B" w:rsidRPr="002A0E2B">
        <w:rPr>
          <w:rFonts w:ascii="Times New Roman" w:hAnsi="Times New Roman" w:cs="Times New Roman"/>
        </w:rPr>
        <w:t xml:space="preserve"> </w:t>
      </w:r>
      <w:r w:rsidR="00DD4C1F" w:rsidRPr="002A0E2B">
        <w:rPr>
          <w:rFonts w:ascii="Times New Roman" w:hAnsi="Times New Roman" w:cs="Times New Roman"/>
        </w:rPr>
        <w:t xml:space="preserve">as </w:t>
      </w:r>
      <w:r w:rsidR="00C7518C" w:rsidRPr="002A0E2B">
        <w:rPr>
          <w:rFonts w:ascii="Times New Roman" w:hAnsi="Times New Roman" w:cs="Times New Roman"/>
        </w:rPr>
        <w:t xml:space="preserve">part of the </w:t>
      </w:r>
      <w:r w:rsidR="00CE30D8">
        <w:rPr>
          <w:rFonts w:ascii="Times New Roman" w:hAnsi="Times New Roman" w:cs="Times New Roman"/>
        </w:rPr>
        <w:t>Common Area and Facilities</w:t>
      </w:r>
      <w:r w:rsidR="00DD4C1F" w:rsidRPr="002A0E2B">
        <w:rPr>
          <w:rFonts w:ascii="Times New Roman" w:hAnsi="Times New Roman" w:cs="Times New Roman"/>
        </w:rPr>
        <w:t>.</w:t>
      </w:r>
    </w:p>
    <w:p w14:paraId="3326B6C0" w14:textId="58C2E19C" w:rsidR="00006D6B" w:rsidRPr="002A0E2B" w:rsidRDefault="00006D6B" w:rsidP="007B1B25">
      <w:pPr>
        <w:pStyle w:val="ListParagraph"/>
        <w:numPr>
          <w:ilvl w:val="1"/>
          <w:numId w:val="10"/>
        </w:numPr>
        <w:spacing w:before="120" w:after="120"/>
        <w:ind w:hanging="720"/>
        <w:contextualSpacing w:val="0"/>
        <w:rPr>
          <w:rFonts w:ascii="Times New Roman" w:hAnsi="Times New Roman" w:cs="Times New Roman"/>
        </w:rPr>
      </w:pPr>
      <w:bookmarkStart w:id="281" w:name="_Toc434568290"/>
      <w:bookmarkStart w:id="282" w:name="_Toc474243476"/>
      <w:r w:rsidRPr="00B3657D">
        <w:rPr>
          <w:rStyle w:val="Heading2Char"/>
          <w:rFonts w:eastAsiaTheme="minorEastAsia" w:cs="Times New Roman"/>
          <w:u w:val="single"/>
        </w:rPr>
        <w:t>Shooting and Hunting</w:t>
      </w:r>
      <w:bookmarkEnd w:id="281"/>
      <w:bookmarkEnd w:id="282"/>
      <w:r w:rsidR="009C7D7C" w:rsidRPr="002A0E2B">
        <w:rPr>
          <w:rFonts w:ascii="Times New Roman" w:hAnsi="Times New Roman" w:cs="Times New Roman"/>
        </w:rPr>
        <w:t xml:space="preserve">. </w:t>
      </w:r>
      <w:r w:rsidR="005C0D3B" w:rsidRPr="002A0E2B">
        <w:rPr>
          <w:rFonts w:ascii="Times New Roman" w:hAnsi="Times New Roman" w:cs="Times New Roman"/>
        </w:rPr>
        <w:t>S</w:t>
      </w:r>
      <w:r w:rsidRPr="002A0E2B">
        <w:rPr>
          <w:rFonts w:ascii="Times New Roman" w:hAnsi="Times New Roman" w:cs="Times New Roman"/>
        </w:rPr>
        <w:t xml:space="preserve">hooting of any type of firearm or bow is </w:t>
      </w:r>
      <w:r w:rsidR="005C0D3B" w:rsidRPr="002A0E2B">
        <w:rPr>
          <w:rFonts w:ascii="Times New Roman" w:hAnsi="Times New Roman" w:cs="Times New Roman"/>
        </w:rPr>
        <w:t xml:space="preserve">strictly prohibited within </w:t>
      </w:r>
      <w:r w:rsidR="009C7D7C" w:rsidRPr="002A0E2B">
        <w:rPr>
          <w:rFonts w:ascii="Times New Roman" w:hAnsi="Times New Roman" w:cs="Times New Roman"/>
        </w:rPr>
        <w:t xml:space="preserve">the Project. </w:t>
      </w:r>
      <w:r w:rsidRPr="002A0E2B">
        <w:rPr>
          <w:rFonts w:ascii="Times New Roman" w:hAnsi="Times New Roman" w:cs="Times New Roman"/>
        </w:rPr>
        <w:t>Hunting, including bow-hunting,</w:t>
      </w:r>
      <w:r w:rsidR="00B25010" w:rsidRPr="002A0E2B">
        <w:rPr>
          <w:rFonts w:ascii="Times New Roman" w:hAnsi="Times New Roman" w:cs="Times New Roman"/>
        </w:rPr>
        <w:t xml:space="preserve"> anywhere within the Project</w:t>
      </w:r>
      <w:r w:rsidR="005C0D3B" w:rsidRPr="002A0E2B">
        <w:rPr>
          <w:rFonts w:ascii="Times New Roman" w:hAnsi="Times New Roman" w:cs="Times New Roman"/>
        </w:rPr>
        <w:t xml:space="preserve"> </w:t>
      </w:r>
      <w:r w:rsidR="00B25010" w:rsidRPr="002A0E2B">
        <w:rPr>
          <w:rFonts w:ascii="Times New Roman" w:hAnsi="Times New Roman" w:cs="Times New Roman"/>
        </w:rPr>
        <w:t xml:space="preserve">is </w:t>
      </w:r>
      <w:r w:rsidRPr="002A0E2B">
        <w:rPr>
          <w:rFonts w:ascii="Times New Roman" w:hAnsi="Times New Roman" w:cs="Times New Roman"/>
        </w:rPr>
        <w:t>prohibited.</w:t>
      </w:r>
    </w:p>
    <w:p w14:paraId="6F3DA6BC" w14:textId="3BE16DCF" w:rsidR="002B0B85" w:rsidRPr="002A0E2B" w:rsidRDefault="00427F26" w:rsidP="007B1B25">
      <w:pPr>
        <w:pStyle w:val="ListParagraph"/>
        <w:numPr>
          <w:ilvl w:val="1"/>
          <w:numId w:val="10"/>
        </w:numPr>
        <w:spacing w:before="120" w:after="120"/>
        <w:ind w:hanging="720"/>
        <w:contextualSpacing w:val="0"/>
        <w:rPr>
          <w:rFonts w:ascii="Times New Roman" w:hAnsi="Times New Roman" w:cs="Times New Roman"/>
        </w:rPr>
      </w:pPr>
      <w:bookmarkStart w:id="283" w:name="_Toc434568292"/>
      <w:bookmarkStart w:id="284" w:name="_Toc474243477"/>
      <w:r w:rsidRPr="00B3657D">
        <w:rPr>
          <w:rStyle w:val="Heading2Char"/>
          <w:rFonts w:eastAsiaTheme="minorEastAsia" w:cs="Times New Roman"/>
          <w:u w:val="single"/>
        </w:rPr>
        <w:t>Animals</w:t>
      </w:r>
      <w:bookmarkEnd w:id="283"/>
      <w:bookmarkEnd w:id="284"/>
      <w:r w:rsidR="0056000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Animals generally kept in households such as dogs, cats, birds, fish, hamsters, and ferrets may be kept in the Project subject to the rules and requirements of this Declaration</w:t>
      </w:r>
      <w:r w:rsidR="00560009" w:rsidRPr="002A0E2B">
        <w:rPr>
          <w:rFonts w:ascii="Times New Roman" w:hAnsi="Times New Roman" w:cs="Times New Roman"/>
        </w:rPr>
        <w:t xml:space="preserve">.  </w:t>
      </w:r>
      <w:r w:rsidRPr="002A0E2B">
        <w:rPr>
          <w:rFonts w:ascii="Times New Roman" w:hAnsi="Times New Roman" w:cs="Times New Roman"/>
        </w:rPr>
        <w:t xml:space="preserve">No more than three </w:t>
      </w:r>
      <w:r w:rsidR="001A3A99" w:rsidRPr="002A0E2B">
        <w:rPr>
          <w:rFonts w:ascii="Times New Roman" w:hAnsi="Times New Roman" w:cs="Times New Roman"/>
        </w:rPr>
        <w:t xml:space="preserve">(3) </w:t>
      </w:r>
      <w:r w:rsidR="00C87295" w:rsidRPr="002A0E2B">
        <w:rPr>
          <w:rFonts w:ascii="Times New Roman" w:hAnsi="Times New Roman" w:cs="Times New Roman"/>
        </w:rPr>
        <w:t xml:space="preserve">animals </w:t>
      </w:r>
      <w:r w:rsidRPr="002A0E2B">
        <w:rPr>
          <w:rFonts w:ascii="Times New Roman" w:hAnsi="Times New Roman" w:cs="Times New Roman"/>
        </w:rPr>
        <w:t xml:space="preserve">of any type may be kept in a </w:t>
      </w:r>
      <w:r w:rsidR="002B5915" w:rsidRPr="002A0E2B">
        <w:rPr>
          <w:rFonts w:ascii="Times New Roman" w:hAnsi="Times New Roman" w:cs="Times New Roman"/>
        </w:rPr>
        <w:t>Unit</w:t>
      </w:r>
      <w:r w:rsidR="00560009" w:rsidRPr="002A0E2B">
        <w:rPr>
          <w:rFonts w:ascii="Times New Roman" w:hAnsi="Times New Roman" w:cs="Times New Roman"/>
        </w:rPr>
        <w:t xml:space="preserve">.  </w:t>
      </w:r>
      <w:r w:rsidRPr="002A0E2B">
        <w:rPr>
          <w:rFonts w:ascii="Times New Roman" w:hAnsi="Times New Roman" w:cs="Times New Roman"/>
        </w:rPr>
        <w:t xml:space="preserve">No livestock, poultry, or reptiles may be kept in any </w:t>
      </w:r>
      <w:r w:rsidR="002B5915" w:rsidRPr="002A0E2B">
        <w:rPr>
          <w:rFonts w:ascii="Times New Roman" w:hAnsi="Times New Roman" w:cs="Times New Roman"/>
        </w:rPr>
        <w:t>Unit</w:t>
      </w:r>
      <w:r w:rsidR="00E856EB" w:rsidRPr="002A0E2B">
        <w:rPr>
          <w:rFonts w:ascii="Times New Roman" w:hAnsi="Times New Roman" w:cs="Times New Roman"/>
        </w:rPr>
        <w:t xml:space="preserve">. </w:t>
      </w:r>
      <w:r w:rsidRPr="002A0E2B">
        <w:rPr>
          <w:rFonts w:ascii="Times New Roman" w:hAnsi="Times New Roman" w:cs="Times New Roman"/>
        </w:rPr>
        <w:t>All animals are subject to the Rules adopted by the Management Committee</w:t>
      </w:r>
      <w:r w:rsidR="00E856EB" w:rsidRPr="002A0E2B">
        <w:rPr>
          <w:rFonts w:ascii="Times New Roman" w:hAnsi="Times New Roman" w:cs="Times New Roman"/>
        </w:rPr>
        <w:t xml:space="preserve">. </w:t>
      </w:r>
      <w:r w:rsidRPr="002A0E2B">
        <w:rPr>
          <w:rFonts w:ascii="Times New Roman" w:hAnsi="Times New Roman" w:cs="Times New Roman"/>
        </w:rPr>
        <w:t xml:space="preserve">Notwithstanding the foregoing, no animal may be kept within a </w:t>
      </w:r>
      <w:r w:rsidR="002B5915" w:rsidRPr="002A0E2B">
        <w:rPr>
          <w:rFonts w:ascii="Times New Roman" w:hAnsi="Times New Roman" w:cs="Times New Roman"/>
        </w:rPr>
        <w:t>Unit</w:t>
      </w:r>
      <w:r w:rsidRPr="002A0E2B">
        <w:rPr>
          <w:rFonts w:ascii="Times New Roman" w:hAnsi="Times New Roman" w:cs="Times New Roman"/>
        </w:rPr>
        <w:t xml:space="preserve"> which: (</w:t>
      </w:r>
      <w:r w:rsidR="009442F8">
        <w:rPr>
          <w:rFonts w:ascii="Times New Roman" w:hAnsi="Times New Roman" w:cs="Times New Roman"/>
        </w:rPr>
        <w:t>a</w:t>
      </w:r>
      <w:r w:rsidRPr="002A0E2B">
        <w:rPr>
          <w:rFonts w:ascii="Times New Roman" w:hAnsi="Times New Roman" w:cs="Times New Roman"/>
        </w:rPr>
        <w:t>) is raised, bred, kept, or maintai</w:t>
      </w:r>
      <w:r w:rsidR="00B25010" w:rsidRPr="002A0E2B">
        <w:rPr>
          <w:rFonts w:ascii="Times New Roman" w:hAnsi="Times New Roman" w:cs="Times New Roman"/>
        </w:rPr>
        <w:t>ned for any commercial purposes; (</w:t>
      </w:r>
      <w:r w:rsidR="009442F8">
        <w:rPr>
          <w:rFonts w:ascii="Times New Roman" w:hAnsi="Times New Roman" w:cs="Times New Roman"/>
        </w:rPr>
        <w:t>b</w:t>
      </w:r>
      <w:r w:rsidR="00B25010" w:rsidRPr="002A0E2B">
        <w:rPr>
          <w:rFonts w:ascii="Times New Roman" w:hAnsi="Times New Roman" w:cs="Times New Roman"/>
        </w:rPr>
        <w:t>) causes a nuisance;</w:t>
      </w:r>
      <w:r w:rsidRPr="002A0E2B">
        <w:rPr>
          <w:rFonts w:ascii="Times New Roman" w:hAnsi="Times New Roman" w:cs="Times New Roman"/>
        </w:rPr>
        <w:t xml:space="preserve"> or (</w:t>
      </w:r>
      <w:r w:rsidR="009442F8">
        <w:rPr>
          <w:rFonts w:ascii="Times New Roman" w:hAnsi="Times New Roman" w:cs="Times New Roman"/>
        </w:rPr>
        <w:t>c</w:t>
      </w:r>
      <w:r w:rsidRPr="002A0E2B">
        <w:rPr>
          <w:rFonts w:ascii="Times New Roman" w:hAnsi="Times New Roman" w:cs="Times New Roman"/>
        </w:rPr>
        <w:t>) in the good faith judgment of the Management Committee, results in an annoyance or threat of injury, or is obnoxious to or unreasonably causes anxiety to other Owners or Occupants within the Project</w:t>
      </w:r>
      <w:r w:rsidR="00560009" w:rsidRPr="002A0E2B">
        <w:rPr>
          <w:rFonts w:ascii="Times New Roman" w:hAnsi="Times New Roman" w:cs="Times New Roman"/>
        </w:rPr>
        <w:t xml:space="preserve">. </w:t>
      </w:r>
      <w:r w:rsidRPr="002A0E2B">
        <w:rPr>
          <w:rFonts w:ascii="Times New Roman" w:hAnsi="Times New Roman" w:cs="Times New Roman"/>
        </w:rPr>
        <w:t>The Management Committee may exercise its judgment for specific animals even though others of the same breed or type are permitted to remain</w:t>
      </w:r>
      <w:r w:rsidR="00E856EB" w:rsidRPr="002A0E2B">
        <w:rPr>
          <w:rFonts w:ascii="Times New Roman" w:hAnsi="Times New Roman" w:cs="Times New Roman"/>
        </w:rPr>
        <w:t xml:space="preserve">. </w:t>
      </w:r>
      <w:r w:rsidR="00CE30D8">
        <w:rPr>
          <w:rFonts w:ascii="Times New Roman" w:hAnsi="Times New Roman" w:cs="Times New Roman"/>
        </w:rPr>
        <w:t xml:space="preserve">Each Owner is responsible for immediately cleaning up his/her animal’s </w:t>
      </w:r>
      <w:r w:rsidRPr="002A0E2B">
        <w:rPr>
          <w:rFonts w:ascii="Times New Roman" w:hAnsi="Times New Roman" w:cs="Times New Roman"/>
        </w:rPr>
        <w:t>fecal matter</w:t>
      </w:r>
      <w:r w:rsidR="00560009" w:rsidRPr="002A0E2B">
        <w:rPr>
          <w:rFonts w:ascii="Times New Roman" w:hAnsi="Times New Roman" w:cs="Times New Roman"/>
        </w:rPr>
        <w:t xml:space="preserve">.  </w:t>
      </w:r>
      <w:r w:rsidRPr="002A0E2B">
        <w:rPr>
          <w:rFonts w:ascii="Times New Roman" w:hAnsi="Times New Roman" w:cs="Times New Roman"/>
        </w:rPr>
        <w:t xml:space="preserve">The Management Committee may adopt Rules adding further Terms and Conditions related to animals in the </w:t>
      </w:r>
      <w:r w:rsidR="00262C0B" w:rsidRPr="002A0E2B">
        <w:rPr>
          <w:rFonts w:ascii="Times New Roman" w:hAnsi="Times New Roman" w:cs="Times New Roman"/>
        </w:rPr>
        <w:t>Master Association</w:t>
      </w:r>
      <w:r w:rsidRPr="002A0E2B">
        <w:rPr>
          <w:rFonts w:ascii="Times New Roman" w:hAnsi="Times New Roman" w:cs="Times New Roman"/>
        </w:rPr>
        <w:t xml:space="preserve"> not inconsistent with this Declaration including</w:t>
      </w:r>
      <w:r w:rsidR="00B25010" w:rsidRPr="002A0E2B">
        <w:rPr>
          <w:rFonts w:ascii="Times New Roman" w:hAnsi="Times New Roman" w:cs="Times New Roman"/>
        </w:rPr>
        <w:t>,</w:t>
      </w:r>
      <w:r w:rsidRPr="002A0E2B">
        <w:rPr>
          <w:rFonts w:ascii="Times New Roman" w:hAnsi="Times New Roman" w:cs="Times New Roman"/>
        </w:rPr>
        <w:t xml:space="preserve"> but not limited to</w:t>
      </w:r>
      <w:r w:rsidR="00B25010" w:rsidRPr="002A0E2B">
        <w:rPr>
          <w:rFonts w:ascii="Times New Roman" w:hAnsi="Times New Roman" w:cs="Times New Roman"/>
        </w:rPr>
        <w:t>,</w:t>
      </w:r>
      <w:r w:rsidRPr="002A0E2B">
        <w:rPr>
          <w:rFonts w:ascii="Times New Roman" w:hAnsi="Times New Roman" w:cs="Times New Roman"/>
        </w:rPr>
        <w:t xml:space="preserve"> requirements for registration, specific fees or deposits </w:t>
      </w:r>
      <w:r w:rsidR="00C87295" w:rsidRPr="002A0E2B">
        <w:rPr>
          <w:rFonts w:ascii="Times New Roman" w:hAnsi="Times New Roman" w:cs="Times New Roman"/>
        </w:rPr>
        <w:t>for</w:t>
      </w:r>
      <w:r w:rsidRPr="002A0E2B">
        <w:rPr>
          <w:rFonts w:ascii="Times New Roman" w:hAnsi="Times New Roman" w:cs="Times New Roman"/>
        </w:rPr>
        <w:t xml:space="preserve"> Owners of </w:t>
      </w:r>
      <w:r w:rsidR="002B5915" w:rsidRPr="002A0E2B">
        <w:rPr>
          <w:rFonts w:ascii="Times New Roman" w:hAnsi="Times New Roman" w:cs="Times New Roman"/>
        </w:rPr>
        <w:t>Unit</w:t>
      </w:r>
      <w:r w:rsidRPr="002A0E2B">
        <w:rPr>
          <w:rFonts w:ascii="Times New Roman" w:hAnsi="Times New Roman" w:cs="Times New Roman"/>
        </w:rPr>
        <w:t xml:space="preserve">s that have animals, the use of leashes, </w:t>
      </w:r>
      <w:r w:rsidR="00C87295" w:rsidRPr="002A0E2B">
        <w:rPr>
          <w:rFonts w:ascii="Times New Roman" w:hAnsi="Times New Roman" w:cs="Times New Roman"/>
        </w:rPr>
        <w:t xml:space="preserve">and </w:t>
      </w:r>
      <w:r w:rsidRPr="002A0E2B">
        <w:rPr>
          <w:rFonts w:ascii="Times New Roman" w:hAnsi="Times New Roman" w:cs="Times New Roman"/>
        </w:rPr>
        <w:t>noise and barking limitations</w:t>
      </w:r>
      <w:r w:rsidR="00560009" w:rsidRPr="002A0E2B">
        <w:rPr>
          <w:rFonts w:ascii="Times New Roman" w:hAnsi="Times New Roman" w:cs="Times New Roman"/>
        </w:rPr>
        <w:t>.</w:t>
      </w:r>
      <w:r w:rsidR="00E856EB" w:rsidRPr="002A0E2B">
        <w:rPr>
          <w:rFonts w:ascii="Times New Roman" w:hAnsi="Times New Roman" w:cs="Times New Roman"/>
        </w:rPr>
        <w:t xml:space="preserve"> </w:t>
      </w:r>
      <w:r w:rsidR="00D8165B" w:rsidRPr="002A0E2B">
        <w:rPr>
          <w:rFonts w:ascii="Times New Roman" w:hAnsi="Times New Roman" w:cs="Times New Roman"/>
        </w:rPr>
        <w:t xml:space="preserve">An Owner who keeps a pet or animal of any kind is liable for any and all damage caused by such pet or </w:t>
      </w:r>
      <w:proofErr w:type="gramStart"/>
      <w:r w:rsidR="00D8165B" w:rsidRPr="002A0E2B">
        <w:rPr>
          <w:rFonts w:ascii="Times New Roman" w:hAnsi="Times New Roman" w:cs="Times New Roman"/>
        </w:rPr>
        <w:t>animal, and</w:t>
      </w:r>
      <w:proofErr w:type="gramEnd"/>
      <w:r w:rsidR="00D8165B" w:rsidRPr="002A0E2B">
        <w:rPr>
          <w:rFonts w:ascii="Times New Roman" w:hAnsi="Times New Roman" w:cs="Times New Roman"/>
        </w:rPr>
        <w:t xml:space="preserve"> shall indemnify and hold harmless the </w:t>
      </w:r>
      <w:r w:rsidR="00262C0B" w:rsidRPr="002A0E2B">
        <w:rPr>
          <w:rFonts w:ascii="Times New Roman" w:hAnsi="Times New Roman" w:cs="Times New Roman"/>
        </w:rPr>
        <w:t>Master Association</w:t>
      </w:r>
      <w:r w:rsidR="00D8165B" w:rsidRPr="002A0E2B">
        <w:rPr>
          <w:rFonts w:ascii="Times New Roman" w:hAnsi="Times New Roman" w:cs="Times New Roman"/>
        </w:rPr>
        <w:t xml:space="preserve"> and any other Owner from any loss, claim or liability of any kind arising from, or r</w:t>
      </w:r>
      <w:r w:rsidR="00E856EB" w:rsidRPr="002A0E2B">
        <w:rPr>
          <w:rFonts w:ascii="Times New Roman" w:hAnsi="Times New Roman" w:cs="Times New Roman"/>
        </w:rPr>
        <w:t xml:space="preserve">elated to, such pet or animal. </w:t>
      </w:r>
      <w:r w:rsidR="00D8165B" w:rsidRPr="002A0E2B">
        <w:rPr>
          <w:rFonts w:ascii="Times New Roman" w:hAnsi="Times New Roman" w:cs="Times New Roman"/>
        </w:rPr>
        <w:t>Incessantly barki</w:t>
      </w:r>
      <w:r w:rsidR="00B25010" w:rsidRPr="002A0E2B">
        <w:rPr>
          <w:rFonts w:ascii="Times New Roman" w:hAnsi="Times New Roman" w:cs="Times New Roman"/>
        </w:rPr>
        <w:t>ng dogs will not be permitted</w:t>
      </w:r>
      <w:r w:rsidR="00D8165B" w:rsidRPr="002A0E2B">
        <w:rPr>
          <w:rFonts w:ascii="Times New Roman" w:hAnsi="Times New Roman" w:cs="Times New Roman"/>
        </w:rPr>
        <w:t>.</w:t>
      </w:r>
    </w:p>
    <w:p w14:paraId="2B3262F9" w14:textId="4DA9C9D8" w:rsidR="00A065A7" w:rsidRPr="002A0E2B" w:rsidRDefault="00427F26" w:rsidP="007B1B25">
      <w:pPr>
        <w:pStyle w:val="ListParagraph"/>
        <w:numPr>
          <w:ilvl w:val="1"/>
          <w:numId w:val="10"/>
        </w:numPr>
        <w:spacing w:before="120" w:after="120"/>
        <w:ind w:hanging="720"/>
        <w:contextualSpacing w:val="0"/>
        <w:rPr>
          <w:rFonts w:ascii="Times New Roman" w:hAnsi="Times New Roman" w:cs="Times New Roman"/>
        </w:rPr>
      </w:pPr>
      <w:bookmarkStart w:id="285" w:name="_Toc434568293"/>
      <w:bookmarkStart w:id="286" w:name="_Toc474243478"/>
      <w:r w:rsidRPr="00B3657D">
        <w:rPr>
          <w:rStyle w:val="Heading2Char"/>
          <w:rFonts w:eastAsiaTheme="minorEastAsia" w:cs="Times New Roman"/>
          <w:u w:val="single"/>
        </w:rPr>
        <w:lastRenderedPageBreak/>
        <w:t>Residential Occupancy</w:t>
      </w:r>
      <w:bookmarkEnd w:id="285"/>
      <w:bookmarkEnd w:id="286"/>
      <w:r w:rsidR="00560009" w:rsidRPr="002A0E2B">
        <w:rPr>
          <w:rFonts w:ascii="Times New Roman" w:hAnsi="Times New Roman" w:cs="Times New Roman"/>
        </w:rPr>
        <w:t xml:space="preserve">.  </w:t>
      </w:r>
    </w:p>
    <w:p w14:paraId="470BBADB" w14:textId="77777777" w:rsidR="00427F26" w:rsidRPr="002A0E2B" w:rsidRDefault="00427F26" w:rsidP="007B1B25">
      <w:pPr>
        <w:pStyle w:val="ListParagraph"/>
        <w:numPr>
          <w:ilvl w:val="0"/>
          <w:numId w:val="4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No trade or business may be conducted in or from any </w:t>
      </w:r>
      <w:r w:rsidR="00A66EF9" w:rsidRPr="002A0E2B">
        <w:rPr>
          <w:rFonts w:ascii="Times New Roman" w:hAnsi="Times New Roman" w:cs="Times New Roman"/>
        </w:rPr>
        <w:t xml:space="preserve">Residential </w:t>
      </w:r>
      <w:r w:rsidR="00C22529" w:rsidRPr="002A0E2B">
        <w:rPr>
          <w:rFonts w:ascii="Times New Roman" w:hAnsi="Times New Roman" w:cs="Times New Roman"/>
        </w:rPr>
        <w:t>Unit</w:t>
      </w:r>
      <w:r w:rsidR="00507FFA" w:rsidRPr="002A0E2B">
        <w:rPr>
          <w:rFonts w:ascii="Times New Roman" w:hAnsi="Times New Roman" w:cs="Times New Roman"/>
        </w:rPr>
        <w:t xml:space="preserve"> </w:t>
      </w:r>
      <w:r w:rsidRPr="002A0E2B">
        <w:rPr>
          <w:rFonts w:ascii="Times New Roman" w:hAnsi="Times New Roman" w:cs="Times New Roman"/>
        </w:rPr>
        <w:t xml:space="preserve">unless: </w:t>
      </w:r>
    </w:p>
    <w:p w14:paraId="280C3994" w14:textId="27188693" w:rsidR="00427F26" w:rsidRPr="00AB6E08" w:rsidRDefault="00427F26" w:rsidP="00AB6E08">
      <w:pPr>
        <w:pStyle w:val="ListParagraph"/>
        <w:numPr>
          <w:ilvl w:val="1"/>
          <w:numId w:val="13"/>
        </w:numPr>
        <w:spacing w:before="120"/>
        <w:ind w:left="2160" w:hanging="720"/>
        <w:contextualSpacing w:val="0"/>
        <w:rPr>
          <w:rFonts w:ascii="Times New Roman" w:hAnsi="Times New Roman" w:cs="Times New Roman"/>
        </w:rPr>
      </w:pPr>
      <w:r w:rsidRPr="00AB6E08">
        <w:rPr>
          <w:rFonts w:ascii="Times New Roman" w:hAnsi="Times New Roman" w:cs="Times New Roman"/>
        </w:rPr>
        <w:t>the existence or operation of the busi</w:t>
      </w:r>
      <w:r w:rsidR="006D28AE" w:rsidRPr="00AB6E08">
        <w:rPr>
          <w:rFonts w:ascii="Times New Roman" w:hAnsi="Times New Roman" w:cs="Times New Roman"/>
        </w:rPr>
        <w:t xml:space="preserve">ness activity is not apparent </w:t>
      </w:r>
      <w:r w:rsidRPr="00AB6E08">
        <w:rPr>
          <w:rFonts w:ascii="Times New Roman" w:hAnsi="Times New Roman" w:cs="Times New Roman"/>
        </w:rPr>
        <w:t>or detectable by sight, s</w:t>
      </w:r>
      <w:r w:rsidR="00507FFA" w:rsidRPr="00AB6E08">
        <w:rPr>
          <w:rFonts w:ascii="Times New Roman" w:hAnsi="Times New Roman" w:cs="Times New Roman"/>
        </w:rPr>
        <w:t xml:space="preserve">ound, or smell, from any other </w:t>
      </w:r>
      <w:r w:rsidR="00C22529" w:rsidRPr="00AB6E08">
        <w:rPr>
          <w:rFonts w:ascii="Times New Roman" w:hAnsi="Times New Roman" w:cs="Times New Roman"/>
        </w:rPr>
        <w:t>Unit</w:t>
      </w:r>
      <w:r w:rsidR="006C7901" w:rsidRPr="00AB6E08">
        <w:rPr>
          <w:rFonts w:ascii="Times New Roman" w:hAnsi="Times New Roman" w:cs="Times New Roman"/>
        </w:rPr>
        <w:t xml:space="preserve">, or the Common Area and </w:t>
      </w:r>
      <w:proofErr w:type="gramStart"/>
      <w:r w:rsidR="006C7901" w:rsidRPr="00AB6E08">
        <w:rPr>
          <w:rFonts w:ascii="Times New Roman" w:hAnsi="Times New Roman" w:cs="Times New Roman"/>
        </w:rPr>
        <w:t>Facilities</w:t>
      </w:r>
      <w:r w:rsidRPr="00AB6E08">
        <w:rPr>
          <w:rFonts w:ascii="Times New Roman" w:hAnsi="Times New Roman" w:cs="Times New Roman"/>
        </w:rPr>
        <w:t>;</w:t>
      </w:r>
      <w:proofErr w:type="gramEnd"/>
      <w:r w:rsidRPr="00AB6E08">
        <w:rPr>
          <w:rFonts w:ascii="Times New Roman" w:hAnsi="Times New Roman" w:cs="Times New Roman"/>
        </w:rPr>
        <w:t xml:space="preserve"> </w:t>
      </w:r>
    </w:p>
    <w:p w14:paraId="7809AA52" w14:textId="77777777" w:rsidR="00427F26" w:rsidRPr="002A0E2B" w:rsidRDefault="00427F26" w:rsidP="00AB6E08">
      <w:pPr>
        <w:pStyle w:val="ListParagraph"/>
        <w:numPr>
          <w:ilvl w:val="1"/>
          <w:numId w:val="13"/>
        </w:numPr>
        <w:spacing w:before="120"/>
        <w:ind w:left="2160" w:hanging="720"/>
        <w:contextualSpacing w:val="0"/>
        <w:rPr>
          <w:rFonts w:ascii="Times New Roman" w:hAnsi="Times New Roman" w:cs="Times New Roman"/>
        </w:rPr>
      </w:pPr>
      <w:r w:rsidRPr="002A0E2B">
        <w:rPr>
          <w:rFonts w:ascii="Times New Roman" w:hAnsi="Times New Roman" w:cs="Times New Roman"/>
        </w:rPr>
        <w:t xml:space="preserve">the business activity conforms to all zoning and legal requirements for the Project and the business </w:t>
      </w:r>
      <w:proofErr w:type="gramStart"/>
      <w:r w:rsidRPr="002A0E2B">
        <w:rPr>
          <w:rFonts w:ascii="Times New Roman" w:hAnsi="Times New Roman" w:cs="Times New Roman"/>
        </w:rPr>
        <w:t>activity;</w:t>
      </w:r>
      <w:proofErr w:type="gramEnd"/>
      <w:r w:rsidRPr="002A0E2B">
        <w:rPr>
          <w:rFonts w:ascii="Times New Roman" w:hAnsi="Times New Roman" w:cs="Times New Roman"/>
        </w:rPr>
        <w:t xml:space="preserve"> </w:t>
      </w:r>
    </w:p>
    <w:p w14:paraId="25D7F78A" w14:textId="77777777" w:rsidR="00427F26" w:rsidRPr="002A0E2B" w:rsidRDefault="00427F26" w:rsidP="00AB6E08">
      <w:pPr>
        <w:pStyle w:val="ListParagraph"/>
        <w:numPr>
          <w:ilvl w:val="1"/>
          <w:numId w:val="13"/>
        </w:numPr>
        <w:spacing w:before="120"/>
        <w:ind w:left="2160" w:hanging="720"/>
        <w:contextualSpacing w:val="0"/>
        <w:rPr>
          <w:rFonts w:ascii="Times New Roman" w:hAnsi="Times New Roman" w:cs="Times New Roman"/>
        </w:rPr>
      </w:pPr>
      <w:r w:rsidRPr="002A0E2B">
        <w:rPr>
          <w:rFonts w:ascii="Times New Roman" w:hAnsi="Times New Roman" w:cs="Times New Roman"/>
        </w:rPr>
        <w:t xml:space="preserve">the business activity does not involve solicitation of Occupants or Owners of the </w:t>
      </w:r>
      <w:proofErr w:type="gramStart"/>
      <w:r w:rsidRPr="002A0E2B">
        <w:rPr>
          <w:rFonts w:ascii="Times New Roman" w:hAnsi="Times New Roman" w:cs="Times New Roman"/>
        </w:rPr>
        <w:t>Project;</w:t>
      </w:r>
      <w:proofErr w:type="gramEnd"/>
      <w:r w:rsidRPr="002A0E2B">
        <w:rPr>
          <w:rFonts w:ascii="Times New Roman" w:hAnsi="Times New Roman" w:cs="Times New Roman"/>
        </w:rPr>
        <w:t xml:space="preserve"> </w:t>
      </w:r>
    </w:p>
    <w:p w14:paraId="69402466" w14:textId="77777777" w:rsidR="00DF2050" w:rsidRPr="002A0E2B" w:rsidRDefault="00DF2050" w:rsidP="007B1B25">
      <w:pPr>
        <w:pStyle w:val="ListParagraph"/>
        <w:numPr>
          <w:ilvl w:val="1"/>
          <w:numId w:val="13"/>
        </w:numPr>
        <w:spacing w:before="120" w:after="120"/>
        <w:ind w:left="2160" w:hanging="720"/>
        <w:contextualSpacing w:val="0"/>
        <w:rPr>
          <w:rFonts w:ascii="Times New Roman" w:hAnsi="Times New Roman" w:cs="Times New Roman"/>
        </w:rPr>
      </w:pPr>
      <w:r w:rsidRPr="002A0E2B">
        <w:rPr>
          <w:rFonts w:ascii="Times New Roman" w:hAnsi="Times New Roman" w:cs="Times New Roman"/>
        </w:rPr>
        <w:t>the business activity does not create parking issues or increased vehicle traffic in the Project</w:t>
      </w:r>
      <w:r w:rsidR="006601D4" w:rsidRPr="002A0E2B">
        <w:rPr>
          <w:rFonts w:ascii="Times New Roman" w:hAnsi="Times New Roman" w:cs="Times New Roman"/>
        </w:rPr>
        <w:t xml:space="preserve"> from clients, customers, vendors, service providers or other individuals coming into the Project who do not reside in the Project</w:t>
      </w:r>
      <w:r w:rsidR="00F63560" w:rsidRPr="002A0E2B">
        <w:rPr>
          <w:rFonts w:ascii="Times New Roman" w:hAnsi="Times New Roman" w:cs="Times New Roman"/>
        </w:rPr>
        <w:t>, as determined by the Management Committee, in its sole discretion.</w:t>
      </w:r>
    </w:p>
    <w:p w14:paraId="5CC150E4" w14:textId="77777777" w:rsidR="00427F26" w:rsidRPr="002A0E2B" w:rsidRDefault="00427F26" w:rsidP="007B1B25">
      <w:pPr>
        <w:pStyle w:val="ListParagraph"/>
        <w:numPr>
          <w:ilvl w:val="1"/>
          <w:numId w:val="13"/>
        </w:numPr>
        <w:spacing w:before="120" w:after="120"/>
        <w:ind w:left="2160" w:hanging="720"/>
        <w:contextualSpacing w:val="0"/>
        <w:rPr>
          <w:rFonts w:ascii="Times New Roman" w:hAnsi="Times New Roman" w:cs="Times New Roman"/>
        </w:rPr>
      </w:pPr>
      <w:r w:rsidRPr="002A0E2B">
        <w:rPr>
          <w:rFonts w:ascii="Times New Roman" w:hAnsi="Times New Roman" w:cs="Times New Roman"/>
        </w:rPr>
        <w:t xml:space="preserve">the business activity is consistent with the residential character of the Project and does not constitute a nuisance, or a hazardous or offensive use, or threaten the security or safety of other </w:t>
      </w:r>
      <w:r w:rsidR="00507FFA" w:rsidRPr="002A0E2B">
        <w:rPr>
          <w:rFonts w:ascii="Times New Roman" w:hAnsi="Times New Roman" w:cs="Times New Roman"/>
        </w:rPr>
        <w:t xml:space="preserve">Owners and </w:t>
      </w:r>
      <w:r w:rsidRPr="002A0E2B">
        <w:rPr>
          <w:rFonts w:ascii="Times New Roman" w:hAnsi="Times New Roman" w:cs="Times New Roman"/>
        </w:rPr>
        <w:t xml:space="preserve">Occupants of the </w:t>
      </w:r>
      <w:proofErr w:type="gramStart"/>
      <w:r w:rsidRPr="002A0E2B">
        <w:rPr>
          <w:rFonts w:ascii="Times New Roman" w:hAnsi="Times New Roman" w:cs="Times New Roman"/>
        </w:rPr>
        <w:t>Project;</w:t>
      </w:r>
      <w:proofErr w:type="gramEnd"/>
      <w:r w:rsidRPr="002A0E2B">
        <w:rPr>
          <w:rFonts w:ascii="Times New Roman" w:hAnsi="Times New Roman" w:cs="Times New Roman"/>
        </w:rPr>
        <w:t xml:space="preserve"> </w:t>
      </w:r>
    </w:p>
    <w:p w14:paraId="7F4933FC" w14:textId="77777777" w:rsidR="00427F26" w:rsidRPr="002A0E2B" w:rsidRDefault="00427F26" w:rsidP="007B1B25">
      <w:pPr>
        <w:pStyle w:val="ListParagraph"/>
        <w:numPr>
          <w:ilvl w:val="1"/>
          <w:numId w:val="13"/>
        </w:numPr>
        <w:spacing w:before="120" w:after="120"/>
        <w:ind w:left="2160" w:hanging="720"/>
        <w:contextualSpacing w:val="0"/>
        <w:rPr>
          <w:rFonts w:ascii="Times New Roman" w:hAnsi="Times New Roman" w:cs="Times New Roman"/>
        </w:rPr>
      </w:pPr>
      <w:r w:rsidRPr="002A0E2B">
        <w:rPr>
          <w:rFonts w:ascii="Times New Roman" w:hAnsi="Times New Roman" w:cs="Times New Roman"/>
        </w:rPr>
        <w:t xml:space="preserve">the business activity is disclosed to the Management Committee before business is commenced along with a description of the business activity, a statement of the amount of space required in the </w:t>
      </w:r>
      <w:r w:rsidR="00C22529" w:rsidRPr="002A0E2B">
        <w:rPr>
          <w:rFonts w:ascii="Times New Roman" w:hAnsi="Times New Roman" w:cs="Times New Roman"/>
        </w:rPr>
        <w:t>Unit</w:t>
      </w:r>
      <w:r w:rsidR="00507FFA" w:rsidRPr="002A0E2B">
        <w:rPr>
          <w:rFonts w:ascii="Times New Roman" w:hAnsi="Times New Roman" w:cs="Times New Roman"/>
        </w:rPr>
        <w:t xml:space="preserve"> </w:t>
      </w:r>
      <w:r w:rsidRPr="002A0E2B">
        <w:rPr>
          <w:rFonts w:ascii="Times New Roman" w:hAnsi="Times New Roman" w:cs="Times New Roman"/>
        </w:rPr>
        <w:t xml:space="preserve">for such activity, and a description of any impact on the </w:t>
      </w:r>
      <w:proofErr w:type="gramStart"/>
      <w:r w:rsidRPr="002A0E2B">
        <w:rPr>
          <w:rFonts w:ascii="Times New Roman" w:hAnsi="Times New Roman" w:cs="Times New Roman"/>
        </w:rPr>
        <w:t>Project;</w:t>
      </w:r>
      <w:proofErr w:type="gramEnd"/>
    </w:p>
    <w:p w14:paraId="365C3FBC" w14:textId="77777777" w:rsidR="00427F26" w:rsidRPr="002A0E2B" w:rsidRDefault="00427F26" w:rsidP="007B1B25">
      <w:pPr>
        <w:pStyle w:val="ListParagraph"/>
        <w:numPr>
          <w:ilvl w:val="1"/>
          <w:numId w:val="13"/>
        </w:numPr>
        <w:spacing w:before="120" w:after="120"/>
        <w:ind w:left="2160" w:hanging="720"/>
        <w:contextualSpacing w:val="0"/>
        <w:rPr>
          <w:rFonts w:ascii="Times New Roman" w:hAnsi="Times New Roman" w:cs="Times New Roman"/>
        </w:rPr>
      </w:pPr>
      <w:r w:rsidRPr="002A0E2B">
        <w:rPr>
          <w:rFonts w:ascii="Times New Roman" w:hAnsi="Times New Roman" w:cs="Times New Roman"/>
        </w:rPr>
        <w:t xml:space="preserve">the business activity will not result in the increase of the cost of any of the </w:t>
      </w:r>
      <w:r w:rsidR="00262C0B" w:rsidRPr="002A0E2B">
        <w:rPr>
          <w:rFonts w:ascii="Times New Roman" w:hAnsi="Times New Roman" w:cs="Times New Roman"/>
        </w:rPr>
        <w:t>Master Association</w:t>
      </w:r>
      <w:r w:rsidRPr="002A0E2B">
        <w:rPr>
          <w:rFonts w:ascii="Times New Roman" w:hAnsi="Times New Roman" w:cs="Times New Roman"/>
        </w:rPr>
        <w:t xml:space="preserve">’s </w:t>
      </w:r>
      <w:proofErr w:type="gramStart"/>
      <w:r w:rsidRPr="002A0E2B">
        <w:rPr>
          <w:rFonts w:ascii="Times New Roman" w:hAnsi="Times New Roman" w:cs="Times New Roman"/>
        </w:rPr>
        <w:t>insurance;</w:t>
      </w:r>
      <w:proofErr w:type="gramEnd"/>
      <w:r w:rsidRPr="002A0E2B">
        <w:rPr>
          <w:rFonts w:ascii="Times New Roman" w:hAnsi="Times New Roman" w:cs="Times New Roman"/>
        </w:rPr>
        <w:t xml:space="preserve"> </w:t>
      </w:r>
    </w:p>
    <w:p w14:paraId="0C05EC70" w14:textId="77777777" w:rsidR="00427F26" w:rsidRPr="002A0E2B" w:rsidRDefault="00427F26" w:rsidP="007B1B25">
      <w:pPr>
        <w:pStyle w:val="ListParagraph"/>
        <w:numPr>
          <w:ilvl w:val="1"/>
          <w:numId w:val="13"/>
        </w:numPr>
        <w:spacing w:before="120" w:after="120"/>
        <w:ind w:left="2160" w:hanging="720"/>
        <w:contextualSpacing w:val="0"/>
        <w:rPr>
          <w:rFonts w:ascii="Times New Roman" w:hAnsi="Times New Roman" w:cs="Times New Roman"/>
        </w:rPr>
      </w:pPr>
      <w:r w:rsidRPr="002A0E2B">
        <w:rPr>
          <w:rFonts w:ascii="Times New Roman" w:hAnsi="Times New Roman" w:cs="Times New Roman"/>
        </w:rPr>
        <w:t xml:space="preserve">the Owner of the </w:t>
      </w:r>
      <w:r w:rsidR="002B5915" w:rsidRPr="002A0E2B">
        <w:rPr>
          <w:rFonts w:ascii="Times New Roman" w:hAnsi="Times New Roman" w:cs="Times New Roman"/>
        </w:rPr>
        <w:t>Unit</w:t>
      </w:r>
      <w:r w:rsidRPr="002A0E2B">
        <w:rPr>
          <w:rFonts w:ascii="Times New Roman" w:hAnsi="Times New Roman" w:cs="Times New Roman"/>
        </w:rPr>
        <w:t xml:space="preserve"> resides in the </w:t>
      </w:r>
      <w:r w:rsidR="00C22529" w:rsidRPr="002A0E2B">
        <w:rPr>
          <w:rFonts w:ascii="Times New Roman" w:hAnsi="Times New Roman" w:cs="Times New Roman"/>
        </w:rPr>
        <w:t>Unit</w:t>
      </w:r>
      <w:r w:rsidRPr="002A0E2B">
        <w:rPr>
          <w:rFonts w:ascii="Times New Roman" w:hAnsi="Times New Roman" w:cs="Times New Roman"/>
        </w:rPr>
        <w:t xml:space="preserve"> in which the business activity is proposed for the entire time any business activity is conducted; and </w:t>
      </w:r>
    </w:p>
    <w:p w14:paraId="5A4C2FB2" w14:textId="77777777" w:rsidR="00507FFA" w:rsidRPr="002A0E2B" w:rsidRDefault="00427F26" w:rsidP="007B1B25">
      <w:pPr>
        <w:pStyle w:val="ListParagraph"/>
        <w:numPr>
          <w:ilvl w:val="1"/>
          <w:numId w:val="13"/>
        </w:numPr>
        <w:spacing w:before="120" w:after="120"/>
        <w:ind w:left="2160" w:hanging="720"/>
        <w:contextualSpacing w:val="0"/>
        <w:rPr>
          <w:rFonts w:ascii="Times New Roman" w:hAnsi="Times New Roman" w:cs="Times New Roman"/>
        </w:rPr>
      </w:pPr>
      <w:r w:rsidRPr="002A0E2B">
        <w:rPr>
          <w:rFonts w:ascii="Times New Roman" w:hAnsi="Times New Roman" w:cs="Times New Roman"/>
        </w:rPr>
        <w:t>the Management Committee’s ongoing requests for information related to the business as necessary to determine compliance with this paragraph are responded to fully and completely.</w:t>
      </w:r>
    </w:p>
    <w:p w14:paraId="37CEA38B" w14:textId="77777777" w:rsidR="00427F26" w:rsidRPr="002A0E2B" w:rsidRDefault="00944E13" w:rsidP="007B1B25">
      <w:pPr>
        <w:pStyle w:val="ListParagraph"/>
        <w:numPr>
          <w:ilvl w:val="0"/>
          <w:numId w:val="4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E</w:t>
      </w:r>
      <w:r w:rsidR="006C7901" w:rsidRPr="002A0E2B">
        <w:rPr>
          <w:rFonts w:ascii="Times New Roman" w:hAnsi="Times New Roman" w:cs="Times New Roman"/>
        </w:rPr>
        <w:t>xcept as allowed under Section 10</w:t>
      </w:r>
      <w:r w:rsidR="00507FFA" w:rsidRPr="002A0E2B">
        <w:rPr>
          <w:rFonts w:ascii="Times New Roman" w:hAnsi="Times New Roman" w:cs="Times New Roman"/>
        </w:rPr>
        <w:t>.1</w:t>
      </w:r>
      <w:r w:rsidR="006C7901" w:rsidRPr="002A0E2B">
        <w:rPr>
          <w:rFonts w:ascii="Times New Roman" w:hAnsi="Times New Roman" w:cs="Times New Roman"/>
        </w:rPr>
        <w:t>2</w:t>
      </w:r>
      <w:r w:rsidR="00507FFA" w:rsidRPr="002A0E2B">
        <w:rPr>
          <w:rFonts w:ascii="Times New Roman" w:hAnsi="Times New Roman" w:cs="Times New Roman"/>
        </w:rPr>
        <w:t>(a) above</w:t>
      </w:r>
      <w:r w:rsidR="00E35317" w:rsidRPr="002A0E2B">
        <w:rPr>
          <w:rFonts w:ascii="Times New Roman" w:hAnsi="Times New Roman" w:cs="Times New Roman"/>
        </w:rPr>
        <w:t xml:space="preserve"> or as allowed under Article 17 herein</w:t>
      </w:r>
      <w:r w:rsidR="00507FFA" w:rsidRPr="002A0E2B">
        <w:rPr>
          <w:rFonts w:ascii="Times New Roman" w:hAnsi="Times New Roman" w:cs="Times New Roman"/>
        </w:rPr>
        <w:t xml:space="preserve">, no </w:t>
      </w:r>
      <w:r w:rsidR="00A66EF9" w:rsidRPr="002A0E2B">
        <w:rPr>
          <w:rFonts w:ascii="Times New Roman" w:hAnsi="Times New Roman" w:cs="Times New Roman"/>
        </w:rPr>
        <w:t xml:space="preserve">Residential </w:t>
      </w:r>
      <w:r w:rsidR="00C22529" w:rsidRPr="002A0E2B">
        <w:rPr>
          <w:rFonts w:ascii="Times New Roman" w:hAnsi="Times New Roman" w:cs="Times New Roman"/>
        </w:rPr>
        <w:t>Unit</w:t>
      </w:r>
      <w:r w:rsidR="00507FFA" w:rsidRPr="002A0E2B">
        <w:rPr>
          <w:rFonts w:ascii="Times New Roman" w:hAnsi="Times New Roman" w:cs="Times New Roman"/>
        </w:rPr>
        <w:t xml:space="preserve"> may be used for any purpose other than a residential purpose.</w:t>
      </w:r>
      <w:r w:rsidR="00DD4C1F" w:rsidRPr="002A0E2B">
        <w:rPr>
          <w:rFonts w:ascii="Times New Roman" w:hAnsi="Times New Roman" w:cs="Times New Roman"/>
        </w:rPr>
        <w:t xml:space="preserve"> N</w:t>
      </w:r>
      <w:r w:rsidR="006C7901" w:rsidRPr="002A0E2B">
        <w:rPr>
          <w:rFonts w:ascii="Times New Roman" w:hAnsi="Times New Roman" w:cs="Times New Roman"/>
        </w:rPr>
        <w:t>otwithstanding anything to the contrary herein, n</w:t>
      </w:r>
      <w:r w:rsidR="00DD4C1F" w:rsidRPr="002A0E2B">
        <w:rPr>
          <w:rFonts w:ascii="Times New Roman" w:hAnsi="Times New Roman" w:cs="Times New Roman"/>
        </w:rPr>
        <w:t>othing in this Section 10.12 shall apply to any commercial development within the Project</w:t>
      </w:r>
      <w:r w:rsidR="00E35317" w:rsidRPr="002A0E2B">
        <w:rPr>
          <w:rFonts w:ascii="Times New Roman" w:hAnsi="Times New Roman" w:cs="Times New Roman"/>
        </w:rPr>
        <w:t>, including development of any apartments</w:t>
      </w:r>
      <w:r w:rsidR="00DD4C1F" w:rsidRPr="002A0E2B">
        <w:rPr>
          <w:rFonts w:ascii="Times New Roman" w:hAnsi="Times New Roman" w:cs="Times New Roman"/>
        </w:rPr>
        <w:t>.</w:t>
      </w:r>
    </w:p>
    <w:p w14:paraId="0D64EA35" w14:textId="5491D332" w:rsidR="00433B6E" w:rsidRPr="002A0E2B" w:rsidRDefault="00427F26" w:rsidP="004C41E9">
      <w:pPr>
        <w:pStyle w:val="ListParagraph"/>
        <w:numPr>
          <w:ilvl w:val="1"/>
          <w:numId w:val="10"/>
        </w:numPr>
        <w:spacing w:before="120" w:after="120"/>
        <w:ind w:hanging="720"/>
        <w:contextualSpacing w:val="0"/>
        <w:rPr>
          <w:rFonts w:ascii="Times New Roman" w:hAnsi="Times New Roman" w:cs="Times New Roman"/>
        </w:rPr>
      </w:pPr>
      <w:bookmarkStart w:id="287" w:name="_Toc434568294"/>
      <w:bookmarkStart w:id="288" w:name="_Toc474243479"/>
      <w:r w:rsidRPr="00B3657D">
        <w:rPr>
          <w:rStyle w:val="Heading2Char"/>
          <w:rFonts w:eastAsiaTheme="minorEastAsia" w:cs="Times New Roman"/>
          <w:u w:val="single"/>
        </w:rPr>
        <w:t xml:space="preserve">No Subdivision or Timeshare of </w:t>
      </w:r>
      <w:r w:rsidR="002B5915" w:rsidRPr="00B3657D">
        <w:rPr>
          <w:rStyle w:val="Heading2Char"/>
          <w:rFonts w:eastAsiaTheme="minorEastAsia" w:cs="Times New Roman"/>
          <w:u w:val="single"/>
        </w:rPr>
        <w:t>Unit</w:t>
      </w:r>
      <w:r w:rsidR="00507FFA" w:rsidRPr="00B3657D">
        <w:rPr>
          <w:rStyle w:val="Heading2Char"/>
          <w:rFonts w:eastAsiaTheme="minorEastAsia" w:cs="Times New Roman"/>
          <w:u w:val="single"/>
        </w:rPr>
        <w:t xml:space="preserve"> </w:t>
      </w:r>
      <w:r w:rsidRPr="00B3657D">
        <w:rPr>
          <w:rStyle w:val="Heading2Char"/>
          <w:rFonts w:eastAsiaTheme="minorEastAsia" w:cs="Times New Roman"/>
          <w:u w:val="single"/>
        </w:rPr>
        <w:t>or Recording by Owners of Terms and Conditions</w:t>
      </w:r>
      <w:bookmarkEnd w:id="287"/>
      <w:bookmarkEnd w:id="288"/>
      <w:r w:rsidR="00E856EB"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No </w:t>
      </w:r>
      <w:r w:rsidR="002B5915" w:rsidRPr="002A0E2B">
        <w:rPr>
          <w:rFonts w:ascii="Times New Roman" w:hAnsi="Times New Roman" w:cs="Times New Roman"/>
        </w:rPr>
        <w:t>Unit</w:t>
      </w:r>
      <w:r w:rsidR="00507FFA" w:rsidRPr="002A0E2B">
        <w:rPr>
          <w:rFonts w:ascii="Times New Roman" w:hAnsi="Times New Roman" w:cs="Times New Roman"/>
        </w:rPr>
        <w:t xml:space="preserve"> </w:t>
      </w:r>
      <w:r w:rsidRPr="002A0E2B">
        <w:rPr>
          <w:rFonts w:ascii="Times New Roman" w:hAnsi="Times New Roman" w:cs="Times New Roman"/>
        </w:rPr>
        <w:t xml:space="preserve">shall be split, subdivided, separated or timeshared into two or more </w:t>
      </w:r>
      <w:r w:rsidR="00360CC2" w:rsidRPr="002A0E2B">
        <w:rPr>
          <w:rFonts w:ascii="Times New Roman" w:hAnsi="Times New Roman" w:cs="Times New Roman"/>
        </w:rPr>
        <w:t>Units or</w:t>
      </w:r>
      <w:r w:rsidRPr="002A0E2B">
        <w:rPr>
          <w:rFonts w:ascii="Times New Roman" w:hAnsi="Times New Roman" w:cs="Times New Roman"/>
        </w:rPr>
        <w:t xml:space="preserve"> property interests (whether temporally o</w:t>
      </w:r>
      <w:r w:rsidR="00507FFA" w:rsidRPr="002A0E2B">
        <w:rPr>
          <w:rFonts w:ascii="Times New Roman" w:hAnsi="Times New Roman" w:cs="Times New Roman"/>
        </w:rPr>
        <w:t xml:space="preserve">r spatially), and no Owner of a </w:t>
      </w:r>
      <w:r w:rsidR="002B5915" w:rsidRPr="002A0E2B">
        <w:rPr>
          <w:rFonts w:ascii="Times New Roman" w:hAnsi="Times New Roman" w:cs="Times New Roman"/>
        </w:rPr>
        <w:t>Unit</w:t>
      </w:r>
      <w:r w:rsidR="00507FFA" w:rsidRPr="002A0E2B">
        <w:rPr>
          <w:rFonts w:ascii="Times New Roman" w:hAnsi="Times New Roman" w:cs="Times New Roman"/>
        </w:rPr>
        <w:t xml:space="preserve"> </w:t>
      </w:r>
      <w:r w:rsidRPr="002A0E2B">
        <w:rPr>
          <w:rFonts w:ascii="Times New Roman" w:hAnsi="Times New Roman" w:cs="Times New Roman"/>
        </w:rPr>
        <w:t>shall sell or lease part</w:t>
      </w:r>
      <w:r w:rsidR="00507FFA" w:rsidRPr="002A0E2B">
        <w:rPr>
          <w:rFonts w:ascii="Times New Roman" w:hAnsi="Times New Roman" w:cs="Times New Roman"/>
        </w:rPr>
        <w:t xml:space="preserve"> thereof</w:t>
      </w:r>
      <w:r w:rsidR="00E856EB" w:rsidRPr="002A0E2B">
        <w:rPr>
          <w:rFonts w:ascii="Times New Roman" w:hAnsi="Times New Roman" w:cs="Times New Roman"/>
        </w:rPr>
        <w:t xml:space="preserve">. </w:t>
      </w:r>
      <w:r w:rsidRPr="002A0E2B">
        <w:rPr>
          <w:rFonts w:ascii="Times New Roman" w:hAnsi="Times New Roman" w:cs="Times New Roman"/>
        </w:rPr>
        <w:t xml:space="preserve">No subdivision </w:t>
      </w:r>
      <w:r w:rsidR="00E856EB" w:rsidRPr="002A0E2B">
        <w:rPr>
          <w:rFonts w:ascii="Times New Roman" w:hAnsi="Times New Roman" w:cs="Times New Roman"/>
        </w:rPr>
        <w:t>p</w:t>
      </w:r>
      <w:r w:rsidRPr="002A0E2B">
        <w:rPr>
          <w:rFonts w:ascii="Times New Roman" w:hAnsi="Times New Roman" w:cs="Times New Roman"/>
        </w:rPr>
        <w:t xml:space="preserve">lat or covenants, conditions, or restrictions shall be recorded by any Owner or other Person with respect to any one </w:t>
      </w:r>
      <w:r w:rsidR="002B5915" w:rsidRPr="002A0E2B">
        <w:rPr>
          <w:rFonts w:ascii="Times New Roman" w:hAnsi="Times New Roman" w:cs="Times New Roman"/>
        </w:rPr>
        <w:t>Unit</w:t>
      </w:r>
      <w:r w:rsidR="00E856EB" w:rsidRPr="002A0E2B">
        <w:rPr>
          <w:rFonts w:ascii="Times New Roman" w:hAnsi="Times New Roman" w:cs="Times New Roman"/>
        </w:rPr>
        <w:t xml:space="preserve">. </w:t>
      </w:r>
      <w:r w:rsidRPr="002A0E2B">
        <w:rPr>
          <w:rFonts w:ascii="Times New Roman" w:hAnsi="Times New Roman" w:cs="Times New Roman"/>
        </w:rPr>
        <w:t xml:space="preserve">No subdivision </w:t>
      </w:r>
      <w:r w:rsidR="00E856EB" w:rsidRPr="002A0E2B">
        <w:rPr>
          <w:rFonts w:ascii="Times New Roman" w:hAnsi="Times New Roman" w:cs="Times New Roman"/>
        </w:rPr>
        <w:t>p</w:t>
      </w:r>
      <w:r w:rsidRPr="002A0E2B">
        <w:rPr>
          <w:rFonts w:ascii="Times New Roman" w:hAnsi="Times New Roman" w:cs="Times New Roman"/>
        </w:rPr>
        <w:t xml:space="preserve">lat or covenants, conditions, or restrictions related to any </w:t>
      </w:r>
      <w:proofErr w:type="gramStart"/>
      <w:r w:rsidR="002B5915" w:rsidRPr="002A0E2B">
        <w:rPr>
          <w:rFonts w:ascii="Times New Roman" w:hAnsi="Times New Roman" w:cs="Times New Roman"/>
        </w:rPr>
        <w:t>Unit</w:t>
      </w:r>
      <w:proofErr w:type="gramEnd"/>
      <w:r w:rsidR="00507FFA" w:rsidRPr="002A0E2B">
        <w:rPr>
          <w:rFonts w:ascii="Times New Roman" w:hAnsi="Times New Roman" w:cs="Times New Roman"/>
        </w:rPr>
        <w:t xml:space="preserve"> </w:t>
      </w:r>
      <w:r w:rsidRPr="002A0E2B">
        <w:rPr>
          <w:rFonts w:ascii="Times New Roman" w:hAnsi="Times New Roman" w:cs="Times New Roman"/>
        </w:rPr>
        <w:t xml:space="preserve">or the Project shall be recorded on the Project unless the Management Committee and/or Owners (as required in this Declaration) have first approved the </w:t>
      </w:r>
      <w:r w:rsidR="00E856EB" w:rsidRPr="002A0E2B">
        <w:rPr>
          <w:rFonts w:ascii="Times New Roman" w:hAnsi="Times New Roman" w:cs="Times New Roman"/>
        </w:rPr>
        <w:t>p</w:t>
      </w:r>
      <w:r w:rsidRPr="002A0E2B">
        <w:rPr>
          <w:rFonts w:ascii="Times New Roman" w:hAnsi="Times New Roman" w:cs="Times New Roman"/>
        </w:rPr>
        <w:t xml:space="preserve">lat or the proposed covenants, conditions, or </w:t>
      </w:r>
      <w:r w:rsidRPr="002A0E2B">
        <w:rPr>
          <w:rFonts w:ascii="Times New Roman" w:hAnsi="Times New Roman" w:cs="Times New Roman"/>
        </w:rPr>
        <w:lastRenderedPageBreak/>
        <w:t>restrictions</w:t>
      </w:r>
      <w:r w:rsidR="00D51B5E" w:rsidRPr="002A0E2B">
        <w:rPr>
          <w:rFonts w:ascii="Times New Roman" w:hAnsi="Times New Roman" w:cs="Times New Roman"/>
        </w:rPr>
        <w:t xml:space="preserve">. </w:t>
      </w:r>
      <w:r w:rsidRPr="002A0E2B">
        <w:rPr>
          <w:rFonts w:ascii="Times New Roman" w:hAnsi="Times New Roman" w:cs="Times New Roman"/>
        </w:rPr>
        <w:t xml:space="preserve">Any </w:t>
      </w:r>
      <w:r w:rsidR="00E856EB" w:rsidRPr="002A0E2B">
        <w:rPr>
          <w:rFonts w:ascii="Times New Roman" w:hAnsi="Times New Roman" w:cs="Times New Roman"/>
        </w:rPr>
        <w:t>p</w:t>
      </w:r>
      <w:r w:rsidRPr="002A0E2B">
        <w:rPr>
          <w:rFonts w:ascii="Times New Roman" w:hAnsi="Times New Roman" w:cs="Times New Roman"/>
        </w:rPr>
        <w:t xml:space="preserve">lat or covenants, conditions, or restrictions recorded in violation of this Section </w:t>
      </w:r>
      <w:r w:rsidR="006C7901" w:rsidRPr="002A0E2B">
        <w:rPr>
          <w:rFonts w:ascii="Times New Roman" w:hAnsi="Times New Roman" w:cs="Times New Roman"/>
        </w:rPr>
        <w:t>10.13</w:t>
      </w:r>
      <w:r w:rsidRPr="002A0E2B">
        <w:rPr>
          <w:rFonts w:ascii="Times New Roman" w:hAnsi="Times New Roman" w:cs="Times New Roman"/>
        </w:rPr>
        <w:t xml:space="preserve"> shall be null, void, and of no legal effect</w:t>
      </w:r>
      <w:r w:rsidR="009B4795" w:rsidRPr="002A0E2B">
        <w:rPr>
          <w:rFonts w:ascii="Times New Roman" w:hAnsi="Times New Roman" w:cs="Times New Roman"/>
        </w:rPr>
        <w:t>.</w:t>
      </w:r>
    </w:p>
    <w:p w14:paraId="7379BD81" w14:textId="7D7C003E" w:rsidR="00D72450" w:rsidRPr="002A0E2B" w:rsidRDefault="00427F26" w:rsidP="007B1B25">
      <w:pPr>
        <w:pStyle w:val="ListParagraph"/>
        <w:numPr>
          <w:ilvl w:val="1"/>
          <w:numId w:val="10"/>
        </w:numPr>
        <w:spacing w:before="120" w:after="120"/>
        <w:ind w:hanging="720"/>
        <w:contextualSpacing w:val="0"/>
        <w:rPr>
          <w:rFonts w:ascii="Times New Roman" w:hAnsi="Times New Roman" w:cs="Times New Roman"/>
        </w:rPr>
      </w:pPr>
      <w:bookmarkStart w:id="289" w:name="_Toc434568300"/>
      <w:bookmarkStart w:id="290" w:name="_Toc474243480"/>
      <w:r w:rsidRPr="00B3657D">
        <w:rPr>
          <w:rStyle w:val="Heading2Char"/>
          <w:rFonts w:eastAsiaTheme="minorEastAsia" w:cs="Times New Roman"/>
          <w:u w:val="single"/>
        </w:rPr>
        <w:t>Variances</w:t>
      </w:r>
      <w:bookmarkEnd w:id="289"/>
      <w:bookmarkEnd w:id="290"/>
      <w:r w:rsidR="00E856EB" w:rsidRPr="002A0E2B">
        <w:rPr>
          <w:rFonts w:ascii="Times New Roman" w:hAnsi="Times New Roman" w:cs="Times New Roman"/>
        </w:rPr>
        <w:t xml:space="preserve">. </w:t>
      </w:r>
      <w:r w:rsidR="006C7901" w:rsidRPr="002A0E2B">
        <w:rPr>
          <w:rFonts w:ascii="Times New Roman" w:hAnsi="Times New Roman" w:cs="Times New Roman"/>
        </w:rPr>
        <w:t>The Management Committee</w:t>
      </w:r>
      <w:r w:rsidRPr="002A0E2B">
        <w:rPr>
          <w:rFonts w:ascii="Times New Roman" w:hAnsi="Times New Roman" w:cs="Times New Roman"/>
        </w:rPr>
        <w:t>, at its option and in extenuating circumstances,</w:t>
      </w:r>
      <w:r w:rsidR="006C7901" w:rsidRPr="002A0E2B">
        <w:rPr>
          <w:rFonts w:ascii="Times New Roman" w:hAnsi="Times New Roman" w:cs="Times New Roman"/>
        </w:rPr>
        <w:t xml:space="preserve"> may</w:t>
      </w:r>
      <w:r w:rsidRPr="002A0E2B">
        <w:rPr>
          <w:rFonts w:ascii="Times New Roman" w:hAnsi="Times New Roman" w:cs="Times New Roman"/>
        </w:rPr>
        <w:t xml:space="preserve"> grant variances from the Terms a</w:t>
      </w:r>
      <w:r w:rsidR="006C7901" w:rsidRPr="002A0E2B">
        <w:rPr>
          <w:rFonts w:ascii="Times New Roman" w:hAnsi="Times New Roman" w:cs="Times New Roman"/>
        </w:rPr>
        <w:t xml:space="preserve">nd Conditions set forth in </w:t>
      </w:r>
      <w:r w:rsidRPr="002A0E2B">
        <w:rPr>
          <w:rFonts w:ascii="Times New Roman" w:hAnsi="Times New Roman" w:cs="Times New Roman"/>
        </w:rPr>
        <w:t xml:space="preserve">Article </w:t>
      </w:r>
      <w:r w:rsidR="00A66EF9" w:rsidRPr="002A0E2B">
        <w:rPr>
          <w:rFonts w:ascii="Times New Roman" w:hAnsi="Times New Roman" w:cs="Times New Roman"/>
        </w:rPr>
        <w:t xml:space="preserve">10 </w:t>
      </w:r>
      <w:r w:rsidRPr="002A0E2B">
        <w:rPr>
          <w:rFonts w:ascii="Times New Roman" w:hAnsi="Times New Roman" w:cs="Times New Roman"/>
        </w:rPr>
        <w:t>if the Management Committee determines</w:t>
      </w:r>
      <w:r w:rsidR="00D51B5E" w:rsidRPr="002A0E2B">
        <w:rPr>
          <w:rFonts w:ascii="Times New Roman" w:hAnsi="Times New Roman" w:cs="Times New Roman"/>
        </w:rPr>
        <w:t>,</w:t>
      </w:r>
      <w:r w:rsidRPr="002A0E2B">
        <w:rPr>
          <w:rFonts w:ascii="Times New Roman" w:hAnsi="Times New Roman" w:cs="Times New Roman"/>
        </w:rPr>
        <w:t xml:space="preserve"> in its discretion (b</w:t>
      </w:r>
      <w:r w:rsidR="006C7901" w:rsidRPr="002A0E2B">
        <w:rPr>
          <w:rFonts w:ascii="Times New Roman" w:hAnsi="Times New Roman" w:cs="Times New Roman"/>
        </w:rPr>
        <w:t xml:space="preserve">y </w:t>
      </w:r>
      <w:r w:rsidR="00E35317" w:rsidRPr="002A0E2B">
        <w:rPr>
          <w:rFonts w:ascii="Times New Roman" w:hAnsi="Times New Roman" w:cs="Times New Roman"/>
        </w:rPr>
        <w:t xml:space="preserve">majority </w:t>
      </w:r>
      <w:r w:rsidR="006C7901" w:rsidRPr="002A0E2B">
        <w:rPr>
          <w:rFonts w:ascii="Times New Roman" w:hAnsi="Times New Roman" w:cs="Times New Roman"/>
        </w:rPr>
        <w:t xml:space="preserve">vote): </w:t>
      </w:r>
      <w:r w:rsidR="001B282E" w:rsidRPr="002A0E2B">
        <w:rPr>
          <w:rFonts w:ascii="Times New Roman" w:hAnsi="Times New Roman" w:cs="Times New Roman"/>
        </w:rPr>
        <w:t>(</w:t>
      </w:r>
      <w:r w:rsidR="009442F8">
        <w:rPr>
          <w:rFonts w:ascii="Times New Roman" w:hAnsi="Times New Roman" w:cs="Times New Roman"/>
        </w:rPr>
        <w:t>a</w:t>
      </w:r>
      <w:r w:rsidRPr="002A0E2B">
        <w:rPr>
          <w:rFonts w:ascii="Times New Roman" w:hAnsi="Times New Roman" w:cs="Times New Roman"/>
        </w:rPr>
        <w:t>) either that the Term and Condition would create an unreasonable hardship or burden on an Owner or Occupant, or that a change of circumstances since the recordation of this Declaration has rendered such Term and Condition obsolete and unreasonable to enforce; and (</w:t>
      </w:r>
      <w:r w:rsidR="009442F8">
        <w:rPr>
          <w:rFonts w:ascii="Times New Roman" w:hAnsi="Times New Roman" w:cs="Times New Roman"/>
        </w:rPr>
        <w:t>b</w:t>
      </w:r>
      <w:r w:rsidRPr="002A0E2B">
        <w:rPr>
          <w:rFonts w:ascii="Times New Roman" w:hAnsi="Times New Roman" w:cs="Times New Roman"/>
        </w:rPr>
        <w:t>) that the activity permitted under the variance will not have any financial affect or any other substantial adverse effect on the Owners or Occupants of the Project and is consistent wit</w:t>
      </w:r>
      <w:r w:rsidR="006C7901" w:rsidRPr="002A0E2B">
        <w:rPr>
          <w:rFonts w:ascii="Times New Roman" w:hAnsi="Times New Roman" w:cs="Times New Roman"/>
        </w:rPr>
        <w:t>h the Community-Wide Standards</w:t>
      </w:r>
      <w:r w:rsidR="00560009" w:rsidRPr="002A0E2B">
        <w:rPr>
          <w:rFonts w:ascii="Times New Roman" w:hAnsi="Times New Roman" w:cs="Times New Roman"/>
        </w:rPr>
        <w:t xml:space="preserve">. </w:t>
      </w:r>
      <w:r w:rsidRPr="002A0E2B">
        <w:rPr>
          <w:rFonts w:ascii="Times New Roman" w:hAnsi="Times New Roman" w:cs="Times New Roman"/>
        </w:rPr>
        <w:t>Any such variance shall be unenforceable and without any effect whatsoever unless reduced to writing and signed by every member of the then existing Management Committee</w:t>
      </w:r>
      <w:r w:rsidR="00E856EB" w:rsidRPr="002A0E2B">
        <w:rPr>
          <w:rFonts w:ascii="Times New Roman" w:hAnsi="Times New Roman" w:cs="Times New Roman"/>
        </w:rPr>
        <w:t xml:space="preserve">. </w:t>
      </w:r>
      <w:r w:rsidRPr="002A0E2B">
        <w:rPr>
          <w:rFonts w:ascii="Times New Roman" w:hAnsi="Times New Roman" w:cs="Times New Roman"/>
        </w:rPr>
        <w:t>No variance may be granted that is inconsistent with the Act</w:t>
      </w:r>
      <w:r w:rsidR="00995772">
        <w:rPr>
          <w:rFonts w:ascii="Times New Roman" w:hAnsi="Times New Roman" w:cs="Times New Roman"/>
        </w:rPr>
        <w:t>, the Lease, or City Ordi</w:t>
      </w:r>
      <w:r w:rsidR="00B90B26">
        <w:rPr>
          <w:rFonts w:ascii="Times New Roman" w:hAnsi="Times New Roman" w:cs="Times New Roman"/>
        </w:rPr>
        <w:t>na</w:t>
      </w:r>
      <w:r w:rsidR="00995772">
        <w:rPr>
          <w:rFonts w:ascii="Times New Roman" w:hAnsi="Times New Roman" w:cs="Times New Roman"/>
        </w:rPr>
        <w:t>nce</w:t>
      </w:r>
      <w:r w:rsidR="00E856EB" w:rsidRPr="002A0E2B">
        <w:rPr>
          <w:rFonts w:ascii="Times New Roman" w:hAnsi="Times New Roman" w:cs="Times New Roman"/>
        </w:rPr>
        <w:t xml:space="preserve">. </w:t>
      </w:r>
      <w:r w:rsidRPr="002A0E2B">
        <w:rPr>
          <w:rFonts w:ascii="Times New Roman" w:hAnsi="Times New Roman" w:cs="Times New Roman"/>
        </w:rPr>
        <w:t xml:space="preserve">No variance may be granted that relates to the payment of </w:t>
      </w:r>
      <w:r w:rsidR="00BC6EC6" w:rsidRPr="002A0E2B">
        <w:rPr>
          <w:rFonts w:ascii="Times New Roman" w:hAnsi="Times New Roman" w:cs="Times New Roman"/>
        </w:rPr>
        <w:t>A</w:t>
      </w:r>
      <w:r w:rsidR="006C7901" w:rsidRPr="002A0E2B">
        <w:rPr>
          <w:rFonts w:ascii="Times New Roman" w:hAnsi="Times New Roman" w:cs="Times New Roman"/>
        </w:rPr>
        <w:t>ssessments unless,</w:t>
      </w:r>
      <w:r w:rsidRPr="002A0E2B">
        <w:rPr>
          <w:rFonts w:ascii="Times New Roman" w:hAnsi="Times New Roman" w:cs="Times New Roman"/>
        </w:rPr>
        <w:t xml:space="preserve"> after reasonable investigation under the circumstances</w:t>
      </w:r>
      <w:r w:rsidR="006C7901" w:rsidRPr="002A0E2B">
        <w:rPr>
          <w:rFonts w:ascii="Times New Roman" w:hAnsi="Times New Roman" w:cs="Times New Roman"/>
        </w:rPr>
        <w:t>, it clearly appears</w:t>
      </w:r>
      <w:r w:rsidRPr="002A0E2B">
        <w:rPr>
          <w:rFonts w:ascii="Times New Roman" w:hAnsi="Times New Roman" w:cs="Times New Roman"/>
        </w:rPr>
        <w:t xml:space="preserve"> that the Owner is incapable of paying the </w:t>
      </w:r>
      <w:r w:rsidR="00BC6EC6" w:rsidRPr="002A0E2B">
        <w:rPr>
          <w:rFonts w:ascii="Times New Roman" w:hAnsi="Times New Roman" w:cs="Times New Roman"/>
        </w:rPr>
        <w:t>A</w:t>
      </w:r>
      <w:r w:rsidRPr="002A0E2B">
        <w:rPr>
          <w:rFonts w:ascii="Times New Roman" w:hAnsi="Times New Roman" w:cs="Times New Roman"/>
        </w:rPr>
        <w:t xml:space="preserve">ssessment and the </w:t>
      </w:r>
      <w:r w:rsidR="002B5915" w:rsidRPr="002A0E2B">
        <w:rPr>
          <w:rFonts w:ascii="Times New Roman" w:hAnsi="Times New Roman" w:cs="Times New Roman"/>
        </w:rPr>
        <w:t>Unit</w:t>
      </w:r>
      <w:r w:rsidRPr="002A0E2B">
        <w:rPr>
          <w:rFonts w:ascii="Times New Roman" w:hAnsi="Times New Roman" w:cs="Times New Roman"/>
        </w:rPr>
        <w:t xml:space="preserve"> is being or has been transferred to a new Owner either voluntarily or involuntarily through foreclosure</w:t>
      </w:r>
      <w:r w:rsidR="00560009" w:rsidRPr="002A0E2B">
        <w:rPr>
          <w:rFonts w:ascii="Times New Roman" w:hAnsi="Times New Roman" w:cs="Times New Roman"/>
        </w:rPr>
        <w:t>.</w:t>
      </w:r>
    </w:p>
    <w:p w14:paraId="3C9592A3" w14:textId="584E5DAA" w:rsidR="00427F26" w:rsidRPr="002A0E2B" w:rsidRDefault="00427F26" w:rsidP="007B1B25">
      <w:pPr>
        <w:pStyle w:val="ListParagraph"/>
        <w:numPr>
          <w:ilvl w:val="1"/>
          <w:numId w:val="10"/>
        </w:numPr>
        <w:spacing w:before="120" w:after="120"/>
        <w:ind w:hanging="720"/>
        <w:contextualSpacing w:val="0"/>
        <w:rPr>
          <w:rFonts w:ascii="Times New Roman" w:hAnsi="Times New Roman" w:cs="Times New Roman"/>
        </w:rPr>
      </w:pPr>
      <w:bookmarkStart w:id="291" w:name="_Toc434568301"/>
      <w:bookmarkStart w:id="292" w:name="_Toc438465833"/>
      <w:bookmarkStart w:id="293" w:name="_Toc474243481"/>
      <w:r w:rsidRPr="00B3657D">
        <w:rPr>
          <w:rStyle w:val="Heading2Char"/>
          <w:rFonts w:eastAsiaTheme="minorEastAsia" w:cs="Times New Roman"/>
          <w:u w:val="single"/>
        </w:rPr>
        <w:t>Hazardous Substances</w:t>
      </w:r>
      <w:bookmarkEnd w:id="291"/>
      <w:bookmarkEnd w:id="292"/>
      <w:bookmarkEnd w:id="293"/>
      <w:r w:rsidRPr="002A0E2B">
        <w:rPr>
          <w:rFonts w:ascii="Times New Roman" w:hAnsi="Times New Roman" w:cs="Times New Roman"/>
        </w:rPr>
        <w:t>.</w:t>
      </w:r>
    </w:p>
    <w:p w14:paraId="51273E52" w14:textId="77777777" w:rsidR="00427F26" w:rsidRPr="002A0E2B" w:rsidRDefault="00427F26" w:rsidP="007B1B25">
      <w:pPr>
        <w:pStyle w:val="ListParagraph"/>
        <w:numPr>
          <w:ilvl w:val="0"/>
          <w:numId w:val="78"/>
        </w:numPr>
        <w:spacing w:before="120" w:after="120"/>
        <w:ind w:left="1440" w:hanging="720"/>
        <w:contextualSpacing w:val="0"/>
        <w:rPr>
          <w:rFonts w:ascii="Times New Roman" w:hAnsi="Times New Roman" w:cs="Times New Roman"/>
        </w:rPr>
      </w:pPr>
      <w:r w:rsidRPr="002A0E2B">
        <w:rPr>
          <w:rFonts w:ascii="Times New Roman" w:hAnsi="Times New Roman" w:cs="Times New Roman"/>
        </w:rPr>
        <w:t>The Owners shall comply with applicable Environmental Laws (as defined below), and shall not cause or permit the presence, use, disposal, storage, or release of any Hazardous Substances (as defined below), on or within the Project, that are not properly controlled, safeguarded, and disposed of</w:t>
      </w:r>
      <w:r w:rsidR="00E856EB" w:rsidRPr="002A0E2B">
        <w:rPr>
          <w:rFonts w:ascii="Times New Roman" w:hAnsi="Times New Roman" w:cs="Times New Roman"/>
        </w:rPr>
        <w:t xml:space="preserve">. </w:t>
      </w:r>
      <w:r w:rsidR="006C7901" w:rsidRPr="002A0E2B">
        <w:rPr>
          <w:rFonts w:ascii="Times New Roman" w:hAnsi="Times New Roman" w:cs="Times New Roman"/>
        </w:rPr>
        <w:t xml:space="preserve">The Owners shall not do, </w:t>
      </w:r>
      <w:r w:rsidRPr="002A0E2B">
        <w:rPr>
          <w:rFonts w:ascii="Times New Roman" w:hAnsi="Times New Roman" w:cs="Times New Roman"/>
        </w:rPr>
        <w:t>or allow anyone else to do, anything affecting the Project that is in violation of any Environmental Law</w:t>
      </w:r>
      <w:r w:rsidR="00E856EB" w:rsidRPr="002A0E2B">
        <w:rPr>
          <w:rFonts w:ascii="Times New Roman" w:hAnsi="Times New Roman" w:cs="Times New Roman"/>
        </w:rPr>
        <w:t xml:space="preserve">. </w:t>
      </w:r>
      <w:r w:rsidRPr="002A0E2B">
        <w:rPr>
          <w:rFonts w:ascii="Times New Roman" w:hAnsi="Times New Roman" w:cs="Times New Roman"/>
        </w:rPr>
        <w:t xml:space="preserve">The preceding two sentences shall not apply to the presence, use, or storage on the Project of small quantities of Hazardous Substances that are generally recognized to be appropriate to the maintenance of a </w:t>
      </w:r>
      <w:r w:rsidR="002B5915" w:rsidRPr="002A0E2B">
        <w:rPr>
          <w:rFonts w:ascii="Times New Roman" w:hAnsi="Times New Roman" w:cs="Times New Roman"/>
        </w:rPr>
        <w:t>Unit</w:t>
      </w:r>
      <w:r w:rsidRPr="002A0E2B">
        <w:rPr>
          <w:rFonts w:ascii="Times New Roman" w:hAnsi="Times New Roman" w:cs="Times New Roman"/>
        </w:rPr>
        <w:t xml:space="preserve"> or the Project.</w:t>
      </w:r>
    </w:p>
    <w:p w14:paraId="698EB816" w14:textId="019268EA" w:rsidR="00427F26" w:rsidRPr="002A0E2B" w:rsidRDefault="00427F26" w:rsidP="007B1B25">
      <w:pPr>
        <w:pStyle w:val="ListParagraph"/>
        <w:numPr>
          <w:ilvl w:val="0"/>
          <w:numId w:val="78"/>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Each Owner shall indemnify, defend and hold the </w:t>
      </w:r>
      <w:r w:rsidR="00262C0B" w:rsidRPr="002A0E2B">
        <w:rPr>
          <w:rFonts w:ascii="Times New Roman" w:hAnsi="Times New Roman" w:cs="Times New Roman"/>
        </w:rPr>
        <w:t>Master Association</w:t>
      </w:r>
      <w:r w:rsidRPr="002A0E2B">
        <w:rPr>
          <w:rFonts w:ascii="Times New Roman" w:hAnsi="Times New Roman" w:cs="Times New Roman"/>
        </w:rPr>
        <w:t xml:space="preserve"> and each and every other Owner harmless from and against any and all claims and proceedings (whether brought by private party or governmental agency) for bodily injury, property damage, abatement or remediation, environmental damage or impairment, or any other injury or damage resulting from or relating to any Hazardous Substances located under or upon or migrating into, under, from or through the Project, which the </w:t>
      </w:r>
      <w:r w:rsidR="00262C0B" w:rsidRPr="002A0E2B">
        <w:rPr>
          <w:rFonts w:ascii="Times New Roman" w:hAnsi="Times New Roman" w:cs="Times New Roman"/>
        </w:rPr>
        <w:t>Master Association</w:t>
      </w:r>
      <w:r w:rsidRPr="002A0E2B">
        <w:rPr>
          <w:rFonts w:ascii="Times New Roman" w:hAnsi="Times New Roman" w:cs="Times New Roman"/>
        </w:rPr>
        <w:t xml:space="preserve"> or the other Owners may incur due to the actions or omissions of an indemnifying Owner</w:t>
      </w:r>
      <w:r w:rsidR="00E856EB" w:rsidRPr="002A0E2B">
        <w:rPr>
          <w:rFonts w:ascii="Times New Roman" w:hAnsi="Times New Roman" w:cs="Times New Roman"/>
        </w:rPr>
        <w:t xml:space="preserve">. </w:t>
      </w:r>
      <w:r w:rsidRPr="002A0E2B">
        <w:rPr>
          <w:rFonts w:ascii="Times New Roman" w:hAnsi="Times New Roman" w:cs="Times New Roman"/>
        </w:rPr>
        <w:t>The fo</w:t>
      </w:r>
      <w:r w:rsidR="006C7901" w:rsidRPr="002A0E2B">
        <w:rPr>
          <w:rFonts w:ascii="Times New Roman" w:hAnsi="Times New Roman" w:cs="Times New Roman"/>
        </w:rPr>
        <w:t xml:space="preserve">regoing indemnity shall apply: </w:t>
      </w:r>
      <w:r w:rsidR="00574845" w:rsidRPr="002A0E2B">
        <w:rPr>
          <w:rFonts w:ascii="Times New Roman" w:hAnsi="Times New Roman" w:cs="Times New Roman"/>
        </w:rPr>
        <w:t>(</w:t>
      </w:r>
      <w:proofErr w:type="spellStart"/>
      <w:r w:rsidR="009442F8">
        <w:rPr>
          <w:rFonts w:ascii="Times New Roman" w:hAnsi="Times New Roman" w:cs="Times New Roman"/>
        </w:rPr>
        <w:t>i</w:t>
      </w:r>
      <w:proofErr w:type="spellEnd"/>
      <w:r w:rsidR="00574845" w:rsidRPr="002A0E2B">
        <w:rPr>
          <w:rFonts w:ascii="Times New Roman" w:hAnsi="Times New Roman" w:cs="Times New Roman"/>
        </w:rPr>
        <w:t>)</w:t>
      </w:r>
      <w:r w:rsidRPr="002A0E2B">
        <w:rPr>
          <w:rFonts w:ascii="Times New Roman" w:hAnsi="Times New Roman" w:cs="Times New Roman"/>
        </w:rPr>
        <w:t xml:space="preserve"> when the release of the Hazardous Substances was caused by an indemnifying Owner or an Occupan</w:t>
      </w:r>
      <w:r w:rsidR="001B282E" w:rsidRPr="002A0E2B">
        <w:rPr>
          <w:rFonts w:ascii="Times New Roman" w:hAnsi="Times New Roman" w:cs="Times New Roman"/>
        </w:rPr>
        <w:t>t; and (</w:t>
      </w:r>
      <w:r w:rsidR="009442F8">
        <w:rPr>
          <w:rFonts w:ascii="Times New Roman" w:hAnsi="Times New Roman" w:cs="Times New Roman"/>
        </w:rPr>
        <w:t>ii</w:t>
      </w:r>
      <w:r w:rsidRPr="002A0E2B">
        <w:rPr>
          <w:rFonts w:ascii="Times New Roman" w:hAnsi="Times New Roman" w:cs="Times New Roman"/>
        </w:rPr>
        <w:t xml:space="preserve">) </w:t>
      </w:r>
      <w:proofErr w:type="gramStart"/>
      <w:r w:rsidRPr="002A0E2B">
        <w:rPr>
          <w:rFonts w:ascii="Times New Roman" w:hAnsi="Times New Roman" w:cs="Times New Roman"/>
        </w:rPr>
        <w:t>whether or not</w:t>
      </w:r>
      <w:proofErr w:type="gramEnd"/>
      <w:r w:rsidRPr="002A0E2B">
        <w:rPr>
          <w:rFonts w:ascii="Times New Roman" w:hAnsi="Times New Roman" w:cs="Times New Roman"/>
        </w:rPr>
        <w:t xml:space="preserve"> the alleged liability is attributable to the handling, storage, generation, transportation or disposal of Hazardous Substances on the Project</w:t>
      </w:r>
      <w:r w:rsidR="00E856EB" w:rsidRPr="002A0E2B">
        <w:rPr>
          <w:rFonts w:ascii="Times New Roman" w:hAnsi="Times New Roman" w:cs="Times New Roman"/>
        </w:rPr>
        <w:t xml:space="preserve">. </w:t>
      </w:r>
      <w:r w:rsidRPr="002A0E2B">
        <w:rPr>
          <w:rFonts w:ascii="Times New Roman" w:hAnsi="Times New Roman" w:cs="Times New Roman"/>
        </w:rPr>
        <w:t xml:space="preserve">The obligations of each Owner under this </w:t>
      </w:r>
      <w:r w:rsidR="00960724" w:rsidRPr="002A0E2B">
        <w:rPr>
          <w:rFonts w:ascii="Times New Roman" w:hAnsi="Times New Roman" w:cs="Times New Roman"/>
        </w:rPr>
        <w:t>Section</w:t>
      </w:r>
      <w:r w:rsidRPr="002A0E2B">
        <w:rPr>
          <w:rFonts w:ascii="Times New Roman" w:hAnsi="Times New Roman" w:cs="Times New Roman"/>
        </w:rPr>
        <w:t xml:space="preserve"> </w:t>
      </w:r>
      <w:r w:rsidR="006C7901" w:rsidRPr="002A0E2B">
        <w:rPr>
          <w:rFonts w:ascii="Times New Roman" w:hAnsi="Times New Roman" w:cs="Times New Roman"/>
        </w:rPr>
        <w:t>10.15</w:t>
      </w:r>
      <w:r w:rsidR="001B282E" w:rsidRPr="002A0E2B">
        <w:rPr>
          <w:rFonts w:ascii="Times New Roman" w:hAnsi="Times New Roman" w:cs="Times New Roman"/>
        </w:rPr>
        <w:t xml:space="preserve"> </w:t>
      </w:r>
      <w:r w:rsidRPr="002A0E2B">
        <w:rPr>
          <w:rFonts w:ascii="Times New Roman" w:hAnsi="Times New Roman" w:cs="Times New Roman"/>
        </w:rPr>
        <w:t>shall survive any subsequent</w:t>
      </w:r>
      <w:r w:rsidR="00944E13" w:rsidRPr="002A0E2B">
        <w:rPr>
          <w:rFonts w:ascii="Times New Roman" w:hAnsi="Times New Roman" w:cs="Times New Roman"/>
        </w:rPr>
        <w:t xml:space="preserve"> sale </w:t>
      </w:r>
      <w:r w:rsidR="00E856EB" w:rsidRPr="002A0E2B">
        <w:rPr>
          <w:rFonts w:ascii="Times New Roman" w:hAnsi="Times New Roman" w:cs="Times New Roman"/>
        </w:rPr>
        <w:t>of the</w:t>
      </w:r>
      <w:r w:rsidR="00415BC6" w:rsidRPr="002A0E2B">
        <w:rPr>
          <w:rFonts w:ascii="Times New Roman" w:hAnsi="Times New Roman" w:cs="Times New Roman"/>
        </w:rPr>
        <w:t xml:space="preserve"> </w:t>
      </w:r>
      <w:r w:rsidR="00E856EB" w:rsidRPr="002A0E2B">
        <w:rPr>
          <w:rFonts w:ascii="Times New Roman" w:hAnsi="Times New Roman" w:cs="Times New Roman"/>
        </w:rPr>
        <w:t xml:space="preserve">Unit </w:t>
      </w:r>
      <w:r w:rsidR="00944E13" w:rsidRPr="002A0E2B">
        <w:rPr>
          <w:rFonts w:ascii="Times New Roman" w:hAnsi="Times New Roman" w:cs="Times New Roman"/>
        </w:rPr>
        <w:t>by an indemnifying Owner.</w:t>
      </w:r>
    </w:p>
    <w:p w14:paraId="23391E34" w14:textId="77777777" w:rsidR="00D664FE" w:rsidRPr="002A0E2B" w:rsidRDefault="00427F26" w:rsidP="007B1B25">
      <w:pPr>
        <w:pStyle w:val="ListParagraph"/>
        <w:numPr>
          <w:ilvl w:val="0"/>
          <w:numId w:val="78"/>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As used in this </w:t>
      </w:r>
      <w:r w:rsidR="00960724" w:rsidRPr="002A0E2B">
        <w:rPr>
          <w:rFonts w:ascii="Times New Roman" w:hAnsi="Times New Roman" w:cs="Times New Roman"/>
        </w:rPr>
        <w:t>Section</w:t>
      </w:r>
      <w:r w:rsidR="001B282E" w:rsidRPr="002A0E2B">
        <w:rPr>
          <w:rFonts w:ascii="Times New Roman" w:hAnsi="Times New Roman" w:cs="Times New Roman"/>
        </w:rPr>
        <w:t xml:space="preserve"> </w:t>
      </w:r>
      <w:r w:rsidR="006C7901" w:rsidRPr="002A0E2B">
        <w:rPr>
          <w:rFonts w:ascii="Times New Roman" w:hAnsi="Times New Roman" w:cs="Times New Roman"/>
        </w:rPr>
        <w:t>10.15</w:t>
      </w:r>
      <w:r w:rsidRPr="002A0E2B">
        <w:rPr>
          <w:rFonts w:ascii="Times New Roman" w:hAnsi="Times New Roman" w:cs="Times New Roman"/>
        </w:rPr>
        <w:t>, “Hazardous Substances” are those substances defined as</w:t>
      </w:r>
      <w:r w:rsidR="00AE777A" w:rsidRPr="002A0E2B">
        <w:rPr>
          <w:rFonts w:ascii="Times New Roman" w:hAnsi="Times New Roman" w:cs="Times New Roman"/>
        </w:rPr>
        <w:t xml:space="preserve"> a</w:t>
      </w:r>
      <w:r w:rsidRPr="002A0E2B">
        <w:rPr>
          <w:rFonts w:ascii="Times New Roman" w:hAnsi="Times New Roman" w:cs="Times New Roman"/>
        </w:rPr>
        <w:t xml:space="preserve"> toxic or hazardous substance by Environmental Law and the </w:t>
      </w:r>
      <w:r w:rsidRPr="002A0E2B">
        <w:rPr>
          <w:rFonts w:ascii="Times New Roman" w:hAnsi="Times New Roman" w:cs="Times New Roman"/>
        </w:rPr>
        <w:lastRenderedPageBreak/>
        <w:t>following substances: gasoline, kerosene, other flammable or toxic petroleum products, toxic pesticides and herbicides, volatile solvents, materials containing asbestos or formaldehyde and radioactive materials</w:t>
      </w:r>
      <w:r w:rsidR="00560009" w:rsidRPr="002A0E2B">
        <w:rPr>
          <w:rFonts w:ascii="Times New Roman" w:hAnsi="Times New Roman" w:cs="Times New Roman"/>
        </w:rPr>
        <w:t xml:space="preserve">.  </w:t>
      </w:r>
      <w:r w:rsidRPr="002A0E2B">
        <w:rPr>
          <w:rFonts w:ascii="Times New Roman" w:hAnsi="Times New Roman" w:cs="Times New Roman"/>
        </w:rPr>
        <w:t>As used in this Section</w:t>
      </w:r>
      <w:r w:rsidR="006C7901" w:rsidRPr="002A0E2B">
        <w:rPr>
          <w:rFonts w:ascii="Times New Roman" w:hAnsi="Times New Roman" w:cs="Times New Roman"/>
        </w:rPr>
        <w:t xml:space="preserve"> 10.15</w:t>
      </w:r>
      <w:r w:rsidRPr="002A0E2B">
        <w:rPr>
          <w:rFonts w:ascii="Times New Roman" w:hAnsi="Times New Roman" w:cs="Times New Roman"/>
        </w:rPr>
        <w:t xml:space="preserve">, “Environmental Law” means federal laws and laws of the jurisdiction where the Project is located that relate to health, </w:t>
      </w:r>
      <w:proofErr w:type="gramStart"/>
      <w:r w:rsidRPr="002A0E2B">
        <w:rPr>
          <w:rFonts w:ascii="Times New Roman" w:hAnsi="Times New Roman" w:cs="Times New Roman"/>
        </w:rPr>
        <w:t>safety</w:t>
      </w:r>
      <w:proofErr w:type="gramEnd"/>
      <w:r w:rsidRPr="002A0E2B">
        <w:rPr>
          <w:rFonts w:ascii="Times New Roman" w:hAnsi="Times New Roman" w:cs="Times New Roman"/>
        </w:rPr>
        <w:t xml:space="preserve"> or environmental protection.</w:t>
      </w:r>
      <w:bookmarkStart w:id="294" w:name="_Toc434568302"/>
    </w:p>
    <w:p w14:paraId="61486E2E" w14:textId="72B78398" w:rsidR="006732E0" w:rsidRPr="002A0E2B" w:rsidRDefault="00402911" w:rsidP="003B7ECA">
      <w:pPr>
        <w:pStyle w:val="Heading1"/>
      </w:pPr>
      <w:bookmarkStart w:id="295" w:name="_Toc474243482"/>
      <w:r w:rsidRPr="002A0E2B">
        <w:t>ARTICLE 1</w:t>
      </w:r>
      <w:bookmarkEnd w:id="294"/>
      <w:r w:rsidR="00D664FE" w:rsidRPr="002A0E2B">
        <w:t>1</w:t>
      </w:r>
      <w:bookmarkEnd w:id="295"/>
    </w:p>
    <w:p w14:paraId="32B7CAE1" w14:textId="48194DD1" w:rsidR="00427F26" w:rsidRPr="002A0E2B" w:rsidRDefault="00427F26" w:rsidP="003B7ECA">
      <w:pPr>
        <w:pStyle w:val="Heading1"/>
      </w:pPr>
      <w:bookmarkStart w:id="296" w:name="_Toc434568303"/>
      <w:bookmarkStart w:id="297" w:name="_Toc438465835"/>
      <w:bookmarkStart w:id="298" w:name="_Toc474243483"/>
      <w:r w:rsidRPr="002A0E2B">
        <w:t>INSURANCE</w:t>
      </w:r>
      <w:bookmarkEnd w:id="296"/>
      <w:bookmarkEnd w:id="297"/>
      <w:bookmarkEnd w:id="298"/>
    </w:p>
    <w:p w14:paraId="4FEEF05B" w14:textId="64B71343" w:rsidR="00402911" w:rsidRPr="002A0E2B" w:rsidRDefault="00427F26" w:rsidP="007B1B25">
      <w:pPr>
        <w:pStyle w:val="ListParagraph"/>
        <w:numPr>
          <w:ilvl w:val="1"/>
          <w:numId w:val="11"/>
        </w:numPr>
        <w:spacing w:before="120" w:after="120"/>
        <w:ind w:left="720" w:hanging="720"/>
        <w:contextualSpacing w:val="0"/>
        <w:rPr>
          <w:rFonts w:ascii="Times New Roman" w:hAnsi="Times New Roman" w:cs="Times New Roman"/>
        </w:rPr>
      </w:pPr>
      <w:bookmarkStart w:id="299" w:name="_Toc434568304"/>
      <w:bookmarkStart w:id="300" w:name="_Toc474243484"/>
      <w:r w:rsidRPr="00B3657D">
        <w:rPr>
          <w:rStyle w:val="Heading2Char"/>
          <w:rFonts w:eastAsiaTheme="minorEastAsia" w:cs="Times New Roman"/>
          <w:u w:val="single"/>
        </w:rPr>
        <w:t>Insurance Requirement</w:t>
      </w:r>
      <w:bookmarkEnd w:id="299"/>
      <w:bookmarkEnd w:id="300"/>
      <w:r w:rsidR="00560009" w:rsidRPr="002A0E2B">
        <w:rPr>
          <w:rFonts w:ascii="Times New Roman" w:hAnsi="Times New Roman" w:cs="Times New Roman"/>
        </w:rPr>
        <w:t>.</w:t>
      </w:r>
      <w:r w:rsidR="00B3657D">
        <w:rPr>
          <w:rFonts w:ascii="Times New Roman" w:hAnsi="Times New Roman" w:cs="Times New Roman"/>
        </w:rPr>
        <w:t xml:space="preserve"> </w:t>
      </w:r>
      <w:r w:rsidR="00415BC6"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obtain insurance as required in this Declaration and as required by applicable law</w:t>
      </w:r>
      <w:r w:rsidR="00415BC6"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may obtain insurance that provides more or additional coverage than the insurance required in this Declaration</w:t>
      </w:r>
      <w:r w:rsidR="00560009" w:rsidRPr="002A0E2B">
        <w:rPr>
          <w:rFonts w:ascii="Times New Roman" w:hAnsi="Times New Roman" w:cs="Times New Roman"/>
        </w:rPr>
        <w:t xml:space="preserve">.  </w:t>
      </w:r>
      <w:r w:rsidRPr="002A0E2B">
        <w:rPr>
          <w:rFonts w:ascii="Times New Roman" w:hAnsi="Times New Roman" w:cs="Times New Roman"/>
        </w:rPr>
        <w:t>Different policies may be obtained from different insurance carriers and standalone policies may be purchased instead of or in addition to embedded, included coverage, or endorsements to other policies</w:t>
      </w:r>
      <w:r w:rsidR="00560009" w:rsidRPr="002A0E2B">
        <w:rPr>
          <w:rFonts w:ascii="Times New Roman" w:hAnsi="Times New Roman" w:cs="Times New Roman"/>
        </w:rPr>
        <w:t>.</w:t>
      </w:r>
      <w:r w:rsidR="00415BC6" w:rsidRPr="002A0E2B">
        <w:rPr>
          <w:rFonts w:ascii="Times New Roman" w:hAnsi="Times New Roman" w:cs="Times New Roman"/>
        </w:rPr>
        <w:t xml:space="preserve"> </w:t>
      </w:r>
      <w:r w:rsidR="007B4E00" w:rsidRPr="002A0E2B">
        <w:rPr>
          <w:rFonts w:ascii="Times New Roman" w:hAnsi="Times New Roman" w:cs="Times New Roman"/>
        </w:rPr>
        <w:t>Insurance specific to a Benefitted Common Area or a Service Area may be obtained by the Master Association and the cost included in the Benefitted Common Area Expenses, or in the Service Area</w:t>
      </w:r>
      <w:r w:rsidR="00415BC6" w:rsidRPr="002A0E2B">
        <w:rPr>
          <w:rFonts w:ascii="Times New Roman" w:hAnsi="Times New Roman" w:cs="Times New Roman"/>
        </w:rPr>
        <w:t xml:space="preserve"> Expenses, as the case may be. </w:t>
      </w:r>
      <w:r w:rsidR="00BB772D" w:rsidRPr="002A0E2B">
        <w:rPr>
          <w:rFonts w:ascii="Times New Roman" w:hAnsi="Times New Roman" w:cs="Times New Roman"/>
        </w:rPr>
        <w:t xml:space="preserve">Notwithstanding anything in this Article </w:t>
      </w:r>
      <w:r w:rsidR="00A66EF9" w:rsidRPr="002A0E2B">
        <w:rPr>
          <w:rFonts w:ascii="Times New Roman" w:hAnsi="Times New Roman" w:cs="Times New Roman"/>
        </w:rPr>
        <w:t xml:space="preserve">11 </w:t>
      </w:r>
      <w:r w:rsidR="00BB772D" w:rsidRPr="002A0E2B">
        <w:rPr>
          <w:rFonts w:ascii="Times New Roman" w:hAnsi="Times New Roman" w:cs="Times New Roman"/>
        </w:rPr>
        <w:t xml:space="preserve">to the contrary, insurance obligations related to attached dwellings and common elements that are part of a Village </w:t>
      </w:r>
      <w:r w:rsidR="002E0F00" w:rsidRPr="002A0E2B">
        <w:rPr>
          <w:rFonts w:ascii="Times New Roman" w:hAnsi="Times New Roman" w:cs="Times New Roman"/>
        </w:rPr>
        <w:t>Sub-Association</w:t>
      </w:r>
      <w:r w:rsidR="00BB772D" w:rsidRPr="002A0E2B">
        <w:rPr>
          <w:rFonts w:ascii="Times New Roman" w:hAnsi="Times New Roman" w:cs="Times New Roman"/>
        </w:rPr>
        <w:t xml:space="preserve"> </w:t>
      </w:r>
      <w:r w:rsidR="007C140D" w:rsidRPr="002A0E2B">
        <w:rPr>
          <w:rFonts w:ascii="Times New Roman" w:hAnsi="Times New Roman" w:cs="Times New Roman"/>
        </w:rPr>
        <w:t>shall be the responsibility and the obligation that</w:t>
      </w:r>
      <w:r w:rsidR="00BB772D" w:rsidRPr="002A0E2B">
        <w:rPr>
          <w:rFonts w:ascii="Times New Roman" w:hAnsi="Times New Roman" w:cs="Times New Roman"/>
        </w:rPr>
        <w:t xml:space="preserve"> Village </w:t>
      </w:r>
      <w:r w:rsidR="002E0F00" w:rsidRPr="002A0E2B">
        <w:rPr>
          <w:rFonts w:ascii="Times New Roman" w:hAnsi="Times New Roman" w:cs="Times New Roman"/>
        </w:rPr>
        <w:t>Sub-Association</w:t>
      </w:r>
      <w:r w:rsidR="00DD4C1F" w:rsidRPr="002A0E2B">
        <w:rPr>
          <w:rFonts w:ascii="Times New Roman" w:hAnsi="Times New Roman" w:cs="Times New Roman"/>
        </w:rPr>
        <w:t>.</w:t>
      </w:r>
    </w:p>
    <w:p w14:paraId="1C87AC00" w14:textId="28555C31" w:rsidR="007B1B25" w:rsidRPr="002A0E2B" w:rsidRDefault="00427F26" w:rsidP="007B1B25">
      <w:pPr>
        <w:pStyle w:val="ListParagraph"/>
        <w:numPr>
          <w:ilvl w:val="1"/>
          <w:numId w:val="11"/>
        </w:numPr>
        <w:spacing w:before="120" w:after="120"/>
        <w:ind w:left="720" w:hanging="720"/>
        <w:contextualSpacing w:val="0"/>
        <w:rPr>
          <w:rFonts w:ascii="Times New Roman" w:hAnsi="Times New Roman" w:cs="Times New Roman"/>
        </w:rPr>
      </w:pPr>
      <w:bookmarkStart w:id="301" w:name="_Toc434568305"/>
      <w:bookmarkStart w:id="302" w:name="_Toc474243485"/>
      <w:r w:rsidRPr="00B3657D">
        <w:rPr>
          <w:rStyle w:val="Heading2Char"/>
          <w:rFonts w:eastAsiaTheme="minorEastAsia" w:cs="Times New Roman"/>
          <w:u w:val="single"/>
        </w:rPr>
        <w:t>Annual Insurance Report</w:t>
      </w:r>
      <w:bookmarkEnd w:id="301"/>
      <w:bookmarkEnd w:id="302"/>
      <w:r w:rsidR="00415BC6"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Not later than sixty (60) days prior to the annual meeting of the </w:t>
      </w:r>
      <w:r w:rsidR="00262C0B" w:rsidRPr="002A0E2B">
        <w:rPr>
          <w:rFonts w:ascii="Times New Roman" w:hAnsi="Times New Roman" w:cs="Times New Roman"/>
        </w:rPr>
        <w:t>Master Association</w:t>
      </w:r>
      <w:r w:rsidR="009D6838" w:rsidRPr="002A0E2B">
        <w:rPr>
          <w:rFonts w:ascii="Times New Roman" w:hAnsi="Times New Roman" w:cs="Times New Roman"/>
        </w:rPr>
        <w:t>, the Management Committee shall</w:t>
      </w:r>
      <w:r w:rsidRPr="002A0E2B">
        <w:rPr>
          <w:rFonts w:ascii="Times New Roman" w:hAnsi="Times New Roman" w:cs="Times New Roman"/>
        </w:rPr>
        <w:t xml:space="preserve"> obtain a written report by an independent and experienced insurance broker, agent, or consultant (who may be the insurance provider/agent/broker used by the </w:t>
      </w:r>
      <w:r w:rsidR="00262C0B" w:rsidRPr="002A0E2B">
        <w:rPr>
          <w:rFonts w:ascii="Times New Roman" w:hAnsi="Times New Roman" w:cs="Times New Roman"/>
        </w:rPr>
        <w:t>Master Association</w:t>
      </w:r>
      <w:r w:rsidRPr="002A0E2B">
        <w:rPr>
          <w:rFonts w:ascii="Times New Roman" w:hAnsi="Times New Roman" w:cs="Times New Roman"/>
        </w:rPr>
        <w:t xml:space="preserve">), with specific knowledge and experience in </w:t>
      </w:r>
      <w:r w:rsidR="00A7081C" w:rsidRPr="002A0E2B">
        <w:rPr>
          <w:rFonts w:ascii="Times New Roman" w:hAnsi="Times New Roman" w:cs="Times New Roman"/>
        </w:rPr>
        <w:t xml:space="preserve">the </w:t>
      </w:r>
      <w:r w:rsidRPr="002A0E2B">
        <w:rPr>
          <w:rFonts w:ascii="Times New Roman" w:hAnsi="Times New Roman" w:cs="Times New Roman"/>
        </w:rPr>
        <w:t>comm</w:t>
      </w:r>
      <w:r w:rsidR="00402911" w:rsidRPr="002A0E2B">
        <w:rPr>
          <w:rFonts w:ascii="Times New Roman" w:hAnsi="Times New Roman" w:cs="Times New Roman"/>
        </w:rPr>
        <w:t>unity</w:t>
      </w:r>
      <w:r w:rsidR="009D6838" w:rsidRPr="002A0E2B">
        <w:rPr>
          <w:rFonts w:ascii="Times New Roman" w:hAnsi="Times New Roman" w:cs="Times New Roman"/>
        </w:rPr>
        <w:t xml:space="preserve"> a</w:t>
      </w:r>
      <w:r w:rsidR="00262C0B" w:rsidRPr="002A0E2B">
        <w:rPr>
          <w:rFonts w:ascii="Times New Roman" w:hAnsi="Times New Roman" w:cs="Times New Roman"/>
        </w:rPr>
        <w:t>ssociation</w:t>
      </w:r>
      <w:r w:rsidRPr="002A0E2B">
        <w:rPr>
          <w:rFonts w:ascii="Times New Roman" w:hAnsi="Times New Roman" w:cs="Times New Roman"/>
        </w:rPr>
        <w:t xml:space="preserve"> insurance industry, setting forth: (</w:t>
      </w:r>
      <w:r w:rsidR="009442F8">
        <w:rPr>
          <w:rFonts w:ascii="Times New Roman" w:hAnsi="Times New Roman" w:cs="Times New Roman"/>
        </w:rPr>
        <w:t>a</w:t>
      </w:r>
      <w:r w:rsidRPr="002A0E2B">
        <w:rPr>
          <w:rFonts w:ascii="Times New Roman" w:hAnsi="Times New Roman" w:cs="Times New Roman"/>
        </w:rPr>
        <w:t xml:space="preserve">) a summary description of the insurance coverage obtained by the </w:t>
      </w:r>
      <w:r w:rsidR="00262C0B" w:rsidRPr="002A0E2B">
        <w:rPr>
          <w:rFonts w:ascii="Times New Roman" w:hAnsi="Times New Roman" w:cs="Times New Roman"/>
        </w:rPr>
        <w:t>Master Association</w:t>
      </w:r>
      <w:r w:rsidRPr="002A0E2B">
        <w:rPr>
          <w:rFonts w:ascii="Times New Roman" w:hAnsi="Times New Roman" w:cs="Times New Roman"/>
        </w:rPr>
        <w:t>, including the dollar amounts of any such coverage, and any material exceptions, exclusions, and limitations on such coverage; (</w:t>
      </w:r>
      <w:r w:rsidR="009442F8">
        <w:rPr>
          <w:rFonts w:ascii="Times New Roman" w:hAnsi="Times New Roman" w:cs="Times New Roman"/>
        </w:rPr>
        <w:t>b</w:t>
      </w:r>
      <w:r w:rsidRPr="002A0E2B">
        <w:rPr>
          <w:rFonts w:ascii="Times New Roman" w:hAnsi="Times New Roman" w:cs="Times New Roman"/>
        </w:rPr>
        <w:t xml:space="preserve">) whether, in the opinion of such broker or consultant, the insurance coverage in effect for the </w:t>
      </w:r>
      <w:r w:rsidR="00262C0B" w:rsidRPr="002A0E2B">
        <w:rPr>
          <w:rFonts w:ascii="Times New Roman" w:hAnsi="Times New Roman" w:cs="Times New Roman"/>
        </w:rPr>
        <w:t>Master Association</w:t>
      </w:r>
      <w:r w:rsidRPr="002A0E2B">
        <w:rPr>
          <w:rFonts w:ascii="Times New Roman" w:hAnsi="Times New Roman" w:cs="Times New Roman"/>
        </w:rPr>
        <w:t xml:space="preserve"> complies with the requirements of this Declaration and the law; (</w:t>
      </w:r>
      <w:r w:rsidR="009442F8">
        <w:rPr>
          <w:rFonts w:ascii="Times New Roman" w:hAnsi="Times New Roman" w:cs="Times New Roman"/>
        </w:rPr>
        <w:t>c</w:t>
      </w:r>
      <w:r w:rsidRPr="002A0E2B">
        <w:rPr>
          <w:rFonts w:ascii="Times New Roman" w:hAnsi="Times New Roman" w:cs="Times New Roman"/>
        </w:rPr>
        <w:t>) a description of any earthquake insurance and material exclusions an</w:t>
      </w:r>
      <w:r w:rsidR="001B282E" w:rsidRPr="002A0E2B">
        <w:rPr>
          <w:rFonts w:ascii="Times New Roman" w:hAnsi="Times New Roman" w:cs="Times New Roman"/>
        </w:rPr>
        <w:t>d limitations for that coverage</w:t>
      </w:r>
      <w:r w:rsidR="003B39EF" w:rsidRPr="002A0E2B">
        <w:rPr>
          <w:rFonts w:ascii="Times New Roman" w:hAnsi="Times New Roman" w:cs="Times New Roman"/>
        </w:rPr>
        <w:t xml:space="preserve">, and, if no earthquake insurance is obtained, a conspicuous clear statement in both bold and uppercase letters stating: “NO EARTHQUAKE INSURANCE HAS BEEN OBTAINED BY THE </w:t>
      </w:r>
      <w:r w:rsidR="005A4495" w:rsidRPr="002A0E2B">
        <w:rPr>
          <w:rFonts w:ascii="Times New Roman" w:hAnsi="Times New Roman" w:cs="Times New Roman"/>
        </w:rPr>
        <w:t xml:space="preserve">MASTER </w:t>
      </w:r>
      <w:r w:rsidR="003B39EF" w:rsidRPr="002A0E2B">
        <w:rPr>
          <w:rFonts w:ascii="Times New Roman" w:hAnsi="Times New Roman" w:cs="Times New Roman"/>
        </w:rPr>
        <w:t>ASSOCIATION</w:t>
      </w:r>
      <w:r w:rsidR="009D6838" w:rsidRPr="002A0E2B">
        <w:rPr>
          <w:rFonts w:ascii="Times New Roman" w:hAnsi="Times New Roman" w:cs="Times New Roman"/>
        </w:rPr>
        <w:t>;</w:t>
      </w:r>
      <w:r w:rsidR="003B39EF" w:rsidRPr="002A0E2B">
        <w:rPr>
          <w:rFonts w:ascii="Times New Roman" w:hAnsi="Times New Roman" w:cs="Times New Roman"/>
        </w:rPr>
        <w:t>” and (</w:t>
      </w:r>
      <w:r w:rsidR="009442F8">
        <w:rPr>
          <w:rFonts w:ascii="Times New Roman" w:hAnsi="Times New Roman" w:cs="Times New Roman"/>
        </w:rPr>
        <w:t>d</w:t>
      </w:r>
      <w:r w:rsidR="003B39EF" w:rsidRPr="002A0E2B">
        <w:rPr>
          <w:rFonts w:ascii="Times New Roman" w:hAnsi="Times New Roman" w:cs="Times New Roman"/>
        </w:rPr>
        <w:t xml:space="preserve">) a description of any flood insurance and material exclusions and limitations for that coverage; and, if no flood insurance is obtained, a conspicuous clear statement in both bold and uppercase letters stating: “NO FLOOD INSURANCE HAS BEEN OBTAINED BY THE </w:t>
      </w:r>
      <w:r w:rsidR="005A4495" w:rsidRPr="002A0E2B">
        <w:rPr>
          <w:rFonts w:ascii="Times New Roman" w:hAnsi="Times New Roman" w:cs="Times New Roman"/>
        </w:rPr>
        <w:t xml:space="preserve">MASTER </w:t>
      </w:r>
      <w:r w:rsidR="003B39EF" w:rsidRPr="002A0E2B">
        <w:rPr>
          <w:rFonts w:ascii="Times New Roman" w:hAnsi="Times New Roman" w:cs="Times New Roman"/>
        </w:rPr>
        <w:t>ASSOCIATION.”</w:t>
      </w:r>
      <w:r w:rsidR="00415BC6" w:rsidRPr="002A0E2B">
        <w:rPr>
          <w:rFonts w:ascii="Times New Roman" w:hAnsi="Times New Roman" w:cs="Times New Roman"/>
        </w:rPr>
        <w:t xml:space="preserve"> </w:t>
      </w:r>
      <w:r w:rsidRPr="002A0E2B">
        <w:rPr>
          <w:rFonts w:ascii="Times New Roman" w:hAnsi="Times New Roman" w:cs="Times New Roman"/>
        </w:rPr>
        <w:t xml:space="preserve">The report shall also set forth any recommendations or suggestions from the insurance professional regarding current policy provisions, deductibles, exceptions, exclusions, and for additional insurance suggested or recommended for the protection of the Owners </w:t>
      </w:r>
      <w:proofErr w:type="gramStart"/>
      <w:r w:rsidRPr="002A0E2B">
        <w:rPr>
          <w:rFonts w:ascii="Times New Roman" w:hAnsi="Times New Roman" w:cs="Times New Roman"/>
        </w:rPr>
        <w:t>in light of</w:t>
      </w:r>
      <w:proofErr w:type="gramEnd"/>
      <w:r w:rsidRPr="002A0E2B">
        <w:rPr>
          <w:rFonts w:ascii="Times New Roman" w:hAnsi="Times New Roman" w:cs="Times New Roman"/>
        </w:rPr>
        <w:t xml:space="preserve"> the insurance then available and the best practices with respect to other similar projects</w:t>
      </w:r>
      <w:r w:rsidR="00415BC6" w:rsidRPr="002A0E2B">
        <w:rPr>
          <w:rFonts w:ascii="Times New Roman" w:hAnsi="Times New Roman" w:cs="Times New Roman"/>
        </w:rPr>
        <w:t xml:space="preserve">. </w:t>
      </w:r>
      <w:r w:rsidR="00407210" w:rsidRPr="002A0E2B">
        <w:rPr>
          <w:rFonts w:ascii="Times New Roman" w:hAnsi="Times New Roman" w:cs="Times New Roman"/>
        </w:rPr>
        <w:t>T</w:t>
      </w:r>
      <w:r w:rsidRPr="002A0E2B">
        <w:rPr>
          <w:rFonts w:ascii="Times New Roman" w:hAnsi="Times New Roman" w:cs="Times New Roman"/>
        </w:rPr>
        <w:t xml:space="preserve">he most recent annual insurance report shall be </w:t>
      </w:r>
      <w:r w:rsidR="00407210" w:rsidRPr="002A0E2B">
        <w:rPr>
          <w:rFonts w:ascii="Times New Roman" w:hAnsi="Times New Roman" w:cs="Times New Roman"/>
        </w:rPr>
        <w:t xml:space="preserve">made available </w:t>
      </w:r>
      <w:r w:rsidRPr="002A0E2B">
        <w:rPr>
          <w:rFonts w:ascii="Times New Roman" w:hAnsi="Times New Roman" w:cs="Times New Roman"/>
        </w:rPr>
        <w:t xml:space="preserve">to the Owners at or before the annual meeting of the </w:t>
      </w:r>
      <w:r w:rsidR="00262C0B" w:rsidRPr="002A0E2B">
        <w:rPr>
          <w:rFonts w:ascii="Times New Roman" w:hAnsi="Times New Roman" w:cs="Times New Roman"/>
        </w:rPr>
        <w:t>Master Association</w:t>
      </w:r>
      <w:r w:rsidRPr="002A0E2B">
        <w:rPr>
          <w:rFonts w:ascii="Times New Roman" w:hAnsi="Times New Roman" w:cs="Times New Roman"/>
        </w:rPr>
        <w:t xml:space="preserve"> and shall be provided to any Owner at any other time upon request</w:t>
      </w:r>
      <w:r w:rsidR="00560009" w:rsidRPr="002A0E2B">
        <w:rPr>
          <w:rFonts w:ascii="Times New Roman" w:hAnsi="Times New Roman" w:cs="Times New Roman"/>
        </w:rPr>
        <w:t xml:space="preserve">.  </w:t>
      </w:r>
    </w:p>
    <w:p w14:paraId="1BDE46C8" w14:textId="16C00E80" w:rsidR="003B39EF" w:rsidRPr="002A0E2B" w:rsidRDefault="003B39EF" w:rsidP="00A37CC8">
      <w:pPr>
        <w:pStyle w:val="ListParagraph"/>
        <w:keepNext/>
        <w:keepLines/>
        <w:numPr>
          <w:ilvl w:val="1"/>
          <w:numId w:val="11"/>
        </w:numPr>
        <w:spacing w:before="120" w:after="120"/>
        <w:ind w:left="720" w:hanging="720"/>
        <w:contextualSpacing w:val="0"/>
        <w:rPr>
          <w:rFonts w:ascii="Times New Roman" w:hAnsi="Times New Roman" w:cs="Times New Roman"/>
        </w:rPr>
      </w:pPr>
      <w:bookmarkStart w:id="303" w:name="_Toc474243486"/>
      <w:r w:rsidRPr="00B3657D">
        <w:rPr>
          <w:rStyle w:val="Heading2Char"/>
          <w:rFonts w:eastAsiaTheme="minorEastAsia" w:cs="Times New Roman"/>
          <w:u w:val="single"/>
        </w:rPr>
        <w:lastRenderedPageBreak/>
        <w:t>Property Insurance</w:t>
      </w:r>
      <w:bookmarkEnd w:id="303"/>
    </w:p>
    <w:p w14:paraId="394E24C6" w14:textId="77777777" w:rsidR="003B39EF" w:rsidRPr="002A0E2B" w:rsidRDefault="003B39EF" w:rsidP="00A37CC8">
      <w:pPr>
        <w:pStyle w:val="ListParagraph"/>
        <w:keepNext/>
        <w:keepLines/>
        <w:numPr>
          <w:ilvl w:val="0"/>
          <w:numId w:val="73"/>
        </w:numPr>
        <w:spacing w:before="120" w:after="120"/>
        <w:ind w:left="1440" w:hanging="720"/>
        <w:contextualSpacing w:val="0"/>
        <w:rPr>
          <w:rFonts w:ascii="Times New Roman" w:hAnsi="Times New Roman" w:cs="Times New Roman"/>
        </w:rPr>
      </w:pPr>
      <w:r w:rsidRPr="002A0E2B">
        <w:rPr>
          <w:rFonts w:ascii="Times New Roman" w:hAnsi="Times New Roman" w:cs="Times New Roman"/>
        </w:rPr>
        <w:t>Hazard Insurance.</w:t>
      </w:r>
    </w:p>
    <w:p w14:paraId="05E589AA" w14:textId="6C15619E" w:rsidR="007D7859" w:rsidRPr="00AB6E08" w:rsidRDefault="007D7859" w:rsidP="00A37CC8">
      <w:pPr>
        <w:pStyle w:val="ListParagraph"/>
        <w:keepNext/>
        <w:keepLines/>
        <w:numPr>
          <w:ilvl w:val="1"/>
          <w:numId w:val="40"/>
        </w:numPr>
        <w:spacing w:before="120"/>
        <w:ind w:left="2160" w:hanging="720"/>
        <w:contextualSpacing w:val="0"/>
        <w:rPr>
          <w:rFonts w:ascii="Times New Roman" w:hAnsi="Times New Roman" w:cs="Times New Roman"/>
        </w:rPr>
      </w:pPr>
      <w:r w:rsidRPr="00AB6E08">
        <w:rPr>
          <w:rFonts w:ascii="Times New Roman" w:hAnsi="Times New Roman" w:cs="Times New Roman"/>
        </w:rPr>
        <w:t xml:space="preserve">Blanket Policy of Property Insurance. The </w:t>
      </w:r>
      <w:r w:rsidR="005A4495" w:rsidRPr="00AB6E08">
        <w:rPr>
          <w:rFonts w:ascii="Times New Roman" w:hAnsi="Times New Roman" w:cs="Times New Roman"/>
        </w:rPr>
        <w:t xml:space="preserve">Master </w:t>
      </w:r>
      <w:r w:rsidRPr="00AB6E08">
        <w:rPr>
          <w:rFonts w:ascii="Times New Roman" w:hAnsi="Times New Roman" w:cs="Times New Roman"/>
        </w:rPr>
        <w:t>Association shall maintain a blanket policy of property insurance covering the entire Project to include the Common Area and Facilities and the physical structure of all attached dwellings, limited common areas appurtenant to such attached dwellings, fixtures, betterments, and the structures’ service equip</w:t>
      </w:r>
      <w:r w:rsidR="009D6838" w:rsidRPr="00AB6E08">
        <w:rPr>
          <w:rFonts w:ascii="Times New Roman" w:hAnsi="Times New Roman" w:cs="Times New Roman"/>
        </w:rPr>
        <w:t xml:space="preserve">ment.  Pursuant to </w:t>
      </w:r>
      <w:r w:rsidRPr="00AB6E08">
        <w:rPr>
          <w:rFonts w:ascii="Times New Roman" w:hAnsi="Times New Roman" w:cs="Times New Roman"/>
        </w:rPr>
        <w:t>§ 57-8a-405(4)</w:t>
      </w:r>
      <w:r w:rsidR="009D6838" w:rsidRPr="00AB6E08">
        <w:rPr>
          <w:rFonts w:ascii="Times New Roman" w:hAnsi="Times New Roman" w:cs="Times New Roman"/>
        </w:rPr>
        <w:t xml:space="preserve"> of the Act</w:t>
      </w:r>
      <w:r w:rsidRPr="00AB6E08">
        <w:rPr>
          <w:rFonts w:ascii="Times New Roman" w:hAnsi="Times New Roman" w:cs="Times New Roman"/>
        </w:rPr>
        <w:t>, the blanket policy of property insu</w:t>
      </w:r>
      <w:r w:rsidR="00415BC6" w:rsidRPr="00AB6E08">
        <w:rPr>
          <w:rFonts w:ascii="Times New Roman" w:hAnsi="Times New Roman" w:cs="Times New Roman"/>
        </w:rPr>
        <w:t>rance shall not apply to single-</w:t>
      </w:r>
      <w:r w:rsidRPr="00AB6E08">
        <w:rPr>
          <w:rFonts w:ascii="Times New Roman" w:hAnsi="Times New Roman" w:cs="Times New Roman"/>
        </w:rPr>
        <w:t xml:space="preserve">family detached dwellings that are not physically attached to any other dwelling or to a Common </w:t>
      </w:r>
      <w:r w:rsidR="00415BC6" w:rsidRPr="00AB6E08">
        <w:rPr>
          <w:rFonts w:ascii="Times New Roman" w:hAnsi="Times New Roman" w:cs="Times New Roman"/>
        </w:rPr>
        <w:t xml:space="preserve">Area and Facilities structure. </w:t>
      </w:r>
      <w:r w:rsidRPr="00AB6E08">
        <w:rPr>
          <w:rFonts w:ascii="Times New Roman" w:hAnsi="Times New Roman" w:cs="Times New Roman"/>
        </w:rPr>
        <w:t>An</w:t>
      </w:r>
      <w:r w:rsidR="00415BC6" w:rsidRPr="00AB6E08">
        <w:rPr>
          <w:rFonts w:ascii="Times New Roman" w:hAnsi="Times New Roman" w:cs="Times New Roman"/>
        </w:rPr>
        <w:t xml:space="preserve"> Owner of a Unit that is single-</w:t>
      </w:r>
      <w:r w:rsidRPr="00AB6E08">
        <w:rPr>
          <w:rFonts w:ascii="Times New Roman" w:hAnsi="Times New Roman" w:cs="Times New Roman"/>
        </w:rPr>
        <w:t>family detached dwellings shall be responsible to obtain property insurance coverage for his</w:t>
      </w:r>
      <w:r w:rsidR="00407210" w:rsidRPr="00AB6E08">
        <w:rPr>
          <w:rFonts w:ascii="Times New Roman" w:hAnsi="Times New Roman" w:cs="Times New Roman"/>
        </w:rPr>
        <w:t>/</w:t>
      </w:r>
      <w:r w:rsidRPr="00AB6E08">
        <w:rPr>
          <w:rFonts w:ascii="Times New Roman" w:hAnsi="Times New Roman" w:cs="Times New Roman"/>
        </w:rPr>
        <w:t>her own Unit.</w:t>
      </w:r>
    </w:p>
    <w:p w14:paraId="51DEE80B" w14:textId="2C08AD8F" w:rsidR="007D7859" w:rsidRPr="009442F8" w:rsidRDefault="007D7859" w:rsidP="00AB6E08">
      <w:pPr>
        <w:pStyle w:val="ListParagraph"/>
        <w:numPr>
          <w:ilvl w:val="0"/>
          <w:numId w:val="75"/>
        </w:numPr>
        <w:tabs>
          <w:tab w:val="left" w:pos="2880"/>
        </w:tabs>
        <w:spacing w:before="120"/>
        <w:ind w:left="2880" w:hanging="720"/>
        <w:contextualSpacing w:val="0"/>
        <w:rPr>
          <w:rFonts w:ascii="Times New Roman" w:hAnsi="Times New Roman" w:cs="Times New Roman"/>
        </w:rPr>
      </w:pPr>
      <w:r w:rsidRPr="009442F8">
        <w:rPr>
          <w:rFonts w:ascii="Times New Roman" w:hAnsi="Times New Roman" w:cs="Times New Roman"/>
        </w:rPr>
        <w:t>The blanket policy shall exclude land and other items not normally and reasonably covered by such policies, including,</w:t>
      </w:r>
      <w:r w:rsidR="00415BC6" w:rsidRPr="009442F8">
        <w:rPr>
          <w:rFonts w:ascii="Times New Roman" w:hAnsi="Times New Roman" w:cs="Times New Roman"/>
        </w:rPr>
        <w:t xml:space="preserve"> without limitation, any single-</w:t>
      </w:r>
      <w:r w:rsidRPr="009442F8">
        <w:rPr>
          <w:rFonts w:ascii="Times New Roman" w:hAnsi="Times New Roman" w:cs="Times New Roman"/>
        </w:rPr>
        <w:t>family detached Unit. The blanket policy shall be an “all in” or “all inclusive” insurance as those terms are used in the insurance industry, and shall include insurance for any fixture, improvement, or betterment installed in or to the Unit or any Limited Common Areas or otherwise permanently part of or affixed to Common Areas</w:t>
      </w:r>
      <w:r w:rsidR="009D6838" w:rsidRPr="009442F8">
        <w:rPr>
          <w:rFonts w:ascii="Times New Roman" w:hAnsi="Times New Roman" w:cs="Times New Roman"/>
        </w:rPr>
        <w:t xml:space="preserve"> and Facilities</w:t>
      </w:r>
      <w:r w:rsidRPr="009442F8">
        <w:rPr>
          <w:rFonts w:ascii="Times New Roman" w:hAnsi="Times New Roman" w:cs="Times New Roman"/>
        </w:rPr>
        <w:t>, Units, or Limited Common Areas, including, but not limited to, floor coverings, cabinets, light fixtures, electrical fixtures, heating and plumbing fixtures, paint, wall coverings, and windows.</w:t>
      </w:r>
    </w:p>
    <w:p w14:paraId="6F78CB0E" w14:textId="2BDCF363" w:rsidR="007D7859" w:rsidRPr="002A0E2B" w:rsidRDefault="007D7859" w:rsidP="00AB6E08">
      <w:pPr>
        <w:pStyle w:val="ListParagraph"/>
        <w:numPr>
          <w:ilvl w:val="0"/>
          <w:numId w:val="75"/>
        </w:numPr>
        <w:spacing w:before="120"/>
        <w:ind w:left="2880" w:hanging="720"/>
        <w:contextualSpacing w:val="0"/>
        <w:rPr>
          <w:rFonts w:ascii="Times New Roman" w:hAnsi="Times New Roman" w:cs="Times New Roman"/>
        </w:rPr>
      </w:pPr>
      <w:r w:rsidRPr="002A0E2B">
        <w:rPr>
          <w:rFonts w:ascii="Times New Roman" w:hAnsi="Times New Roman" w:cs="Times New Roman"/>
        </w:rPr>
        <w:t>At a minimum, the blanket policy shall afford protection against loss or damage by: (</w:t>
      </w:r>
      <w:r w:rsidR="003B7ECA">
        <w:rPr>
          <w:rFonts w:ascii="Times New Roman" w:hAnsi="Times New Roman" w:cs="Times New Roman"/>
        </w:rPr>
        <w:t>a</w:t>
      </w:r>
      <w:r w:rsidRPr="002A0E2B">
        <w:rPr>
          <w:rFonts w:ascii="Times New Roman" w:hAnsi="Times New Roman" w:cs="Times New Roman"/>
        </w:rPr>
        <w:t>) fire, windstorm, hail, riot, aircraft, vehicles, vandalism, smoke, and theft; and (</w:t>
      </w:r>
      <w:r w:rsidR="003B7ECA">
        <w:rPr>
          <w:rFonts w:ascii="Times New Roman" w:hAnsi="Times New Roman" w:cs="Times New Roman"/>
        </w:rPr>
        <w:t>b</w:t>
      </w:r>
      <w:r w:rsidRPr="002A0E2B">
        <w:rPr>
          <w:rFonts w:ascii="Times New Roman" w:hAnsi="Times New Roman" w:cs="Times New Roman"/>
        </w:rPr>
        <w:t>) all other perils normally covered by “special form” property coverage.</w:t>
      </w:r>
    </w:p>
    <w:p w14:paraId="0812C8DB" w14:textId="77777777" w:rsidR="007D7859" w:rsidRPr="002A0E2B" w:rsidRDefault="007D7859" w:rsidP="00AB6E08">
      <w:pPr>
        <w:pStyle w:val="ListParagraph"/>
        <w:numPr>
          <w:ilvl w:val="0"/>
          <w:numId w:val="75"/>
        </w:numPr>
        <w:spacing w:before="120"/>
        <w:ind w:left="2880" w:hanging="720"/>
        <w:contextualSpacing w:val="0"/>
        <w:rPr>
          <w:rFonts w:ascii="Times New Roman" w:hAnsi="Times New Roman" w:cs="Times New Roman"/>
        </w:rPr>
      </w:pPr>
      <w:r w:rsidRPr="002A0E2B">
        <w:rPr>
          <w:rFonts w:ascii="Times New Roman" w:hAnsi="Times New Roman" w:cs="Times New Roman"/>
        </w:rPr>
        <w:t>The blanket or guaranteed replacement cost policy shall be in an amount not less than one hundred percent (100%) of current replacement cost of all property covered by such policy (including the Units) at the time the insurance is purchased and at each renewal date. The actual replacement cost of the property shall be determined by using methods generally accepted in the insurance industry.</w:t>
      </w:r>
    </w:p>
    <w:p w14:paraId="53B03B45" w14:textId="78F28795" w:rsidR="007D7859" w:rsidRPr="002A0E2B" w:rsidRDefault="007D7859" w:rsidP="00AB6E08">
      <w:pPr>
        <w:pStyle w:val="ListParagraph"/>
        <w:numPr>
          <w:ilvl w:val="0"/>
          <w:numId w:val="75"/>
        </w:numPr>
        <w:spacing w:before="120"/>
        <w:ind w:left="2880" w:hanging="720"/>
        <w:contextualSpacing w:val="0"/>
        <w:rPr>
          <w:rFonts w:ascii="Times New Roman" w:hAnsi="Times New Roman" w:cs="Times New Roman"/>
        </w:rPr>
      </w:pPr>
      <w:r w:rsidRPr="002A0E2B">
        <w:rPr>
          <w:rFonts w:ascii="Times New Roman" w:hAnsi="Times New Roman" w:cs="Times New Roman"/>
        </w:rPr>
        <w:t xml:space="preserve">The blanket policy shall include either of the following </w:t>
      </w:r>
      <w:r w:rsidR="009D6838" w:rsidRPr="002A0E2B">
        <w:rPr>
          <w:rFonts w:ascii="Times New Roman" w:hAnsi="Times New Roman" w:cs="Times New Roman"/>
        </w:rPr>
        <w:t xml:space="preserve">insurance </w:t>
      </w:r>
      <w:r w:rsidRPr="002A0E2B">
        <w:rPr>
          <w:rFonts w:ascii="Times New Roman" w:hAnsi="Times New Roman" w:cs="Times New Roman"/>
        </w:rPr>
        <w:t>endorsements to assure full insurable value replacement cost coverage: (</w:t>
      </w:r>
      <w:r w:rsidR="003B7ECA">
        <w:rPr>
          <w:rFonts w:ascii="Times New Roman" w:hAnsi="Times New Roman" w:cs="Times New Roman"/>
        </w:rPr>
        <w:t>a</w:t>
      </w:r>
      <w:r w:rsidRPr="002A0E2B">
        <w:rPr>
          <w:rFonts w:ascii="Times New Roman" w:hAnsi="Times New Roman" w:cs="Times New Roman"/>
        </w:rPr>
        <w:t xml:space="preserve">) a </w:t>
      </w:r>
      <w:r w:rsidR="009D6838" w:rsidRPr="002A0E2B">
        <w:rPr>
          <w:rFonts w:ascii="Times New Roman" w:hAnsi="Times New Roman" w:cs="Times New Roman"/>
        </w:rPr>
        <w:t>“</w:t>
      </w:r>
      <w:r w:rsidRPr="002A0E2B">
        <w:rPr>
          <w:rFonts w:ascii="Times New Roman" w:hAnsi="Times New Roman" w:cs="Times New Roman"/>
        </w:rPr>
        <w:t>Guaranteed Replacement Cost Endorsement</w:t>
      </w:r>
      <w:r w:rsidR="009D6838" w:rsidRPr="002A0E2B">
        <w:rPr>
          <w:rFonts w:ascii="Times New Roman" w:hAnsi="Times New Roman" w:cs="Times New Roman"/>
        </w:rPr>
        <w:t>”</w:t>
      </w:r>
      <w:r w:rsidRPr="002A0E2B">
        <w:rPr>
          <w:rFonts w:ascii="Times New Roman" w:hAnsi="Times New Roman" w:cs="Times New Roman"/>
        </w:rPr>
        <w:t xml:space="preserve"> under which the insurer agrees to replace the insurable property regardless of the cost; or (</w:t>
      </w:r>
      <w:r w:rsidR="003B7ECA">
        <w:rPr>
          <w:rFonts w:ascii="Times New Roman" w:hAnsi="Times New Roman" w:cs="Times New Roman"/>
        </w:rPr>
        <w:t>b</w:t>
      </w:r>
      <w:r w:rsidRPr="002A0E2B">
        <w:rPr>
          <w:rFonts w:ascii="Times New Roman" w:hAnsi="Times New Roman" w:cs="Times New Roman"/>
        </w:rPr>
        <w:t xml:space="preserve">) a </w:t>
      </w:r>
      <w:r w:rsidR="009D6838" w:rsidRPr="002A0E2B">
        <w:rPr>
          <w:rFonts w:ascii="Times New Roman" w:hAnsi="Times New Roman" w:cs="Times New Roman"/>
        </w:rPr>
        <w:t>“</w:t>
      </w:r>
      <w:r w:rsidRPr="002A0E2B">
        <w:rPr>
          <w:rFonts w:ascii="Times New Roman" w:hAnsi="Times New Roman" w:cs="Times New Roman"/>
        </w:rPr>
        <w:t>Replacement Cost Endorsement</w:t>
      </w:r>
      <w:r w:rsidR="009D6838" w:rsidRPr="002A0E2B">
        <w:rPr>
          <w:rFonts w:ascii="Times New Roman" w:hAnsi="Times New Roman" w:cs="Times New Roman"/>
        </w:rPr>
        <w:t>”</w:t>
      </w:r>
      <w:r w:rsidRPr="002A0E2B">
        <w:rPr>
          <w:rFonts w:ascii="Times New Roman" w:hAnsi="Times New Roman" w:cs="Times New Roman"/>
        </w:rPr>
        <w:t xml:space="preserve"> under which the insurer agrees to pay up to one hundred percent (100%) of the property’s insurable replacement cost but not more. If the policy includes a coinsurance clause, it must include an </w:t>
      </w:r>
      <w:r w:rsidR="009D6838" w:rsidRPr="002A0E2B">
        <w:rPr>
          <w:rFonts w:ascii="Times New Roman" w:hAnsi="Times New Roman" w:cs="Times New Roman"/>
        </w:rPr>
        <w:lastRenderedPageBreak/>
        <w:t>“</w:t>
      </w:r>
      <w:r w:rsidRPr="002A0E2B">
        <w:rPr>
          <w:rFonts w:ascii="Times New Roman" w:hAnsi="Times New Roman" w:cs="Times New Roman"/>
        </w:rPr>
        <w:t>Agreed Amount Endorsement</w:t>
      </w:r>
      <w:r w:rsidR="009D6838" w:rsidRPr="002A0E2B">
        <w:rPr>
          <w:rFonts w:ascii="Times New Roman" w:hAnsi="Times New Roman" w:cs="Times New Roman"/>
        </w:rPr>
        <w:t>”</w:t>
      </w:r>
      <w:r w:rsidRPr="002A0E2B">
        <w:rPr>
          <w:rFonts w:ascii="Times New Roman" w:hAnsi="Times New Roman" w:cs="Times New Roman"/>
        </w:rPr>
        <w:t xml:space="preserve"> which must waive or eliminate the requirement for coinsurance.</w:t>
      </w:r>
    </w:p>
    <w:p w14:paraId="2ADEAB5F" w14:textId="7B11EE6E" w:rsidR="007D7859" w:rsidRPr="002A0E2B" w:rsidRDefault="007D7859" w:rsidP="00AB6E08">
      <w:pPr>
        <w:pStyle w:val="ListParagraph"/>
        <w:numPr>
          <w:ilvl w:val="0"/>
          <w:numId w:val="75"/>
        </w:numPr>
        <w:spacing w:before="120"/>
        <w:ind w:left="2880" w:hanging="720"/>
        <w:contextualSpacing w:val="0"/>
        <w:rPr>
          <w:rFonts w:ascii="Times New Roman" w:hAnsi="Times New Roman" w:cs="Times New Roman"/>
        </w:rPr>
      </w:pPr>
      <w:r w:rsidRPr="002A0E2B">
        <w:rPr>
          <w:rFonts w:ascii="Times New Roman" w:hAnsi="Times New Roman" w:cs="Times New Roman"/>
        </w:rPr>
        <w:t xml:space="preserve">Each property policy that the </w:t>
      </w:r>
      <w:r w:rsidR="005A4495" w:rsidRPr="002A0E2B">
        <w:rPr>
          <w:rFonts w:ascii="Times New Roman" w:hAnsi="Times New Roman" w:cs="Times New Roman"/>
        </w:rPr>
        <w:t xml:space="preserve">Master </w:t>
      </w:r>
      <w:r w:rsidRPr="002A0E2B">
        <w:rPr>
          <w:rFonts w:ascii="Times New Roman" w:hAnsi="Times New Roman" w:cs="Times New Roman"/>
        </w:rPr>
        <w:t>Association is required to maintain shall also contain or provide for the following: (</w:t>
      </w:r>
      <w:r w:rsidR="003B7ECA">
        <w:rPr>
          <w:rFonts w:ascii="Times New Roman" w:hAnsi="Times New Roman" w:cs="Times New Roman"/>
        </w:rPr>
        <w:t>a</w:t>
      </w:r>
      <w:r w:rsidRPr="002A0E2B">
        <w:rPr>
          <w:rFonts w:ascii="Times New Roman" w:hAnsi="Times New Roman" w:cs="Times New Roman"/>
        </w:rPr>
        <w:t>) “Inflation Guard Endorsement,” if available; (</w:t>
      </w:r>
      <w:r w:rsidR="003B7ECA">
        <w:rPr>
          <w:rFonts w:ascii="Times New Roman" w:hAnsi="Times New Roman" w:cs="Times New Roman"/>
        </w:rPr>
        <w:t>b</w:t>
      </w:r>
      <w:r w:rsidRPr="002A0E2B">
        <w:rPr>
          <w:rFonts w:ascii="Times New Roman" w:hAnsi="Times New Roman" w:cs="Times New Roman"/>
        </w:rPr>
        <w:t>) “Building Ordinance or Law Endorsement,” (the endorsement must provide for contingent liability from the operation of building laws, demolition costs, and increased costs of reconstruction); and (</w:t>
      </w:r>
      <w:r w:rsidR="003B7ECA">
        <w:rPr>
          <w:rFonts w:ascii="Times New Roman" w:hAnsi="Times New Roman" w:cs="Times New Roman"/>
        </w:rPr>
        <w:t>c</w:t>
      </w:r>
      <w:r w:rsidRPr="002A0E2B">
        <w:rPr>
          <w:rFonts w:ascii="Times New Roman" w:hAnsi="Times New Roman" w:cs="Times New Roman"/>
        </w:rPr>
        <w:t>) “Equipment Breakdown,” if the project has central heating or cooling or other equipment or other applicable fixtures, equipment, or installations, which shall provide that the insurer’s minimum liability per accident at least equals the lesser of two million dollars ($2,000,000), or the insurable value of the building containing the equipment.</w:t>
      </w:r>
    </w:p>
    <w:p w14:paraId="3B61252B" w14:textId="77777777" w:rsidR="007D7859" w:rsidRPr="002A0E2B" w:rsidRDefault="007D7859" w:rsidP="00AB6E08">
      <w:pPr>
        <w:pStyle w:val="ListParagraph"/>
        <w:numPr>
          <w:ilvl w:val="0"/>
          <w:numId w:val="73"/>
        </w:numPr>
        <w:spacing w:before="120"/>
        <w:ind w:left="1440" w:hanging="720"/>
        <w:contextualSpacing w:val="0"/>
        <w:rPr>
          <w:rFonts w:ascii="Times New Roman" w:hAnsi="Times New Roman" w:cs="Times New Roman"/>
        </w:rPr>
      </w:pPr>
      <w:r w:rsidRPr="002A0E2B">
        <w:rPr>
          <w:rFonts w:ascii="Times New Roman" w:hAnsi="Times New Roman" w:cs="Times New Roman"/>
        </w:rPr>
        <w:t xml:space="preserve">Owner Responsibility for Payment of Deductible. If a loss occurs that is covered by a property insurance policy in the name of the </w:t>
      </w:r>
      <w:r w:rsidR="00454B1B" w:rsidRPr="002A0E2B">
        <w:rPr>
          <w:rFonts w:ascii="Times New Roman" w:hAnsi="Times New Roman" w:cs="Times New Roman"/>
        </w:rPr>
        <w:t xml:space="preserve">Master </w:t>
      </w:r>
      <w:r w:rsidRPr="002A0E2B">
        <w:rPr>
          <w:rFonts w:ascii="Times New Roman" w:hAnsi="Times New Roman" w:cs="Times New Roman"/>
        </w:rPr>
        <w:t>Association and another property insurance policy in the name of an Owner:</w:t>
      </w:r>
    </w:p>
    <w:p w14:paraId="18DBAB4E" w14:textId="64C2FF8B" w:rsidR="007D7859" w:rsidRPr="009442F8" w:rsidRDefault="00D51B5E" w:rsidP="00AB6E08">
      <w:pPr>
        <w:pStyle w:val="ListParagraph"/>
        <w:numPr>
          <w:ilvl w:val="0"/>
          <w:numId w:val="76"/>
        </w:numPr>
        <w:spacing w:before="120"/>
        <w:ind w:left="2160" w:hanging="720"/>
        <w:contextualSpacing w:val="0"/>
        <w:rPr>
          <w:rFonts w:ascii="Times New Roman" w:hAnsi="Times New Roman" w:cs="Times New Roman"/>
        </w:rPr>
      </w:pPr>
      <w:r w:rsidRPr="009442F8">
        <w:rPr>
          <w:rFonts w:ascii="Times New Roman" w:hAnsi="Times New Roman" w:cs="Times New Roman"/>
        </w:rPr>
        <w:t>T</w:t>
      </w:r>
      <w:r w:rsidR="007B1B25" w:rsidRPr="009442F8">
        <w:rPr>
          <w:rFonts w:ascii="Times New Roman" w:hAnsi="Times New Roman" w:cs="Times New Roman"/>
        </w:rPr>
        <w:t xml:space="preserve">he </w:t>
      </w:r>
      <w:r w:rsidR="00454B1B" w:rsidRPr="009442F8">
        <w:rPr>
          <w:rFonts w:ascii="Times New Roman" w:hAnsi="Times New Roman" w:cs="Times New Roman"/>
        </w:rPr>
        <w:t xml:space="preserve">Master </w:t>
      </w:r>
      <w:r w:rsidR="007B1B25" w:rsidRPr="009442F8">
        <w:rPr>
          <w:rFonts w:ascii="Times New Roman" w:hAnsi="Times New Roman" w:cs="Times New Roman"/>
        </w:rPr>
        <w:t>Association's policy provides primary insurance coverage; and</w:t>
      </w:r>
    </w:p>
    <w:p w14:paraId="3E478A28" w14:textId="21E8568F" w:rsidR="007B1B25" w:rsidRPr="002A0E2B" w:rsidRDefault="00D51B5E" w:rsidP="00AB6E08">
      <w:pPr>
        <w:pStyle w:val="ListParagraph"/>
        <w:numPr>
          <w:ilvl w:val="0"/>
          <w:numId w:val="76"/>
        </w:numPr>
        <w:spacing w:before="120"/>
        <w:ind w:left="2160" w:hanging="720"/>
        <w:contextualSpacing w:val="0"/>
        <w:rPr>
          <w:rFonts w:ascii="Times New Roman" w:hAnsi="Times New Roman" w:cs="Times New Roman"/>
        </w:rPr>
      </w:pPr>
      <w:r w:rsidRPr="002A0E2B">
        <w:rPr>
          <w:rFonts w:ascii="Times New Roman" w:hAnsi="Times New Roman" w:cs="Times New Roman"/>
        </w:rPr>
        <w:t>N</w:t>
      </w:r>
      <w:r w:rsidR="007B1B25" w:rsidRPr="002A0E2B">
        <w:rPr>
          <w:rFonts w:ascii="Times New Roman" w:hAnsi="Times New Roman" w:cs="Times New Roman"/>
        </w:rPr>
        <w:t>otwithstanding Subsection 11.3(b)(</w:t>
      </w:r>
      <w:proofErr w:type="spellStart"/>
      <w:r w:rsidR="003B7ECA">
        <w:rPr>
          <w:rFonts w:ascii="Times New Roman" w:hAnsi="Times New Roman" w:cs="Times New Roman"/>
        </w:rPr>
        <w:t>i</w:t>
      </w:r>
      <w:proofErr w:type="spellEnd"/>
      <w:r w:rsidR="007B1B25" w:rsidRPr="002A0E2B">
        <w:rPr>
          <w:rFonts w:ascii="Times New Roman" w:hAnsi="Times New Roman" w:cs="Times New Roman"/>
        </w:rPr>
        <w:t>) and subject to Subsection 11.3(b)(</w:t>
      </w:r>
      <w:r w:rsidR="003B7ECA">
        <w:rPr>
          <w:rFonts w:ascii="Times New Roman" w:hAnsi="Times New Roman" w:cs="Times New Roman"/>
        </w:rPr>
        <w:t>iii</w:t>
      </w:r>
      <w:r w:rsidR="007B1B25" w:rsidRPr="002A0E2B">
        <w:rPr>
          <w:rFonts w:ascii="Times New Roman" w:hAnsi="Times New Roman" w:cs="Times New Roman"/>
        </w:rPr>
        <w:t>)</w:t>
      </w:r>
      <w:r w:rsidR="00992492" w:rsidRPr="002A0E2B">
        <w:rPr>
          <w:rFonts w:ascii="Times New Roman" w:hAnsi="Times New Roman" w:cs="Times New Roman"/>
        </w:rPr>
        <w:t>, the Owner is responsible for the Master Association’s insurance deductible; and the property insurance portion of the Owner’s insurance policy applies to that portion of the loss attributable to the Master Association’s insurance policy deductible.</w:t>
      </w:r>
    </w:p>
    <w:p w14:paraId="598BEA8F" w14:textId="77777777" w:rsidR="007B1B25" w:rsidRPr="002A0E2B" w:rsidRDefault="007B1B25" w:rsidP="00AB6E08">
      <w:pPr>
        <w:pStyle w:val="ListParagraph"/>
        <w:numPr>
          <w:ilvl w:val="0"/>
          <w:numId w:val="76"/>
        </w:numPr>
        <w:spacing w:before="120"/>
        <w:ind w:left="2160" w:hanging="720"/>
        <w:contextualSpacing w:val="0"/>
        <w:rPr>
          <w:rFonts w:ascii="Times New Roman" w:hAnsi="Times New Roman" w:cs="Times New Roman"/>
        </w:rPr>
      </w:pPr>
      <w:r w:rsidRPr="002A0E2B">
        <w:rPr>
          <w:rFonts w:ascii="Times New Roman" w:hAnsi="Times New Roman" w:cs="Times New Roman"/>
        </w:rPr>
        <w:t>As used in this Subsection (3):</w:t>
      </w:r>
    </w:p>
    <w:p w14:paraId="67B25B78" w14:textId="4B5A524D" w:rsidR="007B1B25" w:rsidRPr="009442F8" w:rsidRDefault="007B1B25" w:rsidP="00AB6E08">
      <w:pPr>
        <w:pStyle w:val="ListParagraph"/>
        <w:numPr>
          <w:ilvl w:val="0"/>
          <w:numId w:val="77"/>
        </w:numPr>
        <w:spacing w:before="120"/>
        <w:ind w:left="2880" w:hanging="720"/>
        <w:contextualSpacing w:val="0"/>
        <w:rPr>
          <w:rFonts w:ascii="Times New Roman" w:hAnsi="Times New Roman" w:cs="Times New Roman"/>
        </w:rPr>
      </w:pPr>
      <w:r w:rsidRPr="009442F8">
        <w:rPr>
          <w:rFonts w:ascii="Times New Roman" w:hAnsi="Times New Roman" w:cs="Times New Roman"/>
        </w:rPr>
        <w:t>An Owner who owns a Unit that has suffered Unit Damage</w:t>
      </w:r>
      <w:r w:rsidR="00992492" w:rsidRPr="009442F8">
        <w:rPr>
          <w:rFonts w:ascii="Times New Roman" w:hAnsi="Times New Roman" w:cs="Times New Roman"/>
        </w:rPr>
        <w:t xml:space="preserve"> (as defined in the Act)</w:t>
      </w:r>
      <w:r w:rsidRPr="009442F8">
        <w:rPr>
          <w:rFonts w:ascii="Times New Roman" w:hAnsi="Times New Roman" w:cs="Times New Roman"/>
        </w:rPr>
        <w:t xml:space="preserve"> as part of a Covered Loss</w:t>
      </w:r>
      <w:r w:rsidR="00992492" w:rsidRPr="009442F8">
        <w:rPr>
          <w:rFonts w:ascii="Times New Roman" w:hAnsi="Times New Roman" w:cs="Times New Roman"/>
        </w:rPr>
        <w:t xml:space="preserve"> (defined in the Act)</w:t>
      </w:r>
      <w:r w:rsidRPr="009442F8">
        <w:rPr>
          <w:rFonts w:ascii="Times New Roman" w:hAnsi="Times New Roman" w:cs="Times New Roman"/>
        </w:rPr>
        <w:t xml:space="preserve"> is responsible for an amount calculated by applying the Unit Damage Percentage </w:t>
      </w:r>
      <w:r w:rsidR="00992492" w:rsidRPr="009442F8">
        <w:rPr>
          <w:rFonts w:ascii="Times New Roman" w:hAnsi="Times New Roman" w:cs="Times New Roman"/>
        </w:rPr>
        <w:t xml:space="preserve">(defined in the Act) </w:t>
      </w:r>
      <w:r w:rsidRPr="009442F8">
        <w:rPr>
          <w:rFonts w:ascii="Times New Roman" w:hAnsi="Times New Roman" w:cs="Times New Roman"/>
        </w:rPr>
        <w:t xml:space="preserve">for that Unit to the amount of the deductible under the </w:t>
      </w:r>
      <w:r w:rsidR="00415BC6" w:rsidRPr="009442F8">
        <w:rPr>
          <w:rFonts w:ascii="Times New Roman" w:hAnsi="Times New Roman" w:cs="Times New Roman"/>
        </w:rPr>
        <w:t xml:space="preserve">Master </w:t>
      </w:r>
      <w:r w:rsidRPr="009442F8">
        <w:rPr>
          <w:rFonts w:ascii="Times New Roman" w:hAnsi="Times New Roman" w:cs="Times New Roman"/>
        </w:rPr>
        <w:t>Association's property insurance policy.</w:t>
      </w:r>
    </w:p>
    <w:p w14:paraId="26CF3BEE" w14:textId="4605D473" w:rsidR="00867ED7" w:rsidRDefault="007B1B25" w:rsidP="00AB6E08">
      <w:pPr>
        <w:pStyle w:val="ListParagraph"/>
        <w:numPr>
          <w:ilvl w:val="0"/>
          <w:numId w:val="77"/>
        </w:numPr>
        <w:spacing w:before="120"/>
        <w:ind w:left="2880" w:hanging="720"/>
        <w:contextualSpacing w:val="0"/>
        <w:rPr>
          <w:rFonts w:ascii="Times New Roman" w:hAnsi="Times New Roman" w:cs="Times New Roman"/>
        </w:rPr>
      </w:pPr>
      <w:r w:rsidRPr="002A0E2B">
        <w:rPr>
          <w:rFonts w:ascii="Times New Roman" w:hAnsi="Times New Roman" w:cs="Times New Roman"/>
        </w:rPr>
        <w:t xml:space="preserve">If an Owner does not pay the amount required </w:t>
      </w:r>
      <w:r w:rsidR="00992492" w:rsidRPr="002A0E2B">
        <w:rPr>
          <w:rFonts w:ascii="Times New Roman" w:hAnsi="Times New Roman" w:cs="Times New Roman"/>
        </w:rPr>
        <w:t>under Subsection (</w:t>
      </w:r>
      <w:proofErr w:type="gramStart"/>
      <w:r w:rsidR="00992492" w:rsidRPr="002A0E2B">
        <w:rPr>
          <w:rFonts w:ascii="Times New Roman" w:hAnsi="Times New Roman" w:cs="Times New Roman"/>
        </w:rPr>
        <w:t>11.3)(</w:t>
      </w:r>
      <w:proofErr w:type="gramEnd"/>
      <w:r w:rsidR="00992492" w:rsidRPr="002A0E2B">
        <w:rPr>
          <w:rFonts w:ascii="Times New Roman" w:hAnsi="Times New Roman" w:cs="Times New Roman"/>
        </w:rPr>
        <w:t>b)(</w:t>
      </w:r>
      <w:r w:rsidR="003B7ECA">
        <w:rPr>
          <w:rFonts w:ascii="Times New Roman" w:hAnsi="Times New Roman" w:cs="Times New Roman"/>
        </w:rPr>
        <w:t>iii</w:t>
      </w:r>
      <w:r w:rsidR="00992492" w:rsidRPr="002A0E2B">
        <w:rPr>
          <w:rFonts w:ascii="Times New Roman" w:hAnsi="Times New Roman" w:cs="Times New Roman"/>
        </w:rPr>
        <w:t>)(</w:t>
      </w:r>
      <w:r w:rsidR="003B7ECA">
        <w:rPr>
          <w:rFonts w:ascii="Times New Roman" w:hAnsi="Times New Roman" w:cs="Times New Roman"/>
        </w:rPr>
        <w:t>2</w:t>
      </w:r>
      <w:r w:rsidRPr="002A0E2B">
        <w:rPr>
          <w:rFonts w:ascii="Times New Roman" w:hAnsi="Times New Roman" w:cs="Times New Roman"/>
        </w:rPr>
        <w:t xml:space="preserve">) within thirty (30) days after substantial completion </w:t>
      </w:r>
      <w:r w:rsidR="00992492" w:rsidRPr="002A0E2B">
        <w:rPr>
          <w:rFonts w:ascii="Times New Roman" w:hAnsi="Times New Roman" w:cs="Times New Roman"/>
        </w:rPr>
        <w:t>of the repairs to</w:t>
      </w:r>
      <w:r w:rsidRPr="002A0E2B">
        <w:rPr>
          <w:rFonts w:ascii="Times New Roman" w:hAnsi="Times New Roman" w:cs="Times New Roman"/>
        </w:rPr>
        <w:t xml:space="preserve"> the Unit or the Limited Common Area appurtenant to the Unit</w:t>
      </w:r>
      <w:r w:rsidR="00992492" w:rsidRPr="002A0E2B">
        <w:rPr>
          <w:rFonts w:ascii="Times New Roman" w:hAnsi="Times New Roman" w:cs="Times New Roman"/>
        </w:rPr>
        <w:t xml:space="preserve"> as may be applicable</w:t>
      </w:r>
      <w:r w:rsidRPr="002A0E2B">
        <w:rPr>
          <w:rFonts w:ascii="Times New Roman" w:hAnsi="Times New Roman" w:cs="Times New Roman"/>
        </w:rPr>
        <w:t xml:space="preserve">, the </w:t>
      </w:r>
      <w:r w:rsidR="00415BC6" w:rsidRPr="002A0E2B">
        <w:rPr>
          <w:rFonts w:ascii="Times New Roman" w:hAnsi="Times New Roman" w:cs="Times New Roman"/>
        </w:rPr>
        <w:t xml:space="preserve">Master </w:t>
      </w:r>
      <w:r w:rsidRPr="002A0E2B">
        <w:rPr>
          <w:rFonts w:ascii="Times New Roman" w:hAnsi="Times New Roman" w:cs="Times New Roman"/>
        </w:rPr>
        <w:t>Association may levy an Assessment against the Owner for that amount.</w:t>
      </w:r>
    </w:p>
    <w:p w14:paraId="09EA3CAD" w14:textId="77777777" w:rsidR="007D7859" w:rsidRPr="002A0E2B" w:rsidRDefault="007D7859" w:rsidP="007B1B25">
      <w:pPr>
        <w:pStyle w:val="ListParagraph"/>
        <w:numPr>
          <w:ilvl w:val="0"/>
          <w:numId w:val="73"/>
        </w:numPr>
        <w:spacing w:before="120" w:after="120"/>
        <w:ind w:left="1440" w:hanging="720"/>
        <w:contextualSpacing w:val="0"/>
        <w:rPr>
          <w:rFonts w:ascii="Times New Roman" w:hAnsi="Times New Roman" w:cs="Times New Roman"/>
        </w:rPr>
      </w:pPr>
      <w:r w:rsidRPr="002A0E2B">
        <w:rPr>
          <w:rFonts w:ascii="Times New Roman" w:hAnsi="Times New Roman" w:cs="Times New Roman"/>
        </w:rPr>
        <w:t>Flood Insurance.</w:t>
      </w:r>
    </w:p>
    <w:p w14:paraId="7A266C65" w14:textId="23A35C1E" w:rsidR="007B1B25" w:rsidRPr="009442F8" w:rsidRDefault="00992492" w:rsidP="00AB6E08">
      <w:pPr>
        <w:pStyle w:val="ListParagraph"/>
        <w:numPr>
          <w:ilvl w:val="0"/>
          <w:numId w:val="79"/>
        </w:numPr>
        <w:spacing w:before="120"/>
        <w:ind w:left="2160" w:hanging="720"/>
        <w:contextualSpacing w:val="0"/>
        <w:rPr>
          <w:rFonts w:ascii="Times New Roman" w:hAnsi="Times New Roman" w:cs="Times New Roman"/>
        </w:rPr>
      </w:pPr>
      <w:r w:rsidRPr="009442F8">
        <w:rPr>
          <w:rFonts w:ascii="Times New Roman" w:hAnsi="Times New Roman" w:cs="Times New Roman"/>
        </w:rPr>
        <w:t>Except for single-family detached Units</w:t>
      </w:r>
      <w:r w:rsidR="007B1B25" w:rsidRPr="009442F8">
        <w:rPr>
          <w:rFonts w:ascii="Times New Roman" w:hAnsi="Times New Roman" w:cs="Times New Roman"/>
        </w:rPr>
        <w:t xml:space="preserve">, if any part of the Project is or comes to be situated in a Special Flood Hazard Area as designated on a Flood Insurance Rate Map, a policy of flood insurance shall be maintained covering at a minimum, that portion of the Project located within the Special Flood Hazard Area. That policy shall cover any machinery and equipment that is not part of a building and all Common Area and Facilities within the Project (“Insurable Property”) in an amount deemed </w:t>
      </w:r>
      <w:r w:rsidR="007B1B25" w:rsidRPr="009442F8">
        <w:rPr>
          <w:rFonts w:ascii="Times New Roman" w:hAnsi="Times New Roman" w:cs="Times New Roman"/>
        </w:rPr>
        <w:lastRenderedPageBreak/>
        <w:t>appropriate, but not less than the lesser of: (</w:t>
      </w:r>
      <w:r w:rsidR="003B7ECA">
        <w:rPr>
          <w:rFonts w:ascii="Times New Roman" w:hAnsi="Times New Roman" w:cs="Times New Roman"/>
        </w:rPr>
        <w:t>a</w:t>
      </w:r>
      <w:r w:rsidR="007B1B25" w:rsidRPr="009442F8">
        <w:rPr>
          <w:rFonts w:ascii="Times New Roman" w:hAnsi="Times New Roman" w:cs="Times New Roman"/>
        </w:rPr>
        <w:t>) the maximum limit of coverage available under the National Flood Insurance Program for the Insurable Property within any portion of the Project located within a designated flood hazard area; or (</w:t>
      </w:r>
      <w:r w:rsidR="003B7ECA">
        <w:rPr>
          <w:rFonts w:ascii="Times New Roman" w:hAnsi="Times New Roman" w:cs="Times New Roman"/>
        </w:rPr>
        <w:t>b</w:t>
      </w:r>
      <w:r w:rsidR="007B1B25" w:rsidRPr="009442F8">
        <w:rPr>
          <w:rFonts w:ascii="Times New Roman" w:hAnsi="Times New Roman" w:cs="Times New Roman"/>
        </w:rPr>
        <w:t>) one hundred percent (100%) of the insurable value of the Insurable Property.</w:t>
      </w:r>
    </w:p>
    <w:p w14:paraId="2F195DB2" w14:textId="77777777" w:rsidR="007B1B25" w:rsidRPr="002A0E2B" w:rsidRDefault="007B1B25" w:rsidP="00AB6E08">
      <w:pPr>
        <w:pStyle w:val="ListParagraph"/>
        <w:numPr>
          <w:ilvl w:val="0"/>
          <w:numId w:val="79"/>
        </w:numPr>
        <w:spacing w:before="120"/>
        <w:ind w:left="2160" w:hanging="720"/>
        <w:contextualSpacing w:val="0"/>
        <w:rPr>
          <w:rFonts w:ascii="Times New Roman" w:hAnsi="Times New Roman" w:cs="Times New Roman"/>
        </w:rPr>
      </w:pPr>
      <w:r w:rsidRPr="002A0E2B">
        <w:rPr>
          <w:rFonts w:ascii="Times New Roman" w:hAnsi="Times New Roman" w:cs="Times New Roman"/>
        </w:rPr>
        <w:t xml:space="preserve">If the Project is not situated in a Special Flood Hazard Area, the </w:t>
      </w:r>
      <w:r w:rsidR="00454B1B" w:rsidRPr="002A0E2B">
        <w:rPr>
          <w:rFonts w:ascii="Times New Roman" w:hAnsi="Times New Roman" w:cs="Times New Roman"/>
        </w:rPr>
        <w:t xml:space="preserve">Master </w:t>
      </w:r>
      <w:r w:rsidRPr="002A0E2B">
        <w:rPr>
          <w:rFonts w:ascii="Times New Roman" w:hAnsi="Times New Roman" w:cs="Times New Roman"/>
        </w:rPr>
        <w:t>Association may, nonetheless, in the discretion of the Management Committee, purchase flood insurance to cover water and flooding perils to Common Areas and Facilities not otherwise covered by blanket property insurance.</w:t>
      </w:r>
    </w:p>
    <w:p w14:paraId="7B2C4B01" w14:textId="77777777" w:rsidR="007D7859" w:rsidRPr="002A0E2B" w:rsidRDefault="007D7859" w:rsidP="00F63076">
      <w:pPr>
        <w:pStyle w:val="ListParagraph"/>
        <w:numPr>
          <w:ilvl w:val="0"/>
          <w:numId w:val="73"/>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Earthquake Insurance. The </w:t>
      </w:r>
      <w:r w:rsidR="00454B1B" w:rsidRPr="002A0E2B">
        <w:rPr>
          <w:rFonts w:ascii="Times New Roman" w:hAnsi="Times New Roman" w:cs="Times New Roman"/>
        </w:rPr>
        <w:t xml:space="preserve">Master </w:t>
      </w:r>
      <w:r w:rsidRPr="002A0E2B">
        <w:rPr>
          <w:rFonts w:ascii="Times New Roman" w:hAnsi="Times New Roman" w:cs="Times New Roman"/>
        </w:rPr>
        <w:t xml:space="preserve">Association may purchase earthquake insurance as the Management Committee deems appropriate for Common Area and </w:t>
      </w:r>
      <w:r w:rsidR="00992492" w:rsidRPr="002A0E2B">
        <w:rPr>
          <w:rFonts w:ascii="Times New Roman" w:hAnsi="Times New Roman" w:cs="Times New Roman"/>
        </w:rPr>
        <w:t>Facilities and buildings or structures</w:t>
      </w:r>
      <w:r w:rsidRPr="002A0E2B">
        <w:rPr>
          <w:rFonts w:ascii="Times New Roman" w:hAnsi="Times New Roman" w:cs="Times New Roman"/>
        </w:rPr>
        <w:t xml:space="preserve"> for which the Master Association has a legal obligation to obtain property insurance. </w:t>
      </w:r>
    </w:p>
    <w:p w14:paraId="6D46614B" w14:textId="77777777" w:rsidR="007D7859" w:rsidRPr="002A0E2B" w:rsidRDefault="00454B1B" w:rsidP="00F63076">
      <w:pPr>
        <w:pStyle w:val="ListParagraph"/>
        <w:numPr>
          <w:ilvl w:val="0"/>
          <w:numId w:val="73"/>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Master </w:t>
      </w:r>
      <w:r w:rsidR="007D7859" w:rsidRPr="002A0E2B">
        <w:rPr>
          <w:rFonts w:ascii="Times New Roman" w:hAnsi="Times New Roman" w:cs="Times New Roman"/>
        </w:rPr>
        <w:t xml:space="preserve">Association’s Obligation to Segregate Property Insurance Deductible. The </w:t>
      </w:r>
      <w:r w:rsidRPr="002A0E2B">
        <w:rPr>
          <w:rFonts w:ascii="Times New Roman" w:hAnsi="Times New Roman" w:cs="Times New Roman"/>
        </w:rPr>
        <w:t xml:space="preserve">Master </w:t>
      </w:r>
      <w:r w:rsidR="007D7859" w:rsidRPr="002A0E2B">
        <w:rPr>
          <w:rFonts w:ascii="Times New Roman" w:hAnsi="Times New Roman" w:cs="Times New Roman"/>
        </w:rPr>
        <w:t xml:space="preserve">Association shall keep </w:t>
      </w:r>
      <w:r w:rsidR="00407210" w:rsidRPr="002A0E2B">
        <w:rPr>
          <w:rFonts w:ascii="Times New Roman" w:hAnsi="Times New Roman" w:cs="Times New Roman"/>
        </w:rPr>
        <w:t xml:space="preserve">separate </w:t>
      </w:r>
      <w:r w:rsidR="007D7859" w:rsidRPr="002A0E2B">
        <w:rPr>
          <w:rFonts w:ascii="Times New Roman" w:hAnsi="Times New Roman" w:cs="Times New Roman"/>
        </w:rPr>
        <w:t xml:space="preserve">an amount equal to the </w:t>
      </w:r>
      <w:r w:rsidRPr="002A0E2B">
        <w:rPr>
          <w:rFonts w:ascii="Times New Roman" w:hAnsi="Times New Roman" w:cs="Times New Roman"/>
        </w:rPr>
        <w:t xml:space="preserve">Master </w:t>
      </w:r>
      <w:r w:rsidR="007D7859" w:rsidRPr="002A0E2B">
        <w:rPr>
          <w:rFonts w:ascii="Times New Roman" w:hAnsi="Times New Roman" w:cs="Times New Roman"/>
        </w:rPr>
        <w:t>Association’s property insurance policy deductible or $10,000, whichever is less. This requirement shall not apply to any earthquake or flood insurance deductible.</w:t>
      </w:r>
    </w:p>
    <w:p w14:paraId="400F64DF" w14:textId="53C626BF" w:rsidR="007D7859" w:rsidRPr="002A0E2B" w:rsidRDefault="00454B1B" w:rsidP="00F63076">
      <w:pPr>
        <w:pStyle w:val="ListParagraph"/>
        <w:numPr>
          <w:ilvl w:val="0"/>
          <w:numId w:val="73"/>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Master </w:t>
      </w:r>
      <w:r w:rsidR="007D7859" w:rsidRPr="002A0E2B">
        <w:rPr>
          <w:rFonts w:ascii="Times New Roman" w:hAnsi="Times New Roman" w:cs="Times New Roman"/>
        </w:rPr>
        <w:t xml:space="preserve">Association’s Right to Not Tender Claims that are under the Deductible. If, in the exercise of its business judgment, the Management Committee determines that a covered loss is likely not to exceed the </w:t>
      </w:r>
      <w:r w:rsidRPr="002A0E2B">
        <w:rPr>
          <w:rFonts w:ascii="Times New Roman" w:hAnsi="Times New Roman" w:cs="Times New Roman"/>
        </w:rPr>
        <w:t xml:space="preserve">Master </w:t>
      </w:r>
      <w:r w:rsidR="007D7859" w:rsidRPr="002A0E2B">
        <w:rPr>
          <w:rFonts w:ascii="Times New Roman" w:hAnsi="Times New Roman" w:cs="Times New Roman"/>
        </w:rPr>
        <w:t xml:space="preserve">Association's property insurance policy deductible, and until it becomes apparent the covered loss exceeds the </w:t>
      </w:r>
      <w:r w:rsidRPr="002A0E2B">
        <w:rPr>
          <w:rFonts w:ascii="Times New Roman" w:hAnsi="Times New Roman" w:cs="Times New Roman"/>
        </w:rPr>
        <w:t xml:space="preserve">Master </w:t>
      </w:r>
      <w:r w:rsidR="007D7859" w:rsidRPr="002A0E2B">
        <w:rPr>
          <w:rFonts w:ascii="Times New Roman" w:hAnsi="Times New Roman" w:cs="Times New Roman"/>
        </w:rPr>
        <w:t xml:space="preserve">Association’s property insurance deductible and a claim is submitted to the </w:t>
      </w:r>
      <w:r w:rsidRPr="002A0E2B">
        <w:rPr>
          <w:rFonts w:ascii="Times New Roman" w:hAnsi="Times New Roman" w:cs="Times New Roman"/>
        </w:rPr>
        <w:t xml:space="preserve">Master </w:t>
      </w:r>
      <w:r w:rsidR="007D7859" w:rsidRPr="002A0E2B">
        <w:rPr>
          <w:rFonts w:ascii="Times New Roman" w:hAnsi="Times New Roman" w:cs="Times New Roman"/>
        </w:rPr>
        <w:t>Association’s property insurance insurer: (</w:t>
      </w:r>
      <w:proofErr w:type="spellStart"/>
      <w:r w:rsidR="007D7859" w:rsidRPr="002A0E2B">
        <w:rPr>
          <w:rFonts w:ascii="Times New Roman" w:hAnsi="Times New Roman" w:cs="Times New Roman"/>
        </w:rPr>
        <w:t>i</w:t>
      </w:r>
      <w:proofErr w:type="spellEnd"/>
      <w:r w:rsidR="007D7859" w:rsidRPr="002A0E2B">
        <w:rPr>
          <w:rFonts w:ascii="Times New Roman" w:hAnsi="Times New Roman" w:cs="Times New Roman"/>
        </w:rPr>
        <w:t xml:space="preserve">) the Owner's policy is considered the policy for primary coverage for any loss to the Owner’s Unit, to the amount of the </w:t>
      </w:r>
      <w:r w:rsidRPr="002A0E2B">
        <w:rPr>
          <w:rFonts w:ascii="Times New Roman" w:hAnsi="Times New Roman" w:cs="Times New Roman"/>
        </w:rPr>
        <w:t xml:space="preserve">Master </w:t>
      </w:r>
      <w:r w:rsidR="007D7859" w:rsidRPr="002A0E2B">
        <w:rPr>
          <w:rFonts w:ascii="Times New Roman" w:hAnsi="Times New Roman" w:cs="Times New Roman"/>
        </w:rPr>
        <w:t>Association's policy deductible; (ii) the Association is responsible for any loss to any Common Area</w:t>
      </w:r>
      <w:r w:rsidR="00992492" w:rsidRPr="002A0E2B">
        <w:rPr>
          <w:rFonts w:ascii="Times New Roman" w:hAnsi="Times New Roman" w:cs="Times New Roman"/>
        </w:rPr>
        <w:t xml:space="preserve"> and Facilities</w:t>
      </w:r>
      <w:r w:rsidR="007D7859" w:rsidRPr="002A0E2B">
        <w:rPr>
          <w:rFonts w:ascii="Times New Roman" w:hAnsi="Times New Roman" w:cs="Times New Roman"/>
        </w:rPr>
        <w:t xml:space="preserve">; and (iii) an Owner who does not have a policy to cover the damage to that Owner’s Unit is responsible for that damage and the </w:t>
      </w:r>
      <w:r w:rsidRPr="002A0E2B">
        <w:rPr>
          <w:rFonts w:ascii="Times New Roman" w:hAnsi="Times New Roman" w:cs="Times New Roman"/>
        </w:rPr>
        <w:t xml:space="preserve">Master </w:t>
      </w:r>
      <w:r w:rsidR="007D7859" w:rsidRPr="002A0E2B">
        <w:rPr>
          <w:rFonts w:ascii="Times New Roman" w:hAnsi="Times New Roman" w:cs="Times New Roman"/>
        </w:rPr>
        <w:t>Association may, as pr</w:t>
      </w:r>
      <w:r w:rsidR="00992492" w:rsidRPr="002A0E2B">
        <w:rPr>
          <w:rFonts w:ascii="Times New Roman" w:hAnsi="Times New Roman" w:cs="Times New Roman"/>
        </w:rPr>
        <w:t>ovided in section 11.3(b)(</w:t>
      </w:r>
      <w:r w:rsidR="009442F8">
        <w:rPr>
          <w:rFonts w:ascii="Times New Roman" w:hAnsi="Times New Roman" w:cs="Times New Roman"/>
        </w:rPr>
        <w:t>iii</w:t>
      </w:r>
      <w:r w:rsidR="00992492" w:rsidRPr="002A0E2B">
        <w:rPr>
          <w:rFonts w:ascii="Times New Roman" w:hAnsi="Times New Roman" w:cs="Times New Roman"/>
        </w:rPr>
        <w:t>)(</w:t>
      </w:r>
      <w:r w:rsidR="009442F8">
        <w:rPr>
          <w:rFonts w:ascii="Times New Roman" w:hAnsi="Times New Roman" w:cs="Times New Roman"/>
        </w:rPr>
        <w:t>2</w:t>
      </w:r>
      <w:r w:rsidR="007D7859" w:rsidRPr="002A0E2B">
        <w:rPr>
          <w:rFonts w:ascii="Times New Roman" w:hAnsi="Times New Roman" w:cs="Times New Roman"/>
        </w:rPr>
        <w:t>), recover any payments the</w:t>
      </w:r>
      <w:r w:rsidRPr="002A0E2B">
        <w:rPr>
          <w:rFonts w:ascii="Times New Roman" w:hAnsi="Times New Roman" w:cs="Times New Roman"/>
        </w:rPr>
        <w:t xml:space="preserve"> Master</w:t>
      </w:r>
      <w:r w:rsidR="007D7859" w:rsidRPr="002A0E2B">
        <w:rPr>
          <w:rFonts w:ascii="Times New Roman" w:hAnsi="Times New Roman" w:cs="Times New Roman"/>
        </w:rPr>
        <w:t xml:space="preserve"> Association makes to remediate that Unit; and (iv) the</w:t>
      </w:r>
      <w:r w:rsidRPr="002A0E2B">
        <w:rPr>
          <w:rFonts w:ascii="Times New Roman" w:hAnsi="Times New Roman" w:cs="Times New Roman"/>
        </w:rPr>
        <w:t xml:space="preserve"> Master</w:t>
      </w:r>
      <w:r w:rsidR="007D7859" w:rsidRPr="002A0E2B">
        <w:rPr>
          <w:rFonts w:ascii="Times New Roman" w:hAnsi="Times New Roman" w:cs="Times New Roman"/>
        </w:rPr>
        <w:t xml:space="preserve"> Association need not tender the claim to the </w:t>
      </w:r>
      <w:r w:rsidRPr="002A0E2B">
        <w:rPr>
          <w:rFonts w:ascii="Times New Roman" w:hAnsi="Times New Roman" w:cs="Times New Roman"/>
        </w:rPr>
        <w:t xml:space="preserve">Master </w:t>
      </w:r>
      <w:r w:rsidR="007D7859" w:rsidRPr="002A0E2B">
        <w:rPr>
          <w:rFonts w:ascii="Times New Roman" w:hAnsi="Times New Roman" w:cs="Times New Roman"/>
        </w:rPr>
        <w:t>Association's insurer.</w:t>
      </w:r>
    </w:p>
    <w:p w14:paraId="299D84C6" w14:textId="77777777" w:rsidR="007D7859" w:rsidRPr="002A0E2B" w:rsidRDefault="007D7859" w:rsidP="00F63076">
      <w:pPr>
        <w:pStyle w:val="ListParagraph"/>
        <w:numPr>
          <w:ilvl w:val="0"/>
          <w:numId w:val="73"/>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Notice Requirement for Deductible. The </w:t>
      </w:r>
      <w:r w:rsidR="00454B1B" w:rsidRPr="002A0E2B">
        <w:rPr>
          <w:rFonts w:ascii="Times New Roman" w:hAnsi="Times New Roman" w:cs="Times New Roman"/>
        </w:rPr>
        <w:t xml:space="preserve">Master </w:t>
      </w:r>
      <w:r w:rsidRPr="002A0E2B">
        <w:rPr>
          <w:rFonts w:ascii="Times New Roman" w:hAnsi="Times New Roman" w:cs="Times New Roman"/>
        </w:rPr>
        <w:t>Association shall provide notice to each Owner of t</w:t>
      </w:r>
      <w:r w:rsidR="00992492" w:rsidRPr="002A0E2B">
        <w:rPr>
          <w:rFonts w:ascii="Times New Roman" w:hAnsi="Times New Roman" w:cs="Times New Roman"/>
        </w:rPr>
        <w:t>he Owner's obligation under this Article 11</w:t>
      </w:r>
      <w:r w:rsidRPr="002A0E2B">
        <w:rPr>
          <w:rFonts w:ascii="Times New Roman" w:hAnsi="Times New Roman" w:cs="Times New Roman"/>
        </w:rPr>
        <w:t xml:space="preserve"> for the </w:t>
      </w:r>
      <w:r w:rsidR="00454B1B" w:rsidRPr="002A0E2B">
        <w:rPr>
          <w:rFonts w:ascii="Times New Roman" w:hAnsi="Times New Roman" w:cs="Times New Roman"/>
        </w:rPr>
        <w:t xml:space="preserve">Master </w:t>
      </w:r>
      <w:r w:rsidRPr="002A0E2B">
        <w:rPr>
          <w:rFonts w:ascii="Times New Roman" w:hAnsi="Times New Roman" w:cs="Times New Roman"/>
        </w:rPr>
        <w:t xml:space="preserve">Association's policy deductible and of any change in the amount of the deductible. If the </w:t>
      </w:r>
      <w:r w:rsidR="00454B1B" w:rsidRPr="002A0E2B">
        <w:rPr>
          <w:rFonts w:ascii="Times New Roman" w:hAnsi="Times New Roman" w:cs="Times New Roman"/>
        </w:rPr>
        <w:t xml:space="preserve">Master </w:t>
      </w:r>
      <w:r w:rsidRPr="002A0E2B">
        <w:rPr>
          <w:rFonts w:ascii="Times New Roman" w:hAnsi="Times New Roman" w:cs="Times New Roman"/>
        </w:rPr>
        <w:t xml:space="preserve">Association fails to provide notice of the initial deductible, it </w:t>
      </w:r>
      <w:r w:rsidR="00407210" w:rsidRPr="002A0E2B">
        <w:rPr>
          <w:rFonts w:ascii="Times New Roman" w:hAnsi="Times New Roman" w:cs="Times New Roman"/>
        </w:rPr>
        <w:t xml:space="preserve">may </w:t>
      </w:r>
      <w:r w:rsidRPr="002A0E2B">
        <w:rPr>
          <w:rFonts w:ascii="Times New Roman" w:hAnsi="Times New Roman" w:cs="Times New Roman"/>
        </w:rPr>
        <w:t xml:space="preserve">be responsible for the entire deductible in case of any loss. If the </w:t>
      </w:r>
      <w:r w:rsidR="00454B1B" w:rsidRPr="002A0E2B">
        <w:rPr>
          <w:rFonts w:ascii="Times New Roman" w:hAnsi="Times New Roman" w:cs="Times New Roman"/>
        </w:rPr>
        <w:t xml:space="preserve">Master </w:t>
      </w:r>
      <w:r w:rsidRPr="002A0E2B">
        <w:rPr>
          <w:rFonts w:ascii="Times New Roman" w:hAnsi="Times New Roman" w:cs="Times New Roman"/>
        </w:rPr>
        <w:t>Association fails to provide notice of any increase in the deductible, it shall be responsible for paying any increased amount that would otherwise have been assessed to the Owner. The failure to provide notice shall not invalidate or affect any other provision in this Declaration.</w:t>
      </w:r>
    </w:p>
    <w:p w14:paraId="1AFB5787" w14:textId="77777777" w:rsidR="003B39EF" w:rsidRPr="002A0E2B" w:rsidRDefault="007D7859" w:rsidP="00F63076">
      <w:pPr>
        <w:pStyle w:val="ListParagraph"/>
        <w:numPr>
          <w:ilvl w:val="0"/>
          <w:numId w:val="73"/>
        </w:numPr>
        <w:spacing w:before="120" w:after="120"/>
        <w:ind w:left="1440" w:hanging="720"/>
        <w:contextualSpacing w:val="0"/>
        <w:rPr>
          <w:rFonts w:ascii="Times New Roman" w:hAnsi="Times New Roman" w:cs="Times New Roman"/>
        </w:rPr>
      </w:pPr>
      <w:r w:rsidRPr="002A0E2B">
        <w:rPr>
          <w:rFonts w:ascii="Times New Roman" w:hAnsi="Times New Roman" w:cs="Times New Roman"/>
        </w:rPr>
        <w:t>Village Sub-Association to Assume Insurance Obligations. A Village Sub-Association formed to operate</w:t>
      </w:r>
      <w:r w:rsidR="00992492" w:rsidRPr="002A0E2B">
        <w:rPr>
          <w:rFonts w:ascii="Times New Roman" w:hAnsi="Times New Roman" w:cs="Times New Roman"/>
        </w:rPr>
        <w:t xml:space="preserve"> and maintain dwellings and common property</w:t>
      </w:r>
      <w:r w:rsidRPr="002A0E2B">
        <w:rPr>
          <w:rFonts w:ascii="Times New Roman" w:hAnsi="Times New Roman" w:cs="Times New Roman"/>
        </w:rPr>
        <w:t xml:space="preserve"> with a condominium form o</w:t>
      </w:r>
      <w:r w:rsidR="00992492" w:rsidRPr="002A0E2B">
        <w:rPr>
          <w:rFonts w:ascii="Times New Roman" w:hAnsi="Times New Roman" w:cs="Times New Roman"/>
        </w:rPr>
        <w:t xml:space="preserve">f ownership shall </w:t>
      </w:r>
      <w:r w:rsidR="00DF2050" w:rsidRPr="002A0E2B">
        <w:rPr>
          <w:rFonts w:ascii="Times New Roman" w:hAnsi="Times New Roman" w:cs="Times New Roman"/>
        </w:rPr>
        <w:t xml:space="preserve">have </w:t>
      </w:r>
      <w:r w:rsidRPr="002A0E2B">
        <w:rPr>
          <w:rFonts w:ascii="Times New Roman" w:hAnsi="Times New Roman" w:cs="Times New Roman"/>
        </w:rPr>
        <w:t xml:space="preserve">the obligation to obtain insurance </w:t>
      </w:r>
      <w:r w:rsidRPr="002A0E2B">
        <w:rPr>
          <w:rFonts w:ascii="Times New Roman" w:hAnsi="Times New Roman" w:cs="Times New Roman"/>
        </w:rPr>
        <w:lastRenderedPageBreak/>
        <w:t xml:space="preserve">consistent with the requirements of the </w:t>
      </w:r>
      <w:r w:rsidR="008B2BB6" w:rsidRPr="002A0E2B">
        <w:rPr>
          <w:rFonts w:ascii="Times New Roman" w:hAnsi="Times New Roman" w:cs="Times New Roman"/>
        </w:rPr>
        <w:t xml:space="preserve">Utah Condominium Ownership Act, Utah Code § </w:t>
      </w:r>
      <w:r w:rsidR="00D51B5E" w:rsidRPr="002A0E2B">
        <w:rPr>
          <w:rFonts w:ascii="Times New Roman" w:hAnsi="Times New Roman" w:cs="Times New Roman"/>
        </w:rPr>
        <w:t>57-8-43</w:t>
      </w:r>
      <w:r w:rsidRPr="002A0E2B">
        <w:rPr>
          <w:rFonts w:ascii="Times New Roman" w:hAnsi="Times New Roman" w:cs="Times New Roman"/>
        </w:rPr>
        <w:t>.</w:t>
      </w:r>
    </w:p>
    <w:p w14:paraId="3759A757" w14:textId="0A73A6F0" w:rsidR="00402911" w:rsidRPr="002A0E2B" w:rsidRDefault="0039394F" w:rsidP="007B1B25">
      <w:pPr>
        <w:pStyle w:val="ListParagraph"/>
        <w:numPr>
          <w:ilvl w:val="1"/>
          <w:numId w:val="11"/>
        </w:numPr>
        <w:spacing w:before="120" w:after="120"/>
        <w:ind w:left="720" w:hanging="720"/>
        <w:contextualSpacing w:val="0"/>
        <w:rPr>
          <w:rFonts w:ascii="Times New Roman" w:hAnsi="Times New Roman" w:cs="Times New Roman"/>
        </w:rPr>
      </w:pPr>
      <w:bookmarkStart w:id="304" w:name="_Toc434568306"/>
      <w:bookmarkStart w:id="305" w:name="_Toc474243487"/>
      <w:r w:rsidRPr="00B3657D">
        <w:rPr>
          <w:rStyle w:val="Heading2Char"/>
          <w:rFonts w:eastAsiaTheme="minorEastAsia" w:cs="Times New Roman"/>
          <w:u w:val="single"/>
        </w:rPr>
        <w:t>C</w:t>
      </w:r>
      <w:r w:rsidR="00427F26" w:rsidRPr="00B3657D">
        <w:rPr>
          <w:rStyle w:val="Heading2Char"/>
          <w:rFonts w:eastAsiaTheme="minorEastAsia" w:cs="Times New Roman"/>
          <w:u w:val="single"/>
        </w:rPr>
        <w:t>omprehensive General Liability (CGL) Insurance</w:t>
      </w:r>
      <w:bookmarkEnd w:id="304"/>
      <w:bookmarkEnd w:id="305"/>
      <w:r w:rsidR="00560009" w:rsidRPr="002A0E2B">
        <w:rPr>
          <w:rFonts w:ascii="Times New Roman" w:hAnsi="Times New Roman" w:cs="Times New Roman"/>
        </w:rPr>
        <w:t xml:space="preserve">. </w:t>
      </w:r>
      <w:r w:rsidR="00B3657D">
        <w:rPr>
          <w:rFonts w:ascii="Times New Roman" w:hAnsi="Times New Roman" w:cs="Times New Roman"/>
        </w:rPr>
        <w:t xml:space="preserve"> </w:t>
      </w:r>
      <w:r w:rsidR="00427F26"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shall obtain CGL insurance insuring 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the agents and employees of 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and the Owners, against liability incident to the use, </w:t>
      </w:r>
      <w:r w:rsidR="009639BD" w:rsidRPr="002A0E2B">
        <w:rPr>
          <w:rFonts w:ascii="Times New Roman" w:hAnsi="Times New Roman" w:cs="Times New Roman"/>
        </w:rPr>
        <w:t xml:space="preserve">repair, replacement, maintenance, or </w:t>
      </w:r>
      <w:r w:rsidR="001B282E" w:rsidRPr="002A0E2B">
        <w:rPr>
          <w:rFonts w:ascii="Times New Roman" w:hAnsi="Times New Roman" w:cs="Times New Roman"/>
        </w:rPr>
        <w:t>ownership of the Common Area</w:t>
      </w:r>
      <w:r w:rsidR="00622469" w:rsidRPr="002A0E2B">
        <w:rPr>
          <w:rFonts w:ascii="Times New Roman" w:hAnsi="Times New Roman" w:cs="Times New Roman"/>
        </w:rPr>
        <w:t xml:space="preserve"> and Facilities</w:t>
      </w:r>
      <w:r w:rsidR="001B282E" w:rsidRPr="002A0E2B">
        <w:rPr>
          <w:rFonts w:ascii="Times New Roman" w:hAnsi="Times New Roman" w:cs="Times New Roman"/>
        </w:rPr>
        <w:t xml:space="preserve"> and </w:t>
      </w:r>
      <w:r w:rsidR="009639BD" w:rsidRPr="002A0E2B">
        <w:rPr>
          <w:rFonts w:ascii="Times New Roman" w:hAnsi="Times New Roman" w:cs="Times New Roman"/>
        </w:rPr>
        <w:t>the Owner’s</w:t>
      </w:r>
      <w:r w:rsidR="00427F26" w:rsidRPr="002A0E2B">
        <w:rPr>
          <w:rFonts w:ascii="Times New Roman" w:hAnsi="Times New Roman" w:cs="Times New Roman"/>
        </w:rPr>
        <w:t xml:space="preserve"> membership in the </w:t>
      </w:r>
      <w:r w:rsidR="00262C0B" w:rsidRPr="002A0E2B">
        <w:rPr>
          <w:rFonts w:ascii="Times New Roman" w:hAnsi="Times New Roman" w:cs="Times New Roman"/>
        </w:rPr>
        <w:t>Master Association</w:t>
      </w:r>
      <w:r w:rsidR="008B2BB6" w:rsidRPr="002A0E2B">
        <w:rPr>
          <w:rFonts w:ascii="Times New Roman" w:hAnsi="Times New Roman" w:cs="Times New Roman"/>
        </w:rPr>
        <w:t xml:space="preserve">. </w:t>
      </w:r>
      <w:r w:rsidR="00427F26" w:rsidRPr="002A0E2B">
        <w:rPr>
          <w:rFonts w:ascii="Times New Roman" w:hAnsi="Times New Roman" w:cs="Times New Roman"/>
        </w:rPr>
        <w:t xml:space="preserve">The coverage limits under such policy shall not be less than two million dollars ($2,000,000) covering all claims for death of or injury to any one </w:t>
      </w:r>
      <w:r w:rsidR="00DF0E5E" w:rsidRPr="002A0E2B">
        <w:rPr>
          <w:rFonts w:ascii="Times New Roman" w:hAnsi="Times New Roman" w:cs="Times New Roman"/>
        </w:rPr>
        <w:t xml:space="preserve">individual </w:t>
      </w:r>
      <w:r w:rsidR="00427F26" w:rsidRPr="002A0E2B">
        <w:rPr>
          <w:rFonts w:ascii="Times New Roman" w:hAnsi="Times New Roman" w:cs="Times New Roman"/>
        </w:rPr>
        <w:t>or property damage in any single occurrence</w:t>
      </w:r>
      <w:r w:rsidR="008B2BB6" w:rsidRPr="002A0E2B">
        <w:rPr>
          <w:rFonts w:ascii="Times New Roman" w:hAnsi="Times New Roman" w:cs="Times New Roman"/>
        </w:rPr>
        <w:t xml:space="preserve">. </w:t>
      </w:r>
      <w:r w:rsidR="00427F26" w:rsidRPr="002A0E2B">
        <w:rPr>
          <w:rFonts w:ascii="Times New Roman" w:hAnsi="Times New Roman" w:cs="Times New Roman"/>
        </w:rPr>
        <w:t xml:space="preserve">Such insurance shall contain a Severability of Interest Endorsement or equivalent coverage which would preclude the insurer from denying the claim of an Owner because of the negligent acts of 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or another Owner</w:t>
      </w:r>
      <w:r w:rsidR="00560009" w:rsidRPr="002A0E2B">
        <w:rPr>
          <w:rFonts w:ascii="Times New Roman" w:hAnsi="Times New Roman" w:cs="Times New Roman"/>
        </w:rPr>
        <w:t xml:space="preserve">.  </w:t>
      </w:r>
    </w:p>
    <w:p w14:paraId="05759185" w14:textId="7C8D43D4" w:rsidR="00402911" w:rsidRPr="002A0E2B" w:rsidRDefault="0074586E" w:rsidP="007B1B25">
      <w:pPr>
        <w:pStyle w:val="ListParagraph"/>
        <w:numPr>
          <w:ilvl w:val="1"/>
          <w:numId w:val="11"/>
        </w:numPr>
        <w:spacing w:before="120" w:after="120"/>
        <w:ind w:left="720" w:hanging="720"/>
        <w:contextualSpacing w:val="0"/>
        <w:rPr>
          <w:rFonts w:ascii="Times New Roman" w:hAnsi="Times New Roman" w:cs="Times New Roman"/>
        </w:rPr>
      </w:pPr>
      <w:bookmarkStart w:id="306" w:name="_Toc434568307"/>
      <w:bookmarkStart w:id="307" w:name="_Toc474243488"/>
      <w:r w:rsidRPr="00B3657D">
        <w:rPr>
          <w:rStyle w:val="Heading2Char"/>
          <w:rFonts w:eastAsiaTheme="minorEastAsia" w:cs="Times New Roman"/>
          <w:u w:val="single"/>
        </w:rPr>
        <w:t>Director</w:t>
      </w:r>
      <w:r>
        <w:rPr>
          <w:rStyle w:val="Heading2Char"/>
          <w:rFonts w:eastAsiaTheme="minorEastAsia" w:cs="Times New Roman"/>
          <w:u w:val="single"/>
        </w:rPr>
        <w:t>s’</w:t>
      </w:r>
      <w:r w:rsidR="00427F26" w:rsidRPr="00B3657D">
        <w:rPr>
          <w:rStyle w:val="Heading2Char"/>
          <w:rFonts w:eastAsiaTheme="minorEastAsia" w:cs="Times New Roman"/>
          <w:u w:val="single"/>
        </w:rPr>
        <w:t xml:space="preserve"> and Officer</w:t>
      </w:r>
      <w:r w:rsidR="00BD5DB8">
        <w:rPr>
          <w:rStyle w:val="Heading2Char"/>
          <w:rFonts w:eastAsiaTheme="minorEastAsia" w:cs="Times New Roman"/>
          <w:u w:val="single"/>
        </w:rPr>
        <w:t>s</w:t>
      </w:r>
      <w:r w:rsidR="00427F26" w:rsidRPr="00B3657D">
        <w:rPr>
          <w:rStyle w:val="Heading2Char"/>
          <w:rFonts w:eastAsiaTheme="minorEastAsia" w:cs="Times New Roman"/>
          <w:u w:val="single"/>
        </w:rPr>
        <w:t>’ Insurance</w:t>
      </w:r>
      <w:bookmarkEnd w:id="306"/>
      <w:bookmarkEnd w:id="307"/>
      <w:r w:rsidR="00560009" w:rsidRPr="002A0E2B">
        <w:rPr>
          <w:rFonts w:ascii="Times New Roman" w:hAnsi="Times New Roman" w:cs="Times New Roman"/>
        </w:rPr>
        <w:t xml:space="preserve">.  </w:t>
      </w:r>
      <w:r w:rsidR="00427F26"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shall obtain </w:t>
      </w:r>
      <w:r w:rsidRPr="002A0E2B">
        <w:rPr>
          <w:rFonts w:ascii="Times New Roman" w:hAnsi="Times New Roman" w:cs="Times New Roman"/>
        </w:rPr>
        <w:t>Directors’</w:t>
      </w:r>
      <w:r w:rsidR="00427F26" w:rsidRPr="002A0E2B">
        <w:rPr>
          <w:rFonts w:ascii="Times New Roman" w:hAnsi="Times New Roman" w:cs="Times New Roman"/>
        </w:rPr>
        <w:t xml:space="preserve"> and Officers’ liability insurance protecting the Management Committee, the officers</w:t>
      </w:r>
      <w:r w:rsidR="00BF3DB8" w:rsidRPr="002A0E2B">
        <w:rPr>
          <w:rFonts w:ascii="Times New Roman" w:hAnsi="Times New Roman" w:cs="Times New Roman"/>
        </w:rPr>
        <w:t xml:space="preserve"> of the Master Association</w:t>
      </w:r>
      <w:r w:rsidR="00427F26" w:rsidRPr="002A0E2B">
        <w:rPr>
          <w:rFonts w:ascii="Times New Roman" w:hAnsi="Times New Roman" w:cs="Times New Roman"/>
        </w:rPr>
        <w:t xml:space="preserve">, and 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against claims of wrongful acts, mismanagement, failure to maintain adequate reserves, failure to maintain books and records, failure to enforce the Governing Documents, and breach of contract (if available)</w:t>
      </w:r>
      <w:r w:rsidR="008B2BB6" w:rsidRPr="002A0E2B">
        <w:rPr>
          <w:rFonts w:ascii="Times New Roman" w:hAnsi="Times New Roman" w:cs="Times New Roman"/>
        </w:rPr>
        <w:t xml:space="preserve">. </w:t>
      </w:r>
      <w:r w:rsidR="00427F26" w:rsidRPr="002A0E2B">
        <w:rPr>
          <w:rFonts w:ascii="Times New Roman" w:hAnsi="Times New Roman" w:cs="Times New Roman"/>
        </w:rPr>
        <w:t>This policy shall: (</w:t>
      </w:r>
      <w:r w:rsidR="009442F8">
        <w:rPr>
          <w:rFonts w:ascii="Times New Roman" w:hAnsi="Times New Roman" w:cs="Times New Roman"/>
        </w:rPr>
        <w:t>a</w:t>
      </w:r>
      <w:r w:rsidR="00427F26" w:rsidRPr="002A0E2B">
        <w:rPr>
          <w:rFonts w:ascii="Times New Roman" w:hAnsi="Times New Roman" w:cs="Times New Roman"/>
        </w:rPr>
        <w:t>) include covera</w:t>
      </w:r>
      <w:r w:rsidR="00BF3DB8" w:rsidRPr="002A0E2B">
        <w:rPr>
          <w:rFonts w:ascii="Times New Roman" w:hAnsi="Times New Roman" w:cs="Times New Roman"/>
        </w:rPr>
        <w:t>ge for volunteers and employees;</w:t>
      </w:r>
      <w:r w:rsidR="00427F26" w:rsidRPr="002A0E2B">
        <w:rPr>
          <w:rFonts w:ascii="Times New Roman" w:hAnsi="Times New Roman" w:cs="Times New Roman"/>
        </w:rPr>
        <w:t xml:space="preserve"> (</w:t>
      </w:r>
      <w:r w:rsidR="009442F8">
        <w:rPr>
          <w:rFonts w:ascii="Times New Roman" w:hAnsi="Times New Roman" w:cs="Times New Roman"/>
        </w:rPr>
        <w:t>b</w:t>
      </w:r>
      <w:r w:rsidR="00427F26" w:rsidRPr="002A0E2B">
        <w:rPr>
          <w:rFonts w:ascii="Times New Roman" w:hAnsi="Times New Roman" w:cs="Times New Roman"/>
        </w:rPr>
        <w:t>) include coverage for monetary and non-moneta</w:t>
      </w:r>
      <w:r w:rsidR="00BF3DB8" w:rsidRPr="002A0E2B">
        <w:rPr>
          <w:rFonts w:ascii="Times New Roman" w:hAnsi="Times New Roman" w:cs="Times New Roman"/>
        </w:rPr>
        <w:t>ry claims;</w:t>
      </w:r>
      <w:r w:rsidR="00427F26" w:rsidRPr="002A0E2B">
        <w:rPr>
          <w:rFonts w:ascii="Times New Roman" w:hAnsi="Times New Roman" w:cs="Times New Roman"/>
        </w:rPr>
        <w:t xml:space="preserve"> (</w:t>
      </w:r>
      <w:r w:rsidR="009442F8">
        <w:rPr>
          <w:rFonts w:ascii="Times New Roman" w:hAnsi="Times New Roman" w:cs="Times New Roman"/>
        </w:rPr>
        <w:t>c</w:t>
      </w:r>
      <w:r w:rsidR="00427F26" w:rsidRPr="002A0E2B">
        <w:rPr>
          <w:rFonts w:ascii="Times New Roman" w:hAnsi="Times New Roman" w:cs="Times New Roman"/>
        </w:rPr>
        <w:t>) provide for the coverage of claims</w:t>
      </w:r>
      <w:r w:rsidR="00BF3DB8" w:rsidRPr="002A0E2B">
        <w:rPr>
          <w:rFonts w:ascii="Times New Roman" w:hAnsi="Times New Roman" w:cs="Times New Roman"/>
        </w:rPr>
        <w:t xml:space="preserve"> made under any fair housing law</w:t>
      </w:r>
      <w:r w:rsidR="00427F26" w:rsidRPr="002A0E2B">
        <w:rPr>
          <w:rFonts w:ascii="Times New Roman" w:hAnsi="Times New Roman" w:cs="Times New Roman"/>
        </w:rPr>
        <w:t xml:space="preserve"> or similar </w:t>
      </w:r>
      <w:r w:rsidR="00BF3DB8" w:rsidRPr="002A0E2B">
        <w:rPr>
          <w:rFonts w:ascii="Times New Roman" w:hAnsi="Times New Roman" w:cs="Times New Roman"/>
        </w:rPr>
        <w:t xml:space="preserve">state or federal </w:t>
      </w:r>
      <w:r w:rsidR="00427F26" w:rsidRPr="002A0E2B">
        <w:rPr>
          <w:rFonts w:ascii="Times New Roman" w:hAnsi="Times New Roman" w:cs="Times New Roman"/>
        </w:rPr>
        <w:t>statute or that are based on any form of discri</w:t>
      </w:r>
      <w:r w:rsidR="00BF3DB8" w:rsidRPr="002A0E2B">
        <w:rPr>
          <w:rFonts w:ascii="Times New Roman" w:hAnsi="Times New Roman" w:cs="Times New Roman"/>
        </w:rPr>
        <w:t>mination or civil rights claims;</w:t>
      </w:r>
      <w:r w:rsidR="00427F26" w:rsidRPr="002A0E2B">
        <w:rPr>
          <w:rFonts w:ascii="Times New Roman" w:hAnsi="Times New Roman" w:cs="Times New Roman"/>
        </w:rPr>
        <w:t xml:space="preserve"> and (</w:t>
      </w:r>
      <w:r w:rsidR="009442F8">
        <w:rPr>
          <w:rFonts w:ascii="Times New Roman" w:hAnsi="Times New Roman" w:cs="Times New Roman"/>
        </w:rPr>
        <w:t>d</w:t>
      </w:r>
      <w:r w:rsidR="00427F26" w:rsidRPr="002A0E2B">
        <w:rPr>
          <w:rFonts w:ascii="Times New Roman" w:hAnsi="Times New Roman" w:cs="Times New Roman"/>
        </w:rPr>
        <w:t>) provide coverage for defamation</w:t>
      </w:r>
      <w:r w:rsidR="00560009" w:rsidRPr="002A0E2B">
        <w:rPr>
          <w:rFonts w:ascii="Times New Roman" w:hAnsi="Times New Roman" w:cs="Times New Roman"/>
        </w:rPr>
        <w:t xml:space="preserve">. </w:t>
      </w:r>
      <w:r w:rsidR="00427F26" w:rsidRPr="002A0E2B">
        <w:rPr>
          <w:rFonts w:ascii="Times New Roman" w:hAnsi="Times New Roman" w:cs="Times New Roman"/>
        </w:rPr>
        <w:t>In th</w:t>
      </w:r>
      <w:r w:rsidR="009C2EC0" w:rsidRPr="002A0E2B">
        <w:rPr>
          <w:rFonts w:ascii="Times New Roman" w:hAnsi="Times New Roman" w:cs="Times New Roman"/>
        </w:rPr>
        <w:t>e discretion of the Management C</w:t>
      </w:r>
      <w:r w:rsidR="00427F26" w:rsidRPr="002A0E2B">
        <w:rPr>
          <w:rFonts w:ascii="Times New Roman" w:hAnsi="Times New Roman" w:cs="Times New Roman"/>
        </w:rPr>
        <w:t xml:space="preserve">ommittee, the policy may also include coverage for any </w:t>
      </w:r>
      <w:r w:rsidR="00EF4B07" w:rsidRPr="002A0E2B">
        <w:rPr>
          <w:rFonts w:ascii="Times New Roman" w:hAnsi="Times New Roman" w:cs="Times New Roman"/>
        </w:rPr>
        <w:t>M</w:t>
      </w:r>
      <w:r w:rsidR="00427F26" w:rsidRPr="002A0E2B">
        <w:rPr>
          <w:rFonts w:ascii="Times New Roman" w:hAnsi="Times New Roman" w:cs="Times New Roman"/>
        </w:rPr>
        <w:t xml:space="preserve">anager and any employees of the </w:t>
      </w:r>
      <w:r w:rsidR="00EF4B07" w:rsidRPr="002A0E2B">
        <w:rPr>
          <w:rFonts w:ascii="Times New Roman" w:hAnsi="Times New Roman" w:cs="Times New Roman"/>
        </w:rPr>
        <w:t>M</w:t>
      </w:r>
      <w:r w:rsidR="00427F26" w:rsidRPr="002A0E2B">
        <w:rPr>
          <w:rFonts w:ascii="Times New Roman" w:hAnsi="Times New Roman" w:cs="Times New Roman"/>
        </w:rPr>
        <w:t xml:space="preserve">anager and may provide that such coverage is secondary to any other policy that covers the </w:t>
      </w:r>
      <w:r w:rsidR="00EF4B07" w:rsidRPr="002A0E2B">
        <w:rPr>
          <w:rFonts w:ascii="Times New Roman" w:hAnsi="Times New Roman" w:cs="Times New Roman"/>
        </w:rPr>
        <w:t>M</w:t>
      </w:r>
      <w:r w:rsidR="00427F26" w:rsidRPr="002A0E2B">
        <w:rPr>
          <w:rFonts w:ascii="Times New Roman" w:hAnsi="Times New Roman" w:cs="Times New Roman"/>
        </w:rPr>
        <w:t xml:space="preserve">anager or any employees of the </w:t>
      </w:r>
      <w:r w:rsidR="00EF4B07" w:rsidRPr="002A0E2B">
        <w:rPr>
          <w:rFonts w:ascii="Times New Roman" w:hAnsi="Times New Roman" w:cs="Times New Roman"/>
        </w:rPr>
        <w:t>M</w:t>
      </w:r>
      <w:r w:rsidR="00427F26" w:rsidRPr="002A0E2B">
        <w:rPr>
          <w:rFonts w:ascii="Times New Roman" w:hAnsi="Times New Roman" w:cs="Times New Roman"/>
        </w:rPr>
        <w:t>anager.</w:t>
      </w:r>
    </w:p>
    <w:p w14:paraId="0A5C57CA" w14:textId="2F9780E7" w:rsidR="00402911" w:rsidRPr="002A0E2B" w:rsidRDefault="00427F26" w:rsidP="007B1B25">
      <w:pPr>
        <w:pStyle w:val="ListParagraph"/>
        <w:numPr>
          <w:ilvl w:val="1"/>
          <w:numId w:val="11"/>
        </w:numPr>
        <w:spacing w:before="120" w:after="120"/>
        <w:ind w:left="720" w:hanging="720"/>
        <w:contextualSpacing w:val="0"/>
        <w:rPr>
          <w:rFonts w:ascii="Times New Roman" w:hAnsi="Times New Roman" w:cs="Times New Roman"/>
        </w:rPr>
      </w:pPr>
      <w:bookmarkStart w:id="308" w:name="_Toc434568308"/>
      <w:bookmarkStart w:id="309" w:name="_Toc474243489"/>
      <w:r w:rsidRPr="00B3657D">
        <w:rPr>
          <w:rStyle w:val="Heading2Char"/>
          <w:rFonts w:eastAsiaTheme="minorEastAsia" w:cs="Times New Roman"/>
          <w:u w:val="single"/>
        </w:rPr>
        <w:t xml:space="preserve">Insurance Coverage for Theft and Embezzlement of </w:t>
      </w:r>
      <w:r w:rsidR="00262C0B" w:rsidRPr="00B3657D">
        <w:rPr>
          <w:rStyle w:val="Heading2Char"/>
          <w:rFonts w:eastAsiaTheme="minorEastAsia" w:cs="Times New Roman"/>
          <w:u w:val="single"/>
        </w:rPr>
        <w:t>Master Association</w:t>
      </w:r>
      <w:r w:rsidRPr="00B3657D">
        <w:rPr>
          <w:rStyle w:val="Heading2Char"/>
          <w:rFonts w:eastAsiaTheme="minorEastAsia" w:cs="Times New Roman"/>
          <w:u w:val="single"/>
        </w:rPr>
        <w:t xml:space="preserve"> Funds</w:t>
      </w:r>
      <w:bookmarkEnd w:id="308"/>
      <w:bookmarkEnd w:id="309"/>
      <w:r w:rsidR="008B2BB6" w:rsidRPr="002A0E2B">
        <w:rPr>
          <w:rFonts w:ascii="Times New Roman" w:hAnsi="Times New Roman" w:cs="Times New Roman"/>
        </w:rPr>
        <w:t>.</w:t>
      </w:r>
      <w:r w:rsidR="00B3657D">
        <w:rPr>
          <w:rFonts w:ascii="Times New Roman" w:hAnsi="Times New Roman" w:cs="Times New Roman"/>
        </w:rPr>
        <w:t xml:space="preserve"> </w:t>
      </w:r>
      <w:r w:rsidR="008B2BB6"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obtain insurance covering the theft or embezzlement of funds that shall: (</w:t>
      </w:r>
      <w:r w:rsidR="009442F8">
        <w:rPr>
          <w:rFonts w:ascii="Times New Roman" w:hAnsi="Times New Roman" w:cs="Times New Roman"/>
        </w:rPr>
        <w:t>a</w:t>
      </w:r>
      <w:r w:rsidRPr="002A0E2B">
        <w:rPr>
          <w:rFonts w:ascii="Times New Roman" w:hAnsi="Times New Roman" w:cs="Times New Roman"/>
        </w:rPr>
        <w:t xml:space="preserve">) provide coverage for an amount of not less than the sum of three months regular </w:t>
      </w:r>
      <w:r w:rsidR="00EF4B07" w:rsidRPr="002A0E2B">
        <w:rPr>
          <w:rFonts w:ascii="Times New Roman" w:hAnsi="Times New Roman" w:cs="Times New Roman"/>
        </w:rPr>
        <w:t>A</w:t>
      </w:r>
      <w:r w:rsidRPr="002A0E2B">
        <w:rPr>
          <w:rFonts w:ascii="Times New Roman" w:hAnsi="Times New Roman" w:cs="Times New Roman"/>
        </w:rPr>
        <w:t xml:space="preserve">ssessments in addition to the prior calendar year’s highest monthly balance on </w:t>
      </w:r>
      <w:r w:rsidR="00CE214A" w:rsidRPr="002A0E2B">
        <w:rPr>
          <w:rFonts w:ascii="Times New Roman" w:hAnsi="Times New Roman" w:cs="Times New Roman"/>
        </w:rPr>
        <w:t>all operating and reserve funds;</w:t>
      </w:r>
      <w:r w:rsidRPr="002A0E2B">
        <w:rPr>
          <w:rFonts w:ascii="Times New Roman" w:hAnsi="Times New Roman" w:cs="Times New Roman"/>
        </w:rPr>
        <w:t xml:space="preserve"> and (</w:t>
      </w:r>
      <w:r w:rsidR="009442F8">
        <w:rPr>
          <w:rFonts w:ascii="Times New Roman" w:hAnsi="Times New Roman" w:cs="Times New Roman"/>
        </w:rPr>
        <w:t>b</w:t>
      </w:r>
      <w:r w:rsidRPr="002A0E2B">
        <w:rPr>
          <w:rFonts w:ascii="Times New Roman" w:hAnsi="Times New Roman" w:cs="Times New Roman"/>
        </w:rPr>
        <w:t>) provide coverage for theft or embezzlement of funds by: (</w:t>
      </w:r>
      <w:proofErr w:type="spellStart"/>
      <w:r w:rsidR="009442F8">
        <w:rPr>
          <w:rFonts w:ascii="Times New Roman" w:hAnsi="Times New Roman" w:cs="Times New Roman"/>
        </w:rPr>
        <w:t>i</w:t>
      </w:r>
      <w:proofErr w:type="spellEnd"/>
      <w:r w:rsidRPr="002A0E2B">
        <w:rPr>
          <w:rFonts w:ascii="Times New Roman" w:hAnsi="Times New Roman" w:cs="Times New Roman"/>
        </w:rPr>
        <w:t xml:space="preserve">) Officers and Management Committee members of the </w:t>
      </w:r>
      <w:r w:rsidR="00262C0B" w:rsidRPr="002A0E2B">
        <w:rPr>
          <w:rFonts w:ascii="Times New Roman" w:hAnsi="Times New Roman" w:cs="Times New Roman"/>
        </w:rPr>
        <w:t>Master Association</w:t>
      </w:r>
      <w:r w:rsidR="00CE214A" w:rsidRPr="002A0E2B">
        <w:rPr>
          <w:rFonts w:ascii="Times New Roman" w:hAnsi="Times New Roman" w:cs="Times New Roman"/>
        </w:rPr>
        <w:t>;</w:t>
      </w:r>
      <w:r w:rsidRPr="002A0E2B">
        <w:rPr>
          <w:rFonts w:ascii="Times New Roman" w:hAnsi="Times New Roman" w:cs="Times New Roman"/>
        </w:rPr>
        <w:t xml:space="preserve"> (</w:t>
      </w:r>
      <w:r w:rsidR="009442F8">
        <w:rPr>
          <w:rFonts w:ascii="Times New Roman" w:hAnsi="Times New Roman" w:cs="Times New Roman"/>
        </w:rPr>
        <w:t>ii</w:t>
      </w:r>
      <w:r w:rsidRPr="002A0E2B">
        <w:rPr>
          <w:rFonts w:ascii="Times New Roman" w:hAnsi="Times New Roman" w:cs="Times New Roman"/>
        </w:rPr>
        <w:t xml:space="preserve">) employees and volunteers of the </w:t>
      </w:r>
      <w:r w:rsidR="00262C0B" w:rsidRPr="002A0E2B">
        <w:rPr>
          <w:rFonts w:ascii="Times New Roman" w:hAnsi="Times New Roman" w:cs="Times New Roman"/>
        </w:rPr>
        <w:t>Master Association</w:t>
      </w:r>
      <w:r w:rsidR="00CE214A" w:rsidRPr="002A0E2B">
        <w:rPr>
          <w:rFonts w:ascii="Times New Roman" w:hAnsi="Times New Roman" w:cs="Times New Roman"/>
        </w:rPr>
        <w:t>;</w:t>
      </w:r>
      <w:r w:rsidRPr="002A0E2B">
        <w:rPr>
          <w:rFonts w:ascii="Times New Roman" w:hAnsi="Times New Roman" w:cs="Times New Roman"/>
        </w:rPr>
        <w:t xml:space="preserve"> (</w:t>
      </w:r>
      <w:r w:rsidR="009442F8">
        <w:rPr>
          <w:rFonts w:ascii="Times New Roman" w:hAnsi="Times New Roman" w:cs="Times New Roman"/>
        </w:rPr>
        <w:t>iii</w:t>
      </w:r>
      <w:r w:rsidRPr="002A0E2B">
        <w:rPr>
          <w:rFonts w:ascii="Times New Roman" w:hAnsi="Times New Roman" w:cs="Times New Roman"/>
        </w:rPr>
        <w:t xml:space="preserve">) any </w:t>
      </w:r>
      <w:r w:rsidR="00EF4B07" w:rsidRPr="002A0E2B">
        <w:rPr>
          <w:rFonts w:ascii="Times New Roman" w:hAnsi="Times New Roman" w:cs="Times New Roman"/>
        </w:rPr>
        <w:t>M</w:t>
      </w:r>
      <w:r w:rsidRPr="002A0E2B">
        <w:rPr>
          <w:rFonts w:ascii="Times New Roman" w:hAnsi="Times New Roman" w:cs="Times New Roman"/>
        </w:rPr>
        <w:t xml:space="preserve">anager of the </w:t>
      </w:r>
      <w:r w:rsidR="00262C0B" w:rsidRPr="002A0E2B">
        <w:rPr>
          <w:rFonts w:ascii="Times New Roman" w:hAnsi="Times New Roman" w:cs="Times New Roman"/>
        </w:rPr>
        <w:t>Master Association</w:t>
      </w:r>
      <w:r w:rsidR="00CE214A" w:rsidRPr="002A0E2B">
        <w:rPr>
          <w:rFonts w:ascii="Times New Roman" w:hAnsi="Times New Roman" w:cs="Times New Roman"/>
        </w:rPr>
        <w:t>;</w:t>
      </w:r>
      <w:r w:rsidRPr="002A0E2B">
        <w:rPr>
          <w:rFonts w:ascii="Times New Roman" w:hAnsi="Times New Roman" w:cs="Times New Roman"/>
        </w:rPr>
        <w:t xml:space="preserve"> and (</w:t>
      </w:r>
      <w:r w:rsidR="009442F8">
        <w:rPr>
          <w:rFonts w:ascii="Times New Roman" w:hAnsi="Times New Roman" w:cs="Times New Roman"/>
        </w:rPr>
        <w:t>iv</w:t>
      </w:r>
      <w:r w:rsidRPr="002A0E2B">
        <w:rPr>
          <w:rFonts w:ascii="Times New Roman" w:hAnsi="Times New Roman" w:cs="Times New Roman"/>
        </w:rPr>
        <w:t xml:space="preserve">) officers, directors, and employees of any </w:t>
      </w:r>
      <w:r w:rsidR="002D3F08" w:rsidRPr="002A0E2B">
        <w:rPr>
          <w:rFonts w:ascii="Times New Roman" w:hAnsi="Times New Roman" w:cs="Times New Roman"/>
        </w:rPr>
        <w:t>M</w:t>
      </w:r>
      <w:r w:rsidRPr="002A0E2B">
        <w:rPr>
          <w:rFonts w:ascii="Times New Roman" w:hAnsi="Times New Roman" w:cs="Times New Roman"/>
        </w:rPr>
        <w:t xml:space="preserve">anager of the </w:t>
      </w:r>
      <w:r w:rsidR="00262C0B" w:rsidRPr="002A0E2B">
        <w:rPr>
          <w:rFonts w:ascii="Times New Roman" w:hAnsi="Times New Roman" w:cs="Times New Roman"/>
        </w:rPr>
        <w:t>Master Association</w:t>
      </w:r>
      <w:r w:rsidRPr="002A0E2B">
        <w:rPr>
          <w:rFonts w:ascii="Times New Roman" w:hAnsi="Times New Roman" w:cs="Times New Roman"/>
        </w:rPr>
        <w:t>.</w:t>
      </w:r>
    </w:p>
    <w:p w14:paraId="13A083E7" w14:textId="574DB604" w:rsidR="007D654D" w:rsidRPr="002A0E2B" w:rsidRDefault="007D654D" w:rsidP="007B1B25">
      <w:pPr>
        <w:pStyle w:val="ListParagraph"/>
        <w:numPr>
          <w:ilvl w:val="1"/>
          <w:numId w:val="11"/>
        </w:numPr>
        <w:spacing w:before="120" w:after="120"/>
        <w:ind w:left="720" w:hanging="720"/>
        <w:contextualSpacing w:val="0"/>
        <w:rPr>
          <w:rFonts w:ascii="Times New Roman" w:hAnsi="Times New Roman" w:cs="Times New Roman"/>
        </w:rPr>
      </w:pPr>
      <w:bookmarkStart w:id="310" w:name="_Toc474243490"/>
      <w:r w:rsidRPr="00B3657D">
        <w:rPr>
          <w:rStyle w:val="Heading2Char"/>
          <w:rFonts w:eastAsiaTheme="minorEastAsia" w:cs="Times New Roman"/>
          <w:u w:val="single"/>
        </w:rPr>
        <w:t>Workers’ Compensation Insurance</w:t>
      </w:r>
      <w:bookmarkEnd w:id="310"/>
      <w:r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The Management Committee shall purchase and maintain in effect workers’ compensation insurance for all employees of the </w:t>
      </w:r>
      <w:r w:rsidR="008B2BB6" w:rsidRPr="002A0E2B">
        <w:rPr>
          <w:rFonts w:ascii="Times New Roman" w:hAnsi="Times New Roman" w:cs="Times New Roman"/>
        </w:rPr>
        <w:t xml:space="preserve">Master </w:t>
      </w:r>
      <w:r w:rsidRPr="002A0E2B">
        <w:rPr>
          <w:rFonts w:ascii="Times New Roman" w:hAnsi="Times New Roman" w:cs="Times New Roman"/>
        </w:rPr>
        <w:t>Association to the extent that such</w:t>
      </w:r>
      <w:r w:rsidR="00CE214A" w:rsidRPr="002A0E2B">
        <w:rPr>
          <w:rFonts w:ascii="Times New Roman" w:hAnsi="Times New Roman" w:cs="Times New Roman"/>
        </w:rPr>
        <w:t xml:space="preserve"> insurance is required by law.</w:t>
      </w:r>
    </w:p>
    <w:p w14:paraId="0FF0EC25" w14:textId="12948C05" w:rsidR="00402911" w:rsidRPr="002A0E2B" w:rsidRDefault="00427F26" w:rsidP="007B1B25">
      <w:pPr>
        <w:pStyle w:val="ListParagraph"/>
        <w:numPr>
          <w:ilvl w:val="1"/>
          <w:numId w:val="11"/>
        </w:numPr>
        <w:spacing w:before="120" w:after="120"/>
        <w:ind w:left="720" w:hanging="720"/>
        <w:contextualSpacing w:val="0"/>
        <w:rPr>
          <w:rFonts w:ascii="Times New Roman" w:hAnsi="Times New Roman" w:cs="Times New Roman"/>
        </w:rPr>
      </w:pPr>
      <w:bookmarkStart w:id="311" w:name="_Toc434568309"/>
      <w:bookmarkStart w:id="312" w:name="_Toc474243491"/>
      <w:r w:rsidRPr="00B3657D">
        <w:rPr>
          <w:rStyle w:val="Heading2Char"/>
          <w:rFonts w:eastAsiaTheme="minorEastAsia" w:cs="Times New Roman"/>
          <w:u w:val="single"/>
        </w:rPr>
        <w:t>Certificates</w:t>
      </w:r>
      <w:bookmarkEnd w:id="311"/>
      <w:bookmarkEnd w:id="312"/>
      <w:r w:rsidR="00560009" w:rsidRPr="002A0E2B">
        <w:rPr>
          <w:rFonts w:ascii="Times New Roman" w:hAnsi="Times New Roman" w:cs="Times New Roman"/>
        </w:rPr>
        <w:t xml:space="preserve">.  </w:t>
      </w:r>
      <w:r w:rsidRPr="002A0E2B">
        <w:rPr>
          <w:rFonts w:ascii="Times New Roman" w:hAnsi="Times New Roman" w:cs="Times New Roman"/>
        </w:rPr>
        <w:t xml:space="preserve">Any insurer that has issued an insurance policy to the </w:t>
      </w:r>
      <w:r w:rsidR="00262C0B" w:rsidRPr="002A0E2B">
        <w:rPr>
          <w:rFonts w:ascii="Times New Roman" w:hAnsi="Times New Roman" w:cs="Times New Roman"/>
        </w:rPr>
        <w:t>Master Association</w:t>
      </w:r>
      <w:r w:rsidRPr="002A0E2B">
        <w:rPr>
          <w:rFonts w:ascii="Times New Roman" w:hAnsi="Times New Roman" w:cs="Times New Roman"/>
        </w:rPr>
        <w:t xml:space="preserve"> shall issue a certificate of insurance to the </w:t>
      </w:r>
      <w:r w:rsidR="00262C0B" w:rsidRPr="002A0E2B">
        <w:rPr>
          <w:rFonts w:ascii="Times New Roman" w:hAnsi="Times New Roman" w:cs="Times New Roman"/>
        </w:rPr>
        <w:t>Master Association</w:t>
      </w:r>
      <w:r w:rsidRPr="002A0E2B">
        <w:rPr>
          <w:rFonts w:ascii="Times New Roman" w:hAnsi="Times New Roman" w:cs="Times New Roman"/>
        </w:rPr>
        <w:t xml:space="preserve"> and upon written request, to any Owner or Lender.</w:t>
      </w:r>
    </w:p>
    <w:p w14:paraId="289FF5E6" w14:textId="52E42DD8" w:rsidR="00402911" w:rsidRPr="002A0E2B" w:rsidRDefault="00427F26" w:rsidP="007B1B25">
      <w:pPr>
        <w:pStyle w:val="ListParagraph"/>
        <w:numPr>
          <w:ilvl w:val="1"/>
          <w:numId w:val="11"/>
        </w:numPr>
        <w:spacing w:before="120" w:after="120"/>
        <w:ind w:left="720" w:hanging="720"/>
        <w:contextualSpacing w:val="0"/>
        <w:rPr>
          <w:rFonts w:ascii="Times New Roman" w:hAnsi="Times New Roman" w:cs="Times New Roman"/>
        </w:rPr>
      </w:pPr>
      <w:bookmarkStart w:id="313" w:name="_Toc434568310"/>
      <w:bookmarkStart w:id="314" w:name="_Toc474243492"/>
      <w:r w:rsidRPr="00B3657D">
        <w:rPr>
          <w:rStyle w:val="Heading2Char"/>
          <w:rFonts w:eastAsiaTheme="minorEastAsia" w:cs="Times New Roman"/>
          <w:u w:val="single"/>
        </w:rPr>
        <w:t>Named Insured</w:t>
      </w:r>
      <w:bookmarkEnd w:id="313"/>
      <w:bookmarkEnd w:id="314"/>
      <w:r w:rsidR="00560009" w:rsidRPr="002A0E2B">
        <w:rPr>
          <w:rFonts w:ascii="Times New Roman" w:hAnsi="Times New Roman" w:cs="Times New Roman"/>
        </w:rPr>
        <w:t xml:space="preserve">.  </w:t>
      </w:r>
      <w:r w:rsidRPr="002A0E2B">
        <w:rPr>
          <w:rFonts w:ascii="Times New Roman" w:hAnsi="Times New Roman" w:cs="Times New Roman"/>
        </w:rPr>
        <w:t xml:space="preserve">The named insured under any policy of insurance shall be the </w:t>
      </w:r>
      <w:r w:rsidR="00262C0B" w:rsidRPr="002A0E2B">
        <w:rPr>
          <w:rFonts w:ascii="Times New Roman" w:hAnsi="Times New Roman" w:cs="Times New Roman"/>
        </w:rPr>
        <w:t>Master Association</w:t>
      </w:r>
      <w:r w:rsidR="00560009" w:rsidRPr="002A0E2B">
        <w:rPr>
          <w:rFonts w:ascii="Times New Roman" w:hAnsi="Times New Roman" w:cs="Times New Roman"/>
        </w:rPr>
        <w:t xml:space="preserve">. </w:t>
      </w:r>
      <w:r w:rsidR="00CE214A" w:rsidRPr="002A0E2B">
        <w:rPr>
          <w:rFonts w:ascii="Times New Roman" w:hAnsi="Times New Roman" w:cs="Times New Roman"/>
        </w:rPr>
        <w:t>Subject to Sections 11.1 and 11</w:t>
      </w:r>
      <w:r w:rsidR="007D654D" w:rsidRPr="002A0E2B">
        <w:rPr>
          <w:rFonts w:ascii="Times New Roman" w:hAnsi="Times New Roman" w:cs="Times New Roman"/>
        </w:rPr>
        <w:t>.3(a)(</w:t>
      </w:r>
      <w:proofErr w:type="spellStart"/>
      <w:r w:rsidR="009442F8">
        <w:rPr>
          <w:rFonts w:ascii="Times New Roman" w:hAnsi="Times New Roman" w:cs="Times New Roman"/>
        </w:rPr>
        <w:t>i</w:t>
      </w:r>
      <w:proofErr w:type="spellEnd"/>
      <w:r w:rsidR="007D654D" w:rsidRPr="002A0E2B">
        <w:rPr>
          <w:rFonts w:ascii="Times New Roman" w:hAnsi="Times New Roman" w:cs="Times New Roman"/>
        </w:rPr>
        <w:t>), e</w:t>
      </w:r>
      <w:r w:rsidRPr="002A0E2B">
        <w:rPr>
          <w:rFonts w:ascii="Times New Roman" w:hAnsi="Times New Roman" w:cs="Times New Roman"/>
        </w:rPr>
        <w:t>ach Owner shall also be an insured under all property and CGL insurance policies.</w:t>
      </w:r>
    </w:p>
    <w:p w14:paraId="1BA943B6" w14:textId="0B6CF23A" w:rsidR="002E5A55" w:rsidRPr="002A0E2B" w:rsidRDefault="00454B1B" w:rsidP="007B1B25">
      <w:pPr>
        <w:pStyle w:val="ListParagraph"/>
        <w:numPr>
          <w:ilvl w:val="1"/>
          <w:numId w:val="11"/>
        </w:numPr>
        <w:spacing w:before="120" w:after="120"/>
        <w:ind w:left="720" w:hanging="720"/>
        <w:contextualSpacing w:val="0"/>
        <w:rPr>
          <w:rFonts w:ascii="Times New Roman" w:hAnsi="Times New Roman" w:cs="Times New Roman"/>
        </w:rPr>
      </w:pPr>
      <w:bookmarkStart w:id="315" w:name="_Toc474243493"/>
      <w:r w:rsidRPr="00B3657D">
        <w:rPr>
          <w:rStyle w:val="Heading2Char"/>
          <w:rFonts w:eastAsiaTheme="minorEastAsia" w:cs="Times New Roman"/>
          <w:u w:val="single"/>
        </w:rPr>
        <w:lastRenderedPageBreak/>
        <w:t xml:space="preserve">Master </w:t>
      </w:r>
      <w:r w:rsidR="002E5A55" w:rsidRPr="00B3657D">
        <w:rPr>
          <w:rStyle w:val="Heading2Char"/>
          <w:rFonts w:eastAsiaTheme="minorEastAsia" w:cs="Times New Roman"/>
          <w:u w:val="single"/>
        </w:rPr>
        <w:t>Association’s Right to Negotiate All Claims and Losses and Receive Proceeds</w:t>
      </w:r>
      <w:bookmarkEnd w:id="315"/>
      <w:r w:rsidR="002E5A55" w:rsidRPr="002A0E2B">
        <w:rPr>
          <w:rFonts w:ascii="Times New Roman" w:hAnsi="Times New Roman" w:cs="Times New Roman"/>
        </w:rPr>
        <w:t>.</w:t>
      </w:r>
      <w:r w:rsidR="00B3657D">
        <w:rPr>
          <w:rFonts w:ascii="Times New Roman" w:hAnsi="Times New Roman" w:cs="Times New Roman"/>
        </w:rPr>
        <w:t xml:space="preserve"> </w:t>
      </w:r>
      <w:r w:rsidR="002E5A55" w:rsidRPr="002A0E2B">
        <w:rPr>
          <w:rFonts w:ascii="Times New Roman" w:hAnsi="Times New Roman" w:cs="Times New Roman"/>
        </w:rPr>
        <w:t xml:space="preserve"> Insurance proceeds for a loss under the </w:t>
      </w:r>
      <w:r w:rsidRPr="002A0E2B">
        <w:rPr>
          <w:rFonts w:ascii="Times New Roman" w:hAnsi="Times New Roman" w:cs="Times New Roman"/>
        </w:rPr>
        <w:t xml:space="preserve">Master </w:t>
      </w:r>
      <w:r w:rsidR="002E5A55" w:rsidRPr="002A0E2B">
        <w:rPr>
          <w:rFonts w:ascii="Times New Roman" w:hAnsi="Times New Roman" w:cs="Times New Roman"/>
        </w:rPr>
        <w:t xml:space="preserve">Association's property insurance policy shall be payable to an Insurance Trustee </w:t>
      </w:r>
      <w:r w:rsidR="00CE214A" w:rsidRPr="002A0E2B">
        <w:rPr>
          <w:rFonts w:ascii="Times New Roman" w:hAnsi="Times New Roman" w:cs="Times New Roman"/>
        </w:rPr>
        <w:t xml:space="preserve">(defined below) </w:t>
      </w:r>
      <w:r w:rsidR="002E5A55" w:rsidRPr="002A0E2B">
        <w:rPr>
          <w:rFonts w:ascii="Times New Roman" w:hAnsi="Times New Roman" w:cs="Times New Roman"/>
        </w:rPr>
        <w:t xml:space="preserve">if one is designated, or to the </w:t>
      </w:r>
      <w:r w:rsidR="00CE214A" w:rsidRPr="002A0E2B">
        <w:rPr>
          <w:rFonts w:ascii="Times New Roman" w:hAnsi="Times New Roman" w:cs="Times New Roman"/>
        </w:rPr>
        <w:t xml:space="preserve">Master </w:t>
      </w:r>
      <w:r w:rsidR="002E5A55" w:rsidRPr="002A0E2B">
        <w:rPr>
          <w:rFonts w:ascii="Times New Roman" w:hAnsi="Times New Roman" w:cs="Times New Roman"/>
        </w:rPr>
        <w:t xml:space="preserve">Association, and shall not be payable to a holder of a security interest. An Insurance Trustee, if any is appointed, or the </w:t>
      </w:r>
      <w:r w:rsidRPr="002A0E2B">
        <w:rPr>
          <w:rFonts w:ascii="Times New Roman" w:hAnsi="Times New Roman" w:cs="Times New Roman"/>
        </w:rPr>
        <w:t xml:space="preserve">Master </w:t>
      </w:r>
      <w:r w:rsidR="002E5A55" w:rsidRPr="002A0E2B">
        <w:rPr>
          <w:rFonts w:ascii="Times New Roman" w:hAnsi="Times New Roman" w:cs="Times New Roman"/>
        </w:rPr>
        <w:t xml:space="preserve">Association, shall hold any insurance proceeds in trust for the </w:t>
      </w:r>
      <w:r w:rsidRPr="002A0E2B">
        <w:rPr>
          <w:rFonts w:ascii="Times New Roman" w:hAnsi="Times New Roman" w:cs="Times New Roman"/>
        </w:rPr>
        <w:t xml:space="preserve">Master </w:t>
      </w:r>
      <w:r w:rsidR="002E5A55" w:rsidRPr="002A0E2B">
        <w:rPr>
          <w:rFonts w:ascii="Times New Roman" w:hAnsi="Times New Roman" w:cs="Times New Roman"/>
        </w:rPr>
        <w:t xml:space="preserve">Association, Owners, and lien holders. Insurance proceeds shall be disbursed first for the repair or restoration of the damaged </w:t>
      </w:r>
      <w:proofErr w:type="gramStart"/>
      <w:r w:rsidR="002E5A55" w:rsidRPr="002A0E2B">
        <w:rPr>
          <w:rFonts w:ascii="Times New Roman" w:hAnsi="Times New Roman" w:cs="Times New Roman"/>
        </w:rPr>
        <w:t>property, if</w:t>
      </w:r>
      <w:proofErr w:type="gramEnd"/>
      <w:r w:rsidR="002E5A55" w:rsidRPr="002A0E2B">
        <w:rPr>
          <w:rFonts w:ascii="Times New Roman" w:hAnsi="Times New Roman" w:cs="Times New Roman"/>
        </w:rPr>
        <w:t xml:space="preserve"> the property is to be repaired and restored as provided for in this Declaration. After any repair or restoration is complete, and if the damaged property has been completely repaired or restored, any remaining proceeds shall be paid to the Association. If the property is not to be repaired or restored, then any proceeds remaining after such action as is necessary related to the property has been paid for, shall be distributed to the Owners and lien holders, as their interests remain </w:t>
      </w:r>
      <w:proofErr w:type="gramStart"/>
      <w:r w:rsidR="002E5A55" w:rsidRPr="002A0E2B">
        <w:rPr>
          <w:rFonts w:ascii="Times New Roman" w:hAnsi="Times New Roman" w:cs="Times New Roman"/>
        </w:rPr>
        <w:t>with regard to</w:t>
      </w:r>
      <w:proofErr w:type="gramEnd"/>
      <w:r w:rsidR="002E5A55" w:rsidRPr="002A0E2B">
        <w:rPr>
          <w:rFonts w:ascii="Times New Roman" w:hAnsi="Times New Roman" w:cs="Times New Roman"/>
        </w:rPr>
        <w:t xml:space="preserve"> the Units. The cost of repair or replacement of any Unit </w:t>
      </w:r>
      <w:proofErr w:type="gramStart"/>
      <w:r w:rsidR="002E5A55" w:rsidRPr="002A0E2B">
        <w:rPr>
          <w:rFonts w:ascii="Times New Roman" w:hAnsi="Times New Roman" w:cs="Times New Roman"/>
        </w:rPr>
        <w:t>in excess of</w:t>
      </w:r>
      <w:proofErr w:type="gramEnd"/>
      <w:r w:rsidR="002E5A55" w:rsidRPr="002A0E2B">
        <w:rPr>
          <w:rFonts w:ascii="Times New Roman" w:hAnsi="Times New Roman" w:cs="Times New Roman"/>
        </w:rPr>
        <w:t xml:space="preserve"> insurance proceeds and reserves is a Common Expense to the extent the </w:t>
      </w:r>
      <w:r w:rsidRPr="002A0E2B">
        <w:rPr>
          <w:rFonts w:ascii="Times New Roman" w:hAnsi="Times New Roman" w:cs="Times New Roman"/>
        </w:rPr>
        <w:t xml:space="preserve">Master </w:t>
      </w:r>
      <w:r w:rsidR="002E5A55" w:rsidRPr="002A0E2B">
        <w:rPr>
          <w:rFonts w:ascii="Times New Roman" w:hAnsi="Times New Roman" w:cs="Times New Roman"/>
        </w:rPr>
        <w:t xml:space="preserve">Association is required under this Declaration or the law to provide insurance coverage for the Unit. Each Owner hereby appoints the </w:t>
      </w:r>
      <w:r w:rsidRPr="002A0E2B">
        <w:rPr>
          <w:rFonts w:ascii="Times New Roman" w:hAnsi="Times New Roman" w:cs="Times New Roman"/>
        </w:rPr>
        <w:t xml:space="preserve">Master </w:t>
      </w:r>
      <w:r w:rsidR="002E5A55" w:rsidRPr="002A0E2B">
        <w:rPr>
          <w:rFonts w:ascii="Times New Roman" w:hAnsi="Times New Roman" w:cs="Times New Roman"/>
        </w:rPr>
        <w:t>Association, or any Insurance Trustee, as attorney-in-fact for the purpose of negotiating all losses related thereto, including: the collection, receipt of, and appropriate disposition of all insurance proceeds, the execution of releases of liability, and the execution of all documents and the performance of all other acts necessary to administer such insurance and any claim. This power-of-attorney is coupled with an interest, shall be irrevocable, and shall be binding on any heirs, personal representatives, successors or assigns of an Owner</w:t>
      </w:r>
      <w:r w:rsidR="008B2BB6" w:rsidRPr="002A0E2B">
        <w:rPr>
          <w:rFonts w:ascii="Times New Roman" w:hAnsi="Times New Roman" w:cs="Times New Roman"/>
        </w:rPr>
        <w:t xml:space="preserve">. </w:t>
      </w:r>
      <w:r w:rsidR="002E5A55" w:rsidRPr="002A0E2B">
        <w:rPr>
          <w:rFonts w:ascii="Times New Roman" w:hAnsi="Times New Roman" w:cs="Times New Roman"/>
        </w:rPr>
        <w:t xml:space="preserve">In the discretion of the Management Committee or upon written request executed by Owners holding </w:t>
      </w:r>
      <w:r w:rsidR="00CE214A" w:rsidRPr="002A0E2B">
        <w:rPr>
          <w:rFonts w:ascii="Times New Roman" w:hAnsi="Times New Roman" w:cs="Times New Roman"/>
        </w:rPr>
        <w:t>fifty percent (</w:t>
      </w:r>
      <w:r w:rsidR="002E5A55" w:rsidRPr="002A0E2B">
        <w:rPr>
          <w:rFonts w:ascii="Times New Roman" w:hAnsi="Times New Roman" w:cs="Times New Roman"/>
        </w:rPr>
        <w:t>50%</w:t>
      </w:r>
      <w:r w:rsidR="00CE214A" w:rsidRPr="002A0E2B">
        <w:rPr>
          <w:rFonts w:ascii="Times New Roman" w:hAnsi="Times New Roman" w:cs="Times New Roman"/>
        </w:rPr>
        <w:t>)</w:t>
      </w:r>
      <w:r w:rsidR="002E5A55" w:rsidRPr="002A0E2B">
        <w:rPr>
          <w:rFonts w:ascii="Times New Roman" w:hAnsi="Times New Roman" w:cs="Times New Roman"/>
        </w:rPr>
        <w:t xml:space="preserve"> of the </w:t>
      </w:r>
      <w:r w:rsidR="00CE214A" w:rsidRPr="002A0E2B">
        <w:rPr>
          <w:rFonts w:ascii="Times New Roman" w:hAnsi="Times New Roman" w:cs="Times New Roman"/>
        </w:rPr>
        <w:t xml:space="preserve">total </w:t>
      </w:r>
      <w:r w:rsidR="002E5A55" w:rsidRPr="002A0E2B">
        <w:rPr>
          <w:rFonts w:ascii="Times New Roman" w:hAnsi="Times New Roman" w:cs="Times New Roman"/>
        </w:rPr>
        <w:t xml:space="preserve">Allocated Interests, the Management Committee shall hire and appoint an insurance trustee (“Insurance Trustee”), with whom the </w:t>
      </w:r>
      <w:r w:rsidRPr="002A0E2B">
        <w:rPr>
          <w:rFonts w:ascii="Times New Roman" w:hAnsi="Times New Roman" w:cs="Times New Roman"/>
        </w:rPr>
        <w:t xml:space="preserve">Master </w:t>
      </w:r>
      <w:r w:rsidR="002E5A55" w:rsidRPr="002A0E2B">
        <w:rPr>
          <w:rFonts w:ascii="Times New Roman" w:hAnsi="Times New Roman" w:cs="Times New Roman"/>
        </w:rPr>
        <w:t>Association shall enter into an insurance trust agreement, for the purpose of exercising such rights under this Section as the Owners or Management Committee (as the case may be) shall require.</w:t>
      </w:r>
    </w:p>
    <w:p w14:paraId="479757B6" w14:textId="63064881" w:rsidR="00402911" w:rsidRPr="002A0E2B" w:rsidRDefault="00427F26" w:rsidP="007B1B25">
      <w:pPr>
        <w:pStyle w:val="ListParagraph"/>
        <w:numPr>
          <w:ilvl w:val="1"/>
          <w:numId w:val="11"/>
        </w:numPr>
        <w:spacing w:before="120" w:after="120"/>
        <w:ind w:left="720" w:hanging="720"/>
        <w:contextualSpacing w:val="0"/>
        <w:rPr>
          <w:rFonts w:ascii="Times New Roman" w:hAnsi="Times New Roman" w:cs="Times New Roman"/>
        </w:rPr>
      </w:pPr>
      <w:bookmarkStart w:id="316" w:name="_Toc434568311"/>
      <w:bookmarkStart w:id="317" w:name="_Toc474243494"/>
      <w:r w:rsidRPr="00B3657D">
        <w:rPr>
          <w:rStyle w:val="Heading2Char"/>
          <w:rFonts w:eastAsiaTheme="minorEastAsia" w:cs="Times New Roman"/>
          <w:u w:val="single"/>
        </w:rPr>
        <w:t>Owner Act Cannot Void Coverage Under Any Policy</w:t>
      </w:r>
      <w:bookmarkEnd w:id="316"/>
      <w:bookmarkEnd w:id="317"/>
      <w:r w:rsidR="008B2BB6"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Unless an Owner is acting within the scope of the Owner’s authority on behalf of the </w:t>
      </w:r>
      <w:r w:rsidR="00262C0B" w:rsidRPr="002A0E2B">
        <w:rPr>
          <w:rFonts w:ascii="Times New Roman" w:hAnsi="Times New Roman" w:cs="Times New Roman"/>
        </w:rPr>
        <w:t>Master Association</w:t>
      </w:r>
      <w:r w:rsidRPr="002A0E2B">
        <w:rPr>
          <w:rFonts w:ascii="Times New Roman" w:hAnsi="Times New Roman" w:cs="Times New Roman"/>
        </w:rPr>
        <w:t xml:space="preserve"> and under direct authorization of the </w:t>
      </w:r>
      <w:r w:rsidR="00262C0B" w:rsidRPr="002A0E2B">
        <w:rPr>
          <w:rFonts w:ascii="Times New Roman" w:hAnsi="Times New Roman" w:cs="Times New Roman"/>
        </w:rPr>
        <w:t>Master Association</w:t>
      </w:r>
      <w:r w:rsidRPr="002A0E2B">
        <w:rPr>
          <w:rFonts w:ascii="Times New Roman" w:hAnsi="Times New Roman" w:cs="Times New Roman"/>
        </w:rPr>
        <w:t xml:space="preserve"> to terminate an insurance policy, an Owner’s act or omission may not void an insurance policy or be a condition to recovery under a policy.</w:t>
      </w:r>
    </w:p>
    <w:p w14:paraId="140CBC9C" w14:textId="31453B77" w:rsidR="002D3F08" w:rsidRPr="002A0E2B" w:rsidRDefault="00D72450" w:rsidP="007B1B25">
      <w:pPr>
        <w:pStyle w:val="ListParagraph"/>
        <w:numPr>
          <w:ilvl w:val="1"/>
          <w:numId w:val="11"/>
        </w:numPr>
        <w:spacing w:before="120" w:after="120"/>
        <w:ind w:left="720" w:hanging="720"/>
        <w:contextualSpacing w:val="0"/>
        <w:rPr>
          <w:rFonts w:ascii="Times New Roman" w:hAnsi="Times New Roman" w:cs="Times New Roman"/>
        </w:rPr>
      </w:pPr>
      <w:bookmarkStart w:id="318" w:name="_Toc434568312"/>
      <w:bookmarkStart w:id="319" w:name="_Toc474243495"/>
      <w:r w:rsidRPr="00B3657D">
        <w:rPr>
          <w:rStyle w:val="Heading2Char"/>
          <w:rFonts w:eastAsiaTheme="minorEastAsia" w:cs="Times New Roman"/>
          <w:u w:val="single"/>
        </w:rPr>
        <w:t>Waiver of Subrogation A</w:t>
      </w:r>
      <w:r w:rsidR="00427F26" w:rsidRPr="00B3657D">
        <w:rPr>
          <w:rStyle w:val="Heading2Char"/>
          <w:rFonts w:eastAsiaTheme="minorEastAsia" w:cs="Times New Roman"/>
          <w:u w:val="single"/>
        </w:rPr>
        <w:t>gainst Owners an</w:t>
      </w:r>
      <w:r w:rsidR="00B64D7A" w:rsidRPr="00B3657D">
        <w:rPr>
          <w:rStyle w:val="Heading2Char"/>
          <w:rFonts w:eastAsiaTheme="minorEastAsia" w:cs="Times New Roman"/>
          <w:u w:val="single"/>
        </w:rPr>
        <w:t>d the</w:t>
      </w:r>
      <w:r w:rsidR="00427F26" w:rsidRPr="00B3657D">
        <w:rPr>
          <w:rStyle w:val="Heading2Char"/>
          <w:rFonts w:eastAsiaTheme="minorEastAsia" w:cs="Times New Roman"/>
          <w:u w:val="single"/>
        </w:rPr>
        <w:t xml:space="preserve"> </w:t>
      </w:r>
      <w:bookmarkEnd w:id="318"/>
      <w:r w:rsidR="00262C0B" w:rsidRPr="00B3657D">
        <w:rPr>
          <w:rStyle w:val="Heading2Char"/>
          <w:rFonts w:eastAsiaTheme="minorEastAsia" w:cs="Times New Roman"/>
          <w:u w:val="single"/>
        </w:rPr>
        <w:t>Master Association</w:t>
      </w:r>
      <w:bookmarkEnd w:id="319"/>
      <w:r w:rsidR="008B2BB6" w:rsidRPr="002A0E2B">
        <w:rPr>
          <w:rFonts w:ascii="Times New Roman" w:hAnsi="Times New Roman" w:cs="Times New Roman"/>
        </w:rPr>
        <w:t xml:space="preserve">. </w:t>
      </w:r>
      <w:r w:rsidR="00B3657D">
        <w:rPr>
          <w:rFonts w:ascii="Times New Roman" w:hAnsi="Times New Roman" w:cs="Times New Roman"/>
        </w:rPr>
        <w:t xml:space="preserve"> </w:t>
      </w:r>
      <w:r w:rsidR="00427F26" w:rsidRPr="002A0E2B">
        <w:rPr>
          <w:rFonts w:ascii="Times New Roman" w:hAnsi="Times New Roman" w:cs="Times New Roman"/>
        </w:rPr>
        <w:t xml:space="preserve">All property and CGL policies must contain a waiver of subrogation by the insurer as to any claims against the </w:t>
      </w:r>
      <w:r w:rsidR="00262C0B" w:rsidRPr="002A0E2B">
        <w:rPr>
          <w:rFonts w:ascii="Times New Roman" w:hAnsi="Times New Roman" w:cs="Times New Roman"/>
        </w:rPr>
        <w:t>Master Association</w:t>
      </w:r>
      <w:r w:rsidR="008C74C4" w:rsidRPr="002A0E2B">
        <w:rPr>
          <w:rFonts w:ascii="Times New Roman" w:hAnsi="Times New Roman" w:cs="Times New Roman"/>
        </w:rPr>
        <w:t>,</w:t>
      </w:r>
      <w:r w:rsidR="00A92F36" w:rsidRPr="002A0E2B">
        <w:rPr>
          <w:rFonts w:ascii="Times New Roman" w:hAnsi="Times New Roman" w:cs="Times New Roman"/>
        </w:rPr>
        <w:t xml:space="preserve"> </w:t>
      </w:r>
      <w:r w:rsidR="00427F26" w:rsidRPr="002A0E2B">
        <w:rPr>
          <w:rFonts w:ascii="Times New Roman" w:hAnsi="Times New Roman" w:cs="Times New Roman"/>
        </w:rPr>
        <w:t>the Owners</w:t>
      </w:r>
      <w:r w:rsidR="008C74C4" w:rsidRPr="002A0E2B">
        <w:rPr>
          <w:rFonts w:ascii="Times New Roman" w:hAnsi="Times New Roman" w:cs="Times New Roman"/>
        </w:rPr>
        <w:t xml:space="preserve">, any </w:t>
      </w:r>
      <w:r w:rsidR="00D51B5E" w:rsidRPr="002A0E2B">
        <w:rPr>
          <w:rFonts w:ascii="Times New Roman" w:hAnsi="Times New Roman" w:cs="Times New Roman"/>
        </w:rPr>
        <w:t>individuals</w:t>
      </w:r>
      <w:r w:rsidR="008C74C4" w:rsidRPr="002A0E2B">
        <w:rPr>
          <w:rFonts w:ascii="Times New Roman" w:hAnsi="Times New Roman" w:cs="Times New Roman"/>
        </w:rPr>
        <w:t xml:space="preserve"> residing with a </w:t>
      </w:r>
      <w:r w:rsidR="002B5915" w:rsidRPr="002A0E2B">
        <w:rPr>
          <w:rFonts w:ascii="Times New Roman" w:hAnsi="Times New Roman" w:cs="Times New Roman"/>
        </w:rPr>
        <w:t>Unit</w:t>
      </w:r>
      <w:r w:rsidR="008C74C4" w:rsidRPr="002A0E2B">
        <w:rPr>
          <w:rFonts w:ascii="Times New Roman" w:hAnsi="Times New Roman" w:cs="Times New Roman"/>
        </w:rPr>
        <w:t xml:space="preserve"> Owner if an Owner resides in the </w:t>
      </w:r>
      <w:r w:rsidR="002B5915" w:rsidRPr="002A0E2B">
        <w:rPr>
          <w:rFonts w:ascii="Times New Roman" w:hAnsi="Times New Roman" w:cs="Times New Roman"/>
        </w:rPr>
        <w:t>Unit</w:t>
      </w:r>
      <w:r w:rsidR="008C74C4" w:rsidRPr="002A0E2B">
        <w:rPr>
          <w:rFonts w:ascii="Times New Roman" w:hAnsi="Times New Roman" w:cs="Times New Roman"/>
        </w:rPr>
        <w:t>,</w:t>
      </w:r>
      <w:r w:rsidR="00427F26" w:rsidRPr="002A0E2B">
        <w:rPr>
          <w:rFonts w:ascii="Times New Roman" w:hAnsi="Times New Roman" w:cs="Times New Roman"/>
        </w:rPr>
        <w:t xml:space="preserve"> and the</w:t>
      </w:r>
      <w:r w:rsidR="008C74C4" w:rsidRPr="002A0E2B">
        <w:rPr>
          <w:rFonts w:ascii="Times New Roman" w:hAnsi="Times New Roman" w:cs="Times New Roman"/>
        </w:rPr>
        <w:t xml:space="preserve"> </w:t>
      </w:r>
      <w:r w:rsidR="00262C0B" w:rsidRPr="002A0E2B">
        <w:rPr>
          <w:rFonts w:ascii="Times New Roman" w:hAnsi="Times New Roman" w:cs="Times New Roman"/>
        </w:rPr>
        <w:t>Master Association</w:t>
      </w:r>
      <w:r w:rsidR="008C74C4" w:rsidRPr="002A0E2B">
        <w:rPr>
          <w:rFonts w:ascii="Times New Roman" w:hAnsi="Times New Roman" w:cs="Times New Roman"/>
        </w:rPr>
        <w:t>’s</w:t>
      </w:r>
      <w:r w:rsidR="00427F26" w:rsidRPr="002A0E2B">
        <w:rPr>
          <w:rFonts w:ascii="Times New Roman" w:hAnsi="Times New Roman" w:cs="Times New Roman"/>
        </w:rPr>
        <w:t xml:space="preserve"> agents and employees.</w:t>
      </w:r>
    </w:p>
    <w:p w14:paraId="47AC57D5" w14:textId="288C4A5C" w:rsidR="002E5A55" w:rsidRPr="002A0E2B" w:rsidRDefault="002E5A55" w:rsidP="007B1B25">
      <w:pPr>
        <w:pStyle w:val="ListParagraph"/>
        <w:numPr>
          <w:ilvl w:val="1"/>
          <w:numId w:val="11"/>
        </w:numPr>
        <w:spacing w:before="120" w:after="120"/>
        <w:ind w:left="720" w:hanging="720"/>
        <w:contextualSpacing w:val="0"/>
        <w:rPr>
          <w:rFonts w:ascii="Times New Roman" w:hAnsi="Times New Roman" w:cs="Times New Roman"/>
        </w:rPr>
      </w:pPr>
      <w:bookmarkStart w:id="320" w:name="_Toc474243496"/>
      <w:r w:rsidRPr="00B3657D">
        <w:rPr>
          <w:rStyle w:val="Heading2Char"/>
          <w:rFonts w:eastAsiaTheme="minorEastAsia" w:cs="Times New Roman"/>
          <w:u w:val="single"/>
        </w:rPr>
        <w:t>Right of Action</w:t>
      </w:r>
      <w:bookmarkEnd w:id="320"/>
      <w:r w:rsidRPr="002A0E2B">
        <w:rPr>
          <w:rFonts w:ascii="Times New Roman" w:hAnsi="Times New Roman" w:cs="Times New Roman"/>
        </w:rPr>
        <w:t>.</w:t>
      </w:r>
      <w:r w:rsidR="009761B4"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Nothing in this Declaration shall prevent an Owner suffering a loss </w:t>
      </w:r>
      <w:proofErr w:type="gramStart"/>
      <w:r w:rsidRPr="002A0E2B">
        <w:rPr>
          <w:rFonts w:ascii="Times New Roman" w:hAnsi="Times New Roman" w:cs="Times New Roman"/>
        </w:rPr>
        <w:t>as a result of</w:t>
      </w:r>
      <w:proofErr w:type="gramEnd"/>
      <w:r w:rsidRPr="002A0E2B">
        <w:rPr>
          <w:rFonts w:ascii="Times New Roman" w:hAnsi="Times New Roman" w:cs="Times New Roman"/>
        </w:rPr>
        <w:t xml:space="preserve"> damage to property from asserting a claim, either directly or through subrogation, for the loss against a Person at fault for the loss.</w:t>
      </w:r>
    </w:p>
    <w:p w14:paraId="39B251D5" w14:textId="537B4BF5" w:rsidR="00D664FE" w:rsidRDefault="002E5A55" w:rsidP="003F6CEE">
      <w:pPr>
        <w:pStyle w:val="ListParagraph"/>
        <w:numPr>
          <w:ilvl w:val="1"/>
          <w:numId w:val="11"/>
        </w:numPr>
        <w:spacing w:before="120" w:after="120"/>
        <w:ind w:left="720" w:hanging="720"/>
        <w:contextualSpacing w:val="0"/>
        <w:rPr>
          <w:rFonts w:ascii="Times New Roman" w:hAnsi="Times New Roman" w:cs="Times New Roman"/>
        </w:rPr>
      </w:pPr>
      <w:bookmarkStart w:id="321" w:name="_Toc474243497"/>
      <w:r w:rsidRPr="00B3657D">
        <w:rPr>
          <w:rStyle w:val="Heading2Char"/>
          <w:rFonts w:eastAsiaTheme="minorEastAsia" w:cs="Times New Roman"/>
          <w:u w:val="single"/>
        </w:rPr>
        <w:t>Applicable Law</w:t>
      </w:r>
      <w:bookmarkEnd w:id="321"/>
      <w:r w:rsidRPr="002A0E2B">
        <w:rPr>
          <w:rFonts w:ascii="Times New Roman" w:hAnsi="Times New Roman" w:cs="Times New Roman"/>
        </w:rPr>
        <w:t>.</w:t>
      </w:r>
      <w:r w:rsidR="009761B4"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This Declaration is specifically subjecting the </w:t>
      </w:r>
      <w:r w:rsidR="00454B1B" w:rsidRPr="002A0E2B">
        <w:rPr>
          <w:rFonts w:ascii="Times New Roman" w:hAnsi="Times New Roman" w:cs="Times New Roman"/>
        </w:rPr>
        <w:t xml:space="preserve">Master </w:t>
      </w:r>
      <w:r w:rsidRPr="002A0E2B">
        <w:rPr>
          <w:rFonts w:ascii="Times New Roman" w:hAnsi="Times New Roman" w:cs="Times New Roman"/>
        </w:rPr>
        <w:t>Association to the applicable insurance requirements and provisions of Part 4 of the Utah Community Association Act,</w:t>
      </w:r>
      <w:r w:rsidR="009761B4" w:rsidRPr="002A0E2B">
        <w:rPr>
          <w:rFonts w:ascii="Times New Roman" w:hAnsi="Times New Roman" w:cs="Times New Roman"/>
        </w:rPr>
        <w:t xml:space="preserve"> </w:t>
      </w:r>
      <w:r w:rsidRPr="002A0E2B">
        <w:rPr>
          <w:rFonts w:ascii="Times New Roman" w:hAnsi="Times New Roman" w:cs="Times New Roman"/>
        </w:rPr>
        <w:t>and any amendments thereto enacted by law. It is the intent of this Section that any future changes to the insurance law applicable to community associations shall apply to this Master Association.</w:t>
      </w:r>
      <w:bookmarkStart w:id="322" w:name="_Toc434568313"/>
    </w:p>
    <w:p w14:paraId="41B3A405" w14:textId="77777777" w:rsidR="00C86524" w:rsidRPr="002A0E2B" w:rsidRDefault="00C86524" w:rsidP="00C86524">
      <w:pPr>
        <w:pStyle w:val="ListParagraph"/>
        <w:spacing w:before="120" w:after="120"/>
        <w:contextualSpacing w:val="0"/>
        <w:rPr>
          <w:rFonts w:ascii="Times New Roman" w:hAnsi="Times New Roman" w:cs="Times New Roman"/>
        </w:rPr>
      </w:pPr>
    </w:p>
    <w:p w14:paraId="08FA2EDA" w14:textId="68E6E089" w:rsidR="007A6EE3" w:rsidRPr="002A0E2B" w:rsidRDefault="00402911" w:rsidP="003B7ECA">
      <w:pPr>
        <w:pStyle w:val="Heading1"/>
      </w:pPr>
      <w:bookmarkStart w:id="323" w:name="_Toc474243498"/>
      <w:r w:rsidRPr="002A0E2B">
        <w:t>ARTICLE 1</w:t>
      </w:r>
      <w:bookmarkEnd w:id="322"/>
      <w:r w:rsidR="00D664FE" w:rsidRPr="002A0E2B">
        <w:t>2</w:t>
      </w:r>
      <w:bookmarkEnd w:id="323"/>
    </w:p>
    <w:p w14:paraId="00E405D7" w14:textId="6D4CB30F" w:rsidR="00427F26" w:rsidRPr="002A0E2B" w:rsidRDefault="00427F26" w:rsidP="003B7ECA">
      <w:pPr>
        <w:pStyle w:val="Heading1"/>
      </w:pPr>
      <w:bookmarkStart w:id="324" w:name="_Toc434568314"/>
      <w:bookmarkStart w:id="325" w:name="_Toc438465849"/>
      <w:bookmarkStart w:id="326" w:name="_Toc474243499"/>
      <w:r w:rsidRPr="002A0E2B">
        <w:t>EMINENT DOMAIN</w:t>
      </w:r>
      <w:bookmarkEnd w:id="324"/>
      <w:bookmarkEnd w:id="325"/>
      <w:bookmarkEnd w:id="326"/>
    </w:p>
    <w:p w14:paraId="46C0B5C3" w14:textId="56A40D93" w:rsidR="008857F9" w:rsidRPr="002A0E2B" w:rsidRDefault="00427F26" w:rsidP="007B1B25">
      <w:pPr>
        <w:pStyle w:val="ListParagraph"/>
        <w:numPr>
          <w:ilvl w:val="0"/>
          <w:numId w:val="51"/>
        </w:numPr>
        <w:spacing w:before="120" w:after="120"/>
        <w:ind w:hanging="720"/>
        <w:contextualSpacing w:val="0"/>
        <w:rPr>
          <w:rFonts w:ascii="Times New Roman" w:hAnsi="Times New Roman" w:cs="Times New Roman"/>
        </w:rPr>
      </w:pPr>
      <w:bookmarkStart w:id="327" w:name="_Toc434568315"/>
      <w:bookmarkStart w:id="328" w:name="_Toc474243500"/>
      <w:r w:rsidRPr="00B3657D">
        <w:rPr>
          <w:rStyle w:val="Heading2Char"/>
          <w:rFonts w:eastAsiaTheme="minorEastAsia" w:cs="Times New Roman"/>
          <w:u w:val="single"/>
        </w:rPr>
        <w:t>Taking of Common Area</w:t>
      </w:r>
      <w:bookmarkEnd w:id="327"/>
      <w:bookmarkEnd w:id="328"/>
      <w:r w:rsidR="00560009" w:rsidRPr="002A0E2B">
        <w:rPr>
          <w:rFonts w:ascii="Times New Roman" w:hAnsi="Times New Roman" w:cs="Times New Roman"/>
        </w:rPr>
        <w:t>.</w:t>
      </w:r>
      <w:r w:rsidR="00B3657D">
        <w:rPr>
          <w:rFonts w:ascii="Times New Roman" w:hAnsi="Times New Roman" w:cs="Times New Roman"/>
        </w:rPr>
        <w:t xml:space="preserve"> </w:t>
      </w:r>
      <w:r w:rsidR="00560009" w:rsidRPr="002A0E2B">
        <w:rPr>
          <w:rFonts w:ascii="Times New Roman" w:hAnsi="Times New Roman" w:cs="Times New Roman"/>
        </w:rPr>
        <w:t xml:space="preserve"> </w:t>
      </w:r>
      <w:r w:rsidR="00B90B26">
        <w:rPr>
          <w:rFonts w:ascii="Times New Roman" w:hAnsi="Times New Roman" w:cs="Times New Roman"/>
        </w:rPr>
        <w:t>Subject to the Lease, i</w:t>
      </w:r>
      <w:r w:rsidRPr="002A0E2B">
        <w:rPr>
          <w:rFonts w:ascii="Times New Roman" w:hAnsi="Times New Roman" w:cs="Times New Roman"/>
        </w:rPr>
        <w:t xml:space="preserve">f the portion of the </w:t>
      </w:r>
      <w:r w:rsidR="00DF0E5E" w:rsidRPr="002A0E2B">
        <w:rPr>
          <w:rFonts w:ascii="Times New Roman" w:hAnsi="Times New Roman" w:cs="Times New Roman"/>
        </w:rPr>
        <w:t xml:space="preserve">Common Area </w:t>
      </w:r>
      <w:r w:rsidR="005A39CD" w:rsidRPr="002A0E2B">
        <w:rPr>
          <w:rFonts w:ascii="Times New Roman" w:hAnsi="Times New Roman" w:cs="Times New Roman"/>
        </w:rPr>
        <w:t>and Facilities</w:t>
      </w:r>
      <w:r w:rsidR="000C5436" w:rsidRPr="002A0E2B">
        <w:rPr>
          <w:rFonts w:ascii="Times New Roman" w:hAnsi="Times New Roman" w:cs="Times New Roman"/>
        </w:rPr>
        <w:t xml:space="preserve"> or Benefitted Common Area </w:t>
      </w:r>
      <w:r w:rsidR="00DF0E5E" w:rsidRPr="002A0E2B">
        <w:rPr>
          <w:rFonts w:ascii="Times New Roman" w:hAnsi="Times New Roman" w:cs="Times New Roman"/>
        </w:rPr>
        <w:t xml:space="preserve">is </w:t>
      </w:r>
      <w:r w:rsidRPr="002A0E2B">
        <w:rPr>
          <w:rFonts w:ascii="Times New Roman" w:hAnsi="Times New Roman" w:cs="Times New Roman"/>
        </w:rPr>
        <w:t xml:space="preserve">taken by eminent domain, or sold under threat thereof, is not comprised of or includes any </w:t>
      </w:r>
      <w:r w:rsidR="002B5915" w:rsidRPr="002A0E2B">
        <w:rPr>
          <w:rFonts w:ascii="Times New Roman" w:hAnsi="Times New Roman" w:cs="Times New Roman"/>
        </w:rPr>
        <w:t>Unit</w:t>
      </w:r>
      <w:r w:rsidRPr="002A0E2B">
        <w:rPr>
          <w:rFonts w:ascii="Times New Roman" w:hAnsi="Times New Roman" w:cs="Times New Roman"/>
        </w:rPr>
        <w:t xml:space="preserve">, the Management Committee shall, as soon as practicable, cause the award to be utilized for the purpose of repairing or restoring that area in the Project adjacent to the taking, and the portion of the award not used for restoration shall be added to the general funds of the </w:t>
      </w:r>
      <w:r w:rsidR="00262C0B" w:rsidRPr="002A0E2B">
        <w:rPr>
          <w:rFonts w:ascii="Times New Roman" w:hAnsi="Times New Roman" w:cs="Times New Roman"/>
        </w:rPr>
        <w:t>Master Association</w:t>
      </w:r>
      <w:r w:rsidRPr="002A0E2B">
        <w:rPr>
          <w:rFonts w:ascii="Times New Roman" w:hAnsi="Times New Roman" w:cs="Times New Roman"/>
        </w:rPr>
        <w:t>.</w:t>
      </w:r>
    </w:p>
    <w:p w14:paraId="6A09DD91" w14:textId="6EA99DC3" w:rsidR="008857F9" w:rsidRPr="002A0E2B" w:rsidRDefault="00427F26" w:rsidP="007B1B25">
      <w:pPr>
        <w:pStyle w:val="ListParagraph"/>
        <w:numPr>
          <w:ilvl w:val="0"/>
          <w:numId w:val="51"/>
        </w:numPr>
        <w:spacing w:before="120" w:after="120"/>
        <w:ind w:hanging="720"/>
        <w:contextualSpacing w:val="0"/>
        <w:rPr>
          <w:rFonts w:ascii="Times New Roman" w:hAnsi="Times New Roman" w:cs="Times New Roman"/>
        </w:rPr>
      </w:pPr>
      <w:bookmarkStart w:id="329" w:name="_Toc434568316"/>
      <w:bookmarkStart w:id="330" w:name="_Toc474243501"/>
      <w:r w:rsidRPr="00B3657D">
        <w:rPr>
          <w:rStyle w:val="Heading2Char"/>
          <w:rFonts w:eastAsiaTheme="minorEastAsia" w:cs="Times New Roman"/>
          <w:u w:val="single"/>
        </w:rPr>
        <w:t>Taking of Entire Project</w:t>
      </w:r>
      <w:bookmarkEnd w:id="329"/>
      <w:bookmarkEnd w:id="330"/>
      <w:r w:rsidR="00560009" w:rsidRPr="002A0E2B">
        <w:rPr>
          <w:rFonts w:ascii="Times New Roman" w:hAnsi="Times New Roman" w:cs="Times New Roman"/>
        </w:rPr>
        <w:t xml:space="preserve">. </w:t>
      </w:r>
      <w:r w:rsidR="00B90B26">
        <w:rPr>
          <w:rFonts w:ascii="Times New Roman" w:hAnsi="Times New Roman" w:cs="Times New Roman"/>
        </w:rPr>
        <w:t>Subject to the Lease, i</w:t>
      </w:r>
      <w:r w:rsidRPr="002A0E2B">
        <w:rPr>
          <w:rFonts w:ascii="Times New Roman" w:hAnsi="Times New Roman" w:cs="Times New Roman"/>
        </w:rPr>
        <w:t xml:space="preserve">n the event the Project, in its entirety, is taken by eminent domain, or sold under threat thereof, the Project is </w:t>
      </w:r>
      <w:proofErr w:type="gramStart"/>
      <w:r w:rsidRPr="002A0E2B">
        <w:rPr>
          <w:rFonts w:ascii="Times New Roman" w:hAnsi="Times New Roman" w:cs="Times New Roman"/>
        </w:rPr>
        <w:t>terminated</w:t>
      </w:r>
      <w:proofErr w:type="gramEnd"/>
      <w:r w:rsidRPr="002A0E2B">
        <w:rPr>
          <w:rFonts w:ascii="Times New Roman" w:hAnsi="Times New Roman" w:cs="Times New Roman"/>
        </w:rPr>
        <w:t xml:space="preserve"> and the provisions related thereto in this Declaration shall apply.</w:t>
      </w:r>
    </w:p>
    <w:p w14:paraId="17860647" w14:textId="0EC9995A" w:rsidR="00D664FE" w:rsidRDefault="00427F26" w:rsidP="007B1B25">
      <w:pPr>
        <w:pStyle w:val="ListParagraph"/>
        <w:numPr>
          <w:ilvl w:val="0"/>
          <w:numId w:val="51"/>
        </w:numPr>
        <w:spacing w:before="120" w:after="120"/>
        <w:ind w:hanging="720"/>
        <w:contextualSpacing w:val="0"/>
        <w:rPr>
          <w:rFonts w:ascii="Times New Roman" w:hAnsi="Times New Roman" w:cs="Times New Roman"/>
        </w:rPr>
      </w:pPr>
      <w:bookmarkStart w:id="331" w:name="_Toc434568317"/>
      <w:bookmarkStart w:id="332" w:name="_Toc474243502"/>
      <w:r w:rsidRPr="00B3657D">
        <w:rPr>
          <w:rStyle w:val="Heading2Char"/>
          <w:rFonts w:eastAsiaTheme="minorEastAsia" w:cs="Times New Roman"/>
          <w:u w:val="single"/>
        </w:rPr>
        <w:t>Priority and Power of Attorney</w:t>
      </w:r>
      <w:bookmarkEnd w:id="331"/>
      <w:bookmarkEnd w:id="332"/>
      <w:r w:rsidR="00560009" w:rsidRPr="002A0E2B">
        <w:rPr>
          <w:rFonts w:ascii="Times New Roman" w:hAnsi="Times New Roman" w:cs="Times New Roman"/>
        </w:rPr>
        <w:t xml:space="preserve">.  </w:t>
      </w:r>
      <w:r w:rsidRPr="002A0E2B">
        <w:rPr>
          <w:rFonts w:ascii="Times New Roman" w:hAnsi="Times New Roman" w:cs="Times New Roman"/>
        </w:rPr>
        <w:t>Nothing contained in this Article 1</w:t>
      </w:r>
      <w:r w:rsidR="00A065A7" w:rsidRPr="002A0E2B">
        <w:rPr>
          <w:rFonts w:ascii="Times New Roman" w:hAnsi="Times New Roman" w:cs="Times New Roman"/>
        </w:rPr>
        <w:t>2</w:t>
      </w:r>
      <w:r w:rsidRPr="002A0E2B">
        <w:rPr>
          <w:rFonts w:ascii="Times New Roman" w:hAnsi="Times New Roman" w:cs="Times New Roman"/>
        </w:rPr>
        <w:t xml:space="preserve"> shall entitle an Owner to priority over any Lender under a lien encumbering the Owner’s </w:t>
      </w:r>
      <w:r w:rsidR="002B5915" w:rsidRPr="002A0E2B">
        <w:rPr>
          <w:rFonts w:ascii="Times New Roman" w:hAnsi="Times New Roman" w:cs="Times New Roman"/>
        </w:rPr>
        <w:t>Unit</w:t>
      </w:r>
      <w:r w:rsidRPr="002A0E2B">
        <w:rPr>
          <w:rFonts w:ascii="Times New Roman" w:hAnsi="Times New Roman" w:cs="Times New Roman"/>
        </w:rPr>
        <w:t xml:space="preserve"> as to any portion of any condemnation award allocated to such </w:t>
      </w:r>
      <w:r w:rsidR="002B5915" w:rsidRPr="002A0E2B">
        <w:rPr>
          <w:rFonts w:ascii="Times New Roman" w:hAnsi="Times New Roman" w:cs="Times New Roman"/>
        </w:rPr>
        <w:t>Unit</w:t>
      </w:r>
      <w:r w:rsidR="008B2BB6" w:rsidRPr="002A0E2B">
        <w:rPr>
          <w:rFonts w:ascii="Times New Roman" w:hAnsi="Times New Roman" w:cs="Times New Roman"/>
        </w:rPr>
        <w:t xml:space="preserve">. </w:t>
      </w:r>
      <w:r w:rsidRPr="002A0E2B">
        <w:rPr>
          <w:rFonts w:ascii="Times New Roman" w:hAnsi="Times New Roman" w:cs="Times New Roman"/>
        </w:rPr>
        <w:t xml:space="preserve">Each Owner hereby appoints the </w:t>
      </w:r>
      <w:r w:rsidR="00262C0B" w:rsidRPr="002A0E2B">
        <w:rPr>
          <w:rFonts w:ascii="Times New Roman" w:hAnsi="Times New Roman" w:cs="Times New Roman"/>
        </w:rPr>
        <w:t>Master Association</w:t>
      </w:r>
      <w:r w:rsidRPr="002A0E2B">
        <w:rPr>
          <w:rFonts w:ascii="Times New Roman" w:hAnsi="Times New Roman" w:cs="Times New Roman"/>
        </w:rPr>
        <w:t xml:space="preserve"> as attorney-in-fact for the purpose of negotiations and settlement with the condemning authority for the acquisition of the Common Area, or any part thereof</w:t>
      </w:r>
      <w:r w:rsidR="00560009" w:rsidRPr="002A0E2B">
        <w:rPr>
          <w:rFonts w:ascii="Times New Roman" w:hAnsi="Times New Roman" w:cs="Times New Roman"/>
        </w:rPr>
        <w:t xml:space="preserve">.  </w:t>
      </w:r>
      <w:bookmarkStart w:id="333" w:name="_Toc434568318"/>
    </w:p>
    <w:p w14:paraId="5196F209" w14:textId="76C4D27B" w:rsidR="00152C1D" w:rsidRPr="002A0E2B" w:rsidRDefault="009B412C" w:rsidP="003B7ECA">
      <w:pPr>
        <w:pStyle w:val="Heading1"/>
      </w:pPr>
      <w:bookmarkStart w:id="334" w:name="_Toc474243503"/>
      <w:r w:rsidRPr="002A0E2B">
        <w:t>ARTICLE 1</w:t>
      </w:r>
      <w:bookmarkEnd w:id="333"/>
      <w:r w:rsidR="00D664FE" w:rsidRPr="002A0E2B">
        <w:t>3</w:t>
      </w:r>
      <w:bookmarkEnd w:id="334"/>
    </w:p>
    <w:p w14:paraId="26D01D7C" w14:textId="43823376" w:rsidR="002923F1" w:rsidRPr="002A0E2B" w:rsidRDefault="002923F1" w:rsidP="003B7ECA">
      <w:pPr>
        <w:pStyle w:val="Heading1"/>
      </w:pPr>
      <w:bookmarkStart w:id="335" w:name="_Toc474243504"/>
      <w:r w:rsidRPr="002A0E2B">
        <w:t>AMENDMENTS</w:t>
      </w:r>
      <w:bookmarkEnd w:id="335"/>
    </w:p>
    <w:p w14:paraId="1907EC33" w14:textId="6CF7441F" w:rsidR="008857F9" w:rsidRPr="002A0E2B" w:rsidRDefault="00427F26" w:rsidP="007B1B25">
      <w:pPr>
        <w:pStyle w:val="ListParagraph"/>
        <w:numPr>
          <w:ilvl w:val="0"/>
          <w:numId w:val="52"/>
        </w:numPr>
        <w:spacing w:before="120" w:after="120"/>
        <w:ind w:hanging="720"/>
        <w:contextualSpacing w:val="0"/>
        <w:rPr>
          <w:rFonts w:ascii="Times New Roman" w:hAnsi="Times New Roman" w:cs="Times New Roman"/>
        </w:rPr>
      </w:pPr>
      <w:bookmarkStart w:id="336" w:name="_Toc434568320"/>
      <w:bookmarkStart w:id="337" w:name="_Toc474243505"/>
      <w:r w:rsidRPr="00B3657D">
        <w:rPr>
          <w:rStyle w:val="Heading2Char"/>
          <w:rFonts w:eastAsiaTheme="minorEastAsia" w:cs="Times New Roman"/>
          <w:u w:val="single"/>
        </w:rPr>
        <w:t>General Amendment Requirements</w:t>
      </w:r>
      <w:bookmarkEnd w:id="336"/>
      <w:bookmarkEnd w:id="337"/>
      <w:r w:rsidR="00152C1D"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Except as otherwise provided herein</w:t>
      </w:r>
      <w:r w:rsidR="008B2BB6" w:rsidRPr="002A0E2B">
        <w:rPr>
          <w:rFonts w:ascii="Times New Roman" w:hAnsi="Times New Roman" w:cs="Times New Roman"/>
        </w:rPr>
        <w:t xml:space="preserve"> and subject to Section 20.12</w:t>
      </w:r>
      <w:r w:rsidRPr="002A0E2B">
        <w:rPr>
          <w:rFonts w:ascii="Times New Roman" w:hAnsi="Times New Roman" w:cs="Times New Roman"/>
        </w:rPr>
        <w:t>, this Declaration may be amended only by an instrument in writing</w:t>
      </w:r>
      <w:r w:rsidR="00DE5834" w:rsidRPr="002A0E2B">
        <w:rPr>
          <w:rFonts w:ascii="Times New Roman" w:hAnsi="Times New Roman" w:cs="Times New Roman"/>
        </w:rPr>
        <w:t>.</w:t>
      </w:r>
      <w:r w:rsidR="008B2BB6" w:rsidRPr="002A0E2B">
        <w:rPr>
          <w:rFonts w:ascii="Times New Roman" w:hAnsi="Times New Roman" w:cs="Times New Roman"/>
        </w:rPr>
        <w:t xml:space="preserve"> </w:t>
      </w:r>
      <w:r w:rsidRPr="002A0E2B">
        <w:rPr>
          <w:rFonts w:ascii="Times New Roman" w:hAnsi="Times New Roman" w:cs="Times New Roman"/>
        </w:rPr>
        <w:t>Owners holding Allocated Interests totaling not less than sixty</w:t>
      </w:r>
      <w:r w:rsidR="00663E99" w:rsidRPr="002A0E2B">
        <w:rPr>
          <w:rFonts w:ascii="Times New Roman" w:hAnsi="Times New Roman" w:cs="Times New Roman"/>
        </w:rPr>
        <w:t>-seven</w:t>
      </w:r>
      <w:r w:rsidRPr="002A0E2B">
        <w:rPr>
          <w:rFonts w:ascii="Times New Roman" w:hAnsi="Times New Roman" w:cs="Times New Roman"/>
        </w:rPr>
        <w:t xml:space="preserve"> percent (6</w:t>
      </w:r>
      <w:r w:rsidR="00663E99" w:rsidRPr="002A0E2B">
        <w:rPr>
          <w:rFonts w:ascii="Times New Roman" w:hAnsi="Times New Roman" w:cs="Times New Roman"/>
        </w:rPr>
        <w:t>7</w:t>
      </w:r>
      <w:r w:rsidRPr="002A0E2B">
        <w:rPr>
          <w:rFonts w:ascii="Times New Roman" w:hAnsi="Times New Roman" w:cs="Times New Roman"/>
        </w:rPr>
        <w:t xml:space="preserve">%) of the total Allocated Interest </w:t>
      </w:r>
      <w:r w:rsidR="00DE5834" w:rsidRPr="002A0E2B">
        <w:rPr>
          <w:rFonts w:ascii="Times New Roman" w:hAnsi="Times New Roman" w:cs="Times New Roman"/>
        </w:rPr>
        <w:t xml:space="preserve">must </w:t>
      </w:r>
      <w:r w:rsidRPr="002A0E2B">
        <w:rPr>
          <w:rFonts w:ascii="Times New Roman" w:hAnsi="Times New Roman" w:cs="Times New Roman"/>
        </w:rPr>
        <w:t xml:space="preserve">vote </w:t>
      </w:r>
      <w:r w:rsidR="00DE5834" w:rsidRPr="002A0E2B">
        <w:rPr>
          <w:rFonts w:ascii="Times New Roman" w:hAnsi="Times New Roman" w:cs="Times New Roman"/>
        </w:rPr>
        <w:t>in favor of</w:t>
      </w:r>
      <w:r w:rsidRPr="002A0E2B">
        <w:rPr>
          <w:rFonts w:ascii="Times New Roman" w:hAnsi="Times New Roman" w:cs="Times New Roman"/>
        </w:rPr>
        <w:t xml:space="preserve"> approv</w:t>
      </w:r>
      <w:r w:rsidR="00DE5834" w:rsidRPr="002A0E2B">
        <w:rPr>
          <w:rFonts w:ascii="Times New Roman" w:hAnsi="Times New Roman" w:cs="Times New Roman"/>
        </w:rPr>
        <w:t>ing</w:t>
      </w:r>
      <w:r w:rsidRPr="002A0E2B">
        <w:rPr>
          <w:rFonts w:ascii="Times New Roman" w:hAnsi="Times New Roman" w:cs="Times New Roman"/>
        </w:rPr>
        <w:t xml:space="preserve"> </w:t>
      </w:r>
      <w:r w:rsidR="00DE5834" w:rsidRPr="002A0E2B">
        <w:rPr>
          <w:rFonts w:ascii="Times New Roman" w:hAnsi="Times New Roman" w:cs="Times New Roman"/>
        </w:rPr>
        <w:t xml:space="preserve">the amendment </w:t>
      </w:r>
      <w:r w:rsidRPr="002A0E2B">
        <w:rPr>
          <w:rFonts w:ascii="Times New Roman" w:hAnsi="Times New Roman" w:cs="Times New Roman"/>
        </w:rPr>
        <w:t>in a meeting of the Owners held for that purpose</w:t>
      </w:r>
      <w:r w:rsidR="00AF2571" w:rsidRPr="002A0E2B">
        <w:rPr>
          <w:rFonts w:ascii="Times New Roman" w:hAnsi="Times New Roman" w:cs="Times New Roman"/>
        </w:rPr>
        <w:t xml:space="preserve"> or by written consents</w:t>
      </w:r>
      <w:r w:rsidR="00560009" w:rsidRPr="002A0E2B">
        <w:rPr>
          <w:rFonts w:ascii="Times New Roman" w:hAnsi="Times New Roman" w:cs="Times New Roman"/>
        </w:rPr>
        <w:t xml:space="preserve">. </w:t>
      </w:r>
      <w:r w:rsidRPr="002A0E2B">
        <w:rPr>
          <w:rFonts w:ascii="Times New Roman" w:hAnsi="Times New Roman" w:cs="Times New Roman"/>
        </w:rPr>
        <w:t xml:space="preserve">The vote of approval </w:t>
      </w:r>
      <w:r w:rsidR="00DE5834" w:rsidRPr="002A0E2B">
        <w:rPr>
          <w:rFonts w:ascii="Times New Roman" w:hAnsi="Times New Roman" w:cs="Times New Roman"/>
        </w:rPr>
        <w:t>of</w:t>
      </w:r>
      <w:r w:rsidRPr="002A0E2B">
        <w:rPr>
          <w:rFonts w:ascii="Times New Roman" w:hAnsi="Times New Roman" w:cs="Times New Roman"/>
        </w:rPr>
        <w:t xml:space="preserve"> any one Owner of a </w:t>
      </w:r>
      <w:r w:rsidR="002B5915" w:rsidRPr="002A0E2B">
        <w:rPr>
          <w:rFonts w:ascii="Times New Roman" w:hAnsi="Times New Roman" w:cs="Times New Roman"/>
        </w:rPr>
        <w:t>Unit</w:t>
      </w:r>
      <w:r w:rsidRPr="002A0E2B">
        <w:rPr>
          <w:rFonts w:ascii="Times New Roman" w:hAnsi="Times New Roman" w:cs="Times New Roman"/>
        </w:rPr>
        <w:t xml:space="preserve"> is sufficient if there are multiple owners of the </w:t>
      </w:r>
      <w:r w:rsidR="002B5915" w:rsidRPr="002A0E2B">
        <w:rPr>
          <w:rFonts w:ascii="Times New Roman" w:hAnsi="Times New Roman" w:cs="Times New Roman"/>
        </w:rPr>
        <w:t>Unit</w:t>
      </w:r>
      <w:r w:rsidR="00560009" w:rsidRPr="002A0E2B">
        <w:rPr>
          <w:rFonts w:ascii="Times New Roman" w:hAnsi="Times New Roman" w:cs="Times New Roman"/>
        </w:rPr>
        <w:t xml:space="preserve">.  </w:t>
      </w:r>
    </w:p>
    <w:p w14:paraId="5FFD254F" w14:textId="08DEA924" w:rsidR="008857F9" w:rsidRPr="002A0E2B" w:rsidRDefault="00427F26" w:rsidP="007B1B25">
      <w:pPr>
        <w:pStyle w:val="ListParagraph"/>
        <w:numPr>
          <w:ilvl w:val="0"/>
          <w:numId w:val="52"/>
        </w:numPr>
        <w:spacing w:before="120" w:after="120"/>
        <w:ind w:hanging="720"/>
        <w:contextualSpacing w:val="0"/>
        <w:rPr>
          <w:rFonts w:ascii="Times New Roman" w:hAnsi="Times New Roman" w:cs="Times New Roman"/>
        </w:rPr>
      </w:pPr>
      <w:bookmarkStart w:id="338" w:name="_Toc434568321"/>
      <w:bookmarkStart w:id="339" w:name="_Toc474243506"/>
      <w:r w:rsidRPr="00B3657D">
        <w:rPr>
          <w:rStyle w:val="Heading2Char"/>
          <w:rFonts w:eastAsiaTheme="minorEastAsia" w:cs="Times New Roman"/>
          <w:u w:val="single"/>
        </w:rPr>
        <w:t>Scope of Amendments</w:t>
      </w:r>
      <w:bookmarkEnd w:id="338"/>
      <w:bookmarkEnd w:id="339"/>
      <w:r w:rsidR="008B2BB6" w:rsidRPr="002A0E2B">
        <w:rPr>
          <w:rFonts w:ascii="Times New Roman" w:hAnsi="Times New Roman" w:cs="Times New Roman"/>
        </w:rPr>
        <w:t>.</w:t>
      </w:r>
      <w:r w:rsidR="00B3657D">
        <w:rPr>
          <w:rFonts w:ascii="Times New Roman" w:hAnsi="Times New Roman" w:cs="Times New Roman"/>
        </w:rPr>
        <w:t xml:space="preserve"> </w:t>
      </w:r>
      <w:r w:rsidR="008B2BB6" w:rsidRPr="002A0E2B">
        <w:rPr>
          <w:rFonts w:ascii="Times New Roman" w:hAnsi="Times New Roman" w:cs="Times New Roman"/>
        </w:rPr>
        <w:t xml:space="preserve"> </w:t>
      </w:r>
      <w:r w:rsidR="00AF2571" w:rsidRPr="002A0E2B">
        <w:rPr>
          <w:rFonts w:ascii="Times New Roman" w:hAnsi="Times New Roman" w:cs="Times New Roman"/>
        </w:rPr>
        <w:t>Subject to Article</w:t>
      </w:r>
      <w:r w:rsidR="00507681" w:rsidRPr="002A0E2B">
        <w:rPr>
          <w:rFonts w:ascii="Times New Roman" w:hAnsi="Times New Roman" w:cs="Times New Roman"/>
        </w:rPr>
        <w:t xml:space="preserve"> 20</w:t>
      </w:r>
      <w:r w:rsidR="00AF2571" w:rsidRPr="002A0E2B">
        <w:rPr>
          <w:rFonts w:ascii="Times New Roman" w:hAnsi="Times New Roman" w:cs="Times New Roman"/>
        </w:rPr>
        <w:t xml:space="preserve"> herein</w:t>
      </w:r>
      <w:r w:rsidR="00507681" w:rsidRPr="002A0E2B">
        <w:rPr>
          <w:rFonts w:ascii="Times New Roman" w:hAnsi="Times New Roman" w:cs="Times New Roman"/>
        </w:rPr>
        <w:t xml:space="preserve">, this </w:t>
      </w:r>
      <w:r w:rsidRPr="002A0E2B">
        <w:rPr>
          <w:rFonts w:ascii="Times New Roman" w:hAnsi="Times New Roman" w:cs="Times New Roman"/>
        </w:rPr>
        <w:t>Declaration may be amended to add new rights, restrictions, and obligations, or to remove or modify existing rights, restrictions, and obligations</w:t>
      </w:r>
      <w:r w:rsidR="00D51B5E" w:rsidRPr="002A0E2B">
        <w:rPr>
          <w:rFonts w:ascii="Times New Roman" w:hAnsi="Times New Roman" w:cs="Times New Roman"/>
        </w:rPr>
        <w:t xml:space="preserve">. </w:t>
      </w:r>
      <w:r w:rsidRPr="002A0E2B">
        <w:rPr>
          <w:rFonts w:ascii="Times New Roman" w:hAnsi="Times New Roman" w:cs="Times New Roman"/>
        </w:rPr>
        <w:t>The right to amend shall be broadly construed to permit any change to the rights, restrictions, obligations, and other terms in the Declaration</w:t>
      </w:r>
      <w:r w:rsidR="00560009" w:rsidRPr="002A0E2B">
        <w:rPr>
          <w:rFonts w:ascii="Times New Roman" w:hAnsi="Times New Roman" w:cs="Times New Roman"/>
        </w:rPr>
        <w:t>.</w:t>
      </w:r>
      <w:r w:rsidR="00DE5834" w:rsidRPr="002A0E2B">
        <w:rPr>
          <w:rFonts w:ascii="Times New Roman" w:hAnsi="Times New Roman" w:cs="Times New Roman"/>
        </w:rPr>
        <w:t xml:space="preserve"> This Declaration may be amended</w:t>
      </w:r>
      <w:r w:rsidR="005D2C10" w:rsidRPr="002A0E2B">
        <w:rPr>
          <w:rFonts w:ascii="Times New Roman" w:hAnsi="Times New Roman" w:cs="Times New Roman"/>
        </w:rPr>
        <w:t xml:space="preserve"> to make a particular section of the Act applicable</w:t>
      </w:r>
      <w:r w:rsidR="003C3714" w:rsidRPr="002A0E2B">
        <w:rPr>
          <w:rFonts w:ascii="Times New Roman" w:hAnsi="Times New Roman" w:cs="Times New Roman"/>
        </w:rPr>
        <w:t xml:space="preserve"> to the </w:t>
      </w:r>
      <w:r w:rsidR="00262C0B" w:rsidRPr="002A0E2B">
        <w:rPr>
          <w:rFonts w:ascii="Times New Roman" w:hAnsi="Times New Roman" w:cs="Times New Roman"/>
        </w:rPr>
        <w:t>Master Association</w:t>
      </w:r>
      <w:r w:rsidR="003C3714" w:rsidRPr="002A0E2B">
        <w:rPr>
          <w:rFonts w:ascii="Times New Roman" w:hAnsi="Times New Roman" w:cs="Times New Roman"/>
        </w:rPr>
        <w:t xml:space="preserve">, including a section </w:t>
      </w:r>
      <w:r w:rsidR="005D2C10" w:rsidRPr="002A0E2B">
        <w:rPr>
          <w:rFonts w:ascii="Times New Roman" w:hAnsi="Times New Roman" w:cs="Times New Roman"/>
        </w:rPr>
        <w:t xml:space="preserve">that would not otherwise be applicable to the </w:t>
      </w:r>
      <w:r w:rsidR="00262C0B" w:rsidRPr="002A0E2B">
        <w:rPr>
          <w:rFonts w:ascii="Times New Roman" w:hAnsi="Times New Roman" w:cs="Times New Roman"/>
        </w:rPr>
        <w:t>Master Association</w:t>
      </w:r>
      <w:r w:rsidR="005D2C10" w:rsidRPr="002A0E2B">
        <w:rPr>
          <w:rFonts w:ascii="Times New Roman" w:hAnsi="Times New Roman" w:cs="Times New Roman"/>
        </w:rPr>
        <w:t>.</w:t>
      </w:r>
      <w:r w:rsidR="00DE5834" w:rsidRPr="002A0E2B">
        <w:rPr>
          <w:rFonts w:ascii="Times New Roman" w:hAnsi="Times New Roman" w:cs="Times New Roman"/>
        </w:rPr>
        <w:t xml:space="preserve"> </w:t>
      </w:r>
    </w:p>
    <w:p w14:paraId="0D8D3E2A" w14:textId="588FF2BC" w:rsidR="008857F9" w:rsidRPr="002A0E2B" w:rsidRDefault="00427F26" w:rsidP="007B1B25">
      <w:pPr>
        <w:pStyle w:val="ListParagraph"/>
        <w:numPr>
          <w:ilvl w:val="0"/>
          <w:numId w:val="52"/>
        </w:numPr>
        <w:spacing w:before="120" w:after="120"/>
        <w:ind w:hanging="720"/>
        <w:contextualSpacing w:val="0"/>
        <w:rPr>
          <w:rFonts w:ascii="Times New Roman" w:hAnsi="Times New Roman" w:cs="Times New Roman"/>
        </w:rPr>
      </w:pPr>
      <w:bookmarkStart w:id="340" w:name="_Toc434568322"/>
      <w:bookmarkStart w:id="341" w:name="_Toc474243507"/>
      <w:r w:rsidRPr="00B3657D">
        <w:rPr>
          <w:rStyle w:val="Heading2Char"/>
          <w:rFonts w:eastAsiaTheme="minorEastAsia" w:cs="Times New Roman"/>
          <w:u w:val="single"/>
        </w:rPr>
        <w:t>Execution and Effective Date of Amendments</w:t>
      </w:r>
      <w:bookmarkEnd w:id="340"/>
      <w:bookmarkEnd w:id="341"/>
      <w:r w:rsidR="008B2BB6"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An amendment that ha</w:t>
      </w:r>
      <w:r w:rsidR="00AF2571" w:rsidRPr="002A0E2B">
        <w:rPr>
          <w:rFonts w:ascii="Times New Roman" w:hAnsi="Times New Roman" w:cs="Times New Roman"/>
        </w:rPr>
        <w:t>s been adopted as provided in Section 13.1</w:t>
      </w:r>
      <w:r w:rsidRPr="002A0E2B">
        <w:rPr>
          <w:rFonts w:ascii="Times New Roman" w:hAnsi="Times New Roman" w:cs="Times New Roman"/>
        </w:rPr>
        <w:t xml:space="preserve"> </w:t>
      </w:r>
      <w:r w:rsidR="00AF2571" w:rsidRPr="002A0E2B">
        <w:rPr>
          <w:rFonts w:ascii="Times New Roman" w:hAnsi="Times New Roman" w:cs="Times New Roman"/>
        </w:rPr>
        <w:t>shall be executed by th</w:t>
      </w:r>
      <w:r w:rsidR="00F41686" w:rsidRPr="002A0E2B">
        <w:rPr>
          <w:rFonts w:ascii="Times New Roman" w:hAnsi="Times New Roman" w:cs="Times New Roman"/>
        </w:rPr>
        <w:t>e p</w:t>
      </w:r>
      <w:r w:rsidR="00AF2571" w:rsidRPr="002A0E2B">
        <w:rPr>
          <w:rFonts w:ascii="Times New Roman" w:hAnsi="Times New Roman" w:cs="Times New Roman"/>
        </w:rPr>
        <w:t xml:space="preserve">resident of the </w:t>
      </w:r>
      <w:r w:rsidR="00F41686" w:rsidRPr="002A0E2B">
        <w:rPr>
          <w:rFonts w:ascii="Times New Roman" w:hAnsi="Times New Roman" w:cs="Times New Roman"/>
        </w:rPr>
        <w:t xml:space="preserve">Master </w:t>
      </w:r>
      <w:r w:rsidR="00AF2571" w:rsidRPr="002A0E2B">
        <w:rPr>
          <w:rFonts w:ascii="Times New Roman" w:hAnsi="Times New Roman" w:cs="Times New Roman"/>
        </w:rPr>
        <w:t xml:space="preserve">Association and </w:t>
      </w:r>
      <w:r w:rsidR="00F41686" w:rsidRPr="002A0E2B">
        <w:rPr>
          <w:rFonts w:ascii="Times New Roman" w:hAnsi="Times New Roman" w:cs="Times New Roman"/>
        </w:rPr>
        <w:t>the secretary of the Master Association shall certify</w:t>
      </w:r>
      <w:r w:rsidRPr="002A0E2B">
        <w:rPr>
          <w:rFonts w:ascii="Times New Roman" w:hAnsi="Times New Roman" w:cs="Times New Roman"/>
        </w:rPr>
        <w:t xml:space="preserve"> that the amendment has been approved and adopted and that the procedures and requirements necessary to amend the Declaration have been complied with</w:t>
      </w:r>
      <w:r w:rsidR="008B2BB6" w:rsidRPr="002A0E2B">
        <w:rPr>
          <w:rFonts w:ascii="Times New Roman" w:hAnsi="Times New Roman" w:cs="Times New Roman"/>
        </w:rPr>
        <w:t xml:space="preserve">. </w:t>
      </w:r>
      <w:r w:rsidRPr="002A0E2B">
        <w:rPr>
          <w:rFonts w:ascii="Times New Roman" w:hAnsi="Times New Roman" w:cs="Times New Roman"/>
        </w:rPr>
        <w:t xml:space="preserve">The amendment shall be effective when it is recorded in the office of the County Recorder of </w:t>
      </w:r>
      <w:r w:rsidR="00E770A1" w:rsidRPr="002A0E2B">
        <w:rPr>
          <w:rFonts w:ascii="Times New Roman" w:hAnsi="Times New Roman" w:cs="Times New Roman"/>
        </w:rPr>
        <w:t>Utah</w:t>
      </w:r>
      <w:r w:rsidRPr="002A0E2B">
        <w:rPr>
          <w:rFonts w:ascii="Times New Roman" w:hAnsi="Times New Roman" w:cs="Times New Roman"/>
        </w:rPr>
        <w:t xml:space="preserve"> County, Utah.</w:t>
      </w:r>
    </w:p>
    <w:p w14:paraId="7E968B66" w14:textId="03887A74" w:rsidR="008857F9" w:rsidRPr="002A0E2B" w:rsidRDefault="00427F26" w:rsidP="007B1B25">
      <w:pPr>
        <w:pStyle w:val="ListParagraph"/>
        <w:numPr>
          <w:ilvl w:val="0"/>
          <w:numId w:val="52"/>
        </w:numPr>
        <w:spacing w:before="120" w:after="120"/>
        <w:ind w:hanging="720"/>
        <w:contextualSpacing w:val="0"/>
        <w:rPr>
          <w:rFonts w:ascii="Times New Roman" w:hAnsi="Times New Roman" w:cs="Times New Roman"/>
        </w:rPr>
      </w:pPr>
      <w:bookmarkStart w:id="342" w:name="_Toc434568323"/>
      <w:bookmarkStart w:id="343" w:name="_Toc474243508"/>
      <w:r w:rsidRPr="00B3657D">
        <w:rPr>
          <w:rStyle w:val="Heading2Char"/>
          <w:rFonts w:eastAsiaTheme="minorEastAsia" w:cs="Times New Roman"/>
          <w:u w:val="single"/>
        </w:rPr>
        <w:t xml:space="preserve">Changes to Plat or Boundaries of the </w:t>
      </w:r>
      <w:bookmarkEnd w:id="342"/>
      <w:r w:rsidR="00262C0B" w:rsidRPr="00B3657D">
        <w:rPr>
          <w:rStyle w:val="Heading2Char"/>
          <w:rFonts w:eastAsiaTheme="minorEastAsia" w:cs="Times New Roman"/>
          <w:u w:val="single"/>
        </w:rPr>
        <w:t>Master Association</w:t>
      </w:r>
      <w:bookmarkEnd w:id="343"/>
      <w:r w:rsidR="008B2BB6"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may adopt an amended Plat, supplemental Plat, correction to the Plat, or boundary agreement related to any boundary in or around the Project, including any boundary to any </w:t>
      </w:r>
      <w:r w:rsidR="002B5915" w:rsidRPr="002A0E2B">
        <w:rPr>
          <w:rFonts w:ascii="Times New Roman" w:hAnsi="Times New Roman" w:cs="Times New Roman"/>
        </w:rPr>
        <w:t>Unit</w:t>
      </w:r>
      <w:r w:rsidRPr="002A0E2B">
        <w:rPr>
          <w:rFonts w:ascii="Times New Roman" w:hAnsi="Times New Roman" w:cs="Times New Roman"/>
        </w:rPr>
        <w:t xml:space="preserve"> or </w:t>
      </w:r>
      <w:r w:rsidR="002B5915" w:rsidRPr="002A0E2B">
        <w:rPr>
          <w:rFonts w:ascii="Times New Roman" w:hAnsi="Times New Roman" w:cs="Times New Roman"/>
        </w:rPr>
        <w:lastRenderedPageBreak/>
        <w:t>Unit</w:t>
      </w:r>
      <w:r w:rsidRPr="002A0E2B">
        <w:rPr>
          <w:rFonts w:ascii="Times New Roman" w:hAnsi="Times New Roman" w:cs="Times New Roman"/>
        </w:rPr>
        <w:t xml:space="preserve">s upon the approval by vote of </w:t>
      </w:r>
      <w:r w:rsidR="00541472" w:rsidRPr="002A0E2B">
        <w:rPr>
          <w:rFonts w:ascii="Times New Roman" w:hAnsi="Times New Roman" w:cs="Times New Roman"/>
        </w:rPr>
        <w:t>sixty</w:t>
      </w:r>
      <w:r w:rsidR="00507681" w:rsidRPr="002A0E2B">
        <w:rPr>
          <w:rFonts w:ascii="Times New Roman" w:hAnsi="Times New Roman" w:cs="Times New Roman"/>
        </w:rPr>
        <w:t>-seven</w:t>
      </w:r>
      <w:r w:rsidR="00541472" w:rsidRPr="002A0E2B">
        <w:rPr>
          <w:rFonts w:ascii="Times New Roman" w:hAnsi="Times New Roman" w:cs="Times New Roman"/>
        </w:rPr>
        <w:t xml:space="preserve"> percent (</w:t>
      </w:r>
      <w:r w:rsidR="00507681" w:rsidRPr="002A0E2B">
        <w:rPr>
          <w:rFonts w:ascii="Times New Roman" w:hAnsi="Times New Roman" w:cs="Times New Roman"/>
        </w:rPr>
        <w:t>67</w:t>
      </w:r>
      <w:r w:rsidRPr="002A0E2B">
        <w:rPr>
          <w:rFonts w:ascii="Times New Roman" w:hAnsi="Times New Roman" w:cs="Times New Roman"/>
        </w:rPr>
        <w:t>%</w:t>
      </w:r>
      <w:r w:rsidR="00541472" w:rsidRPr="002A0E2B">
        <w:rPr>
          <w:rFonts w:ascii="Times New Roman" w:hAnsi="Times New Roman" w:cs="Times New Roman"/>
        </w:rPr>
        <w:t>)</w:t>
      </w:r>
      <w:r w:rsidRPr="002A0E2B">
        <w:rPr>
          <w:rFonts w:ascii="Times New Roman" w:hAnsi="Times New Roman" w:cs="Times New Roman"/>
        </w:rPr>
        <w:t xml:space="preserve"> of Owners in the same manner as required to amend this Declaration</w:t>
      </w:r>
      <w:r w:rsidR="00560009" w:rsidRPr="002A0E2B">
        <w:rPr>
          <w:rFonts w:ascii="Times New Roman" w:hAnsi="Times New Roman" w:cs="Times New Roman"/>
        </w:rPr>
        <w:t xml:space="preserve">. </w:t>
      </w:r>
      <w:r w:rsidRPr="002A0E2B">
        <w:rPr>
          <w:rFonts w:ascii="Times New Roman" w:hAnsi="Times New Roman" w:cs="Times New Roman"/>
        </w:rPr>
        <w:t>Any such Plat may make material changes to the existing or prior Plat including deleting, adding, or modifying Common Area</w:t>
      </w:r>
      <w:r w:rsidR="00152C1D" w:rsidRPr="002A0E2B">
        <w:rPr>
          <w:rFonts w:ascii="Times New Roman" w:hAnsi="Times New Roman" w:cs="Times New Roman"/>
        </w:rPr>
        <w:t xml:space="preserve"> </w:t>
      </w:r>
      <w:r w:rsidR="002E643A" w:rsidRPr="002A0E2B">
        <w:rPr>
          <w:rFonts w:ascii="Times New Roman" w:hAnsi="Times New Roman" w:cs="Times New Roman"/>
        </w:rPr>
        <w:t>and Facilities</w:t>
      </w:r>
      <w:r w:rsidR="007B4E00" w:rsidRPr="002A0E2B">
        <w:rPr>
          <w:rFonts w:ascii="Times New Roman" w:hAnsi="Times New Roman" w:cs="Times New Roman"/>
        </w:rPr>
        <w:t xml:space="preserve">, deleting, </w:t>
      </w:r>
      <w:proofErr w:type="gramStart"/>
      <w:r w:rsidR="007B4E00" w:rsidRPr="002A0E2B">
        <w:rPr>
          <w:rFonts w:ascii="Times New Roman" w:hAnsi="Times New Roman" w:cs="Times New Roman"/>
        </w:rPr>
        <w:t>adding</w:t>
      </w:r>
      <w:proofErr w:type="gramEnd"/>
      <w:r w:rsidR="007B4E00" w:rsidRPr="002A0E2B">
        <w:rPr>
          <w:rFonts w:ascii="Times New Roman" w:hAnsi="Times New Roman" w:cs="Times New Roman"/>
        </w:rPr>
        <w:t xml:space="preserve"> or modifying Benefitted Common Area,</w:t>
      </w:r>
      <w:r w:rsidR="002E643A" w:rsidRPr="002A0E2B">
        <w:rPr>
          <w:rFonts w:ascii="Times New Roman" w:hAnsi="Times New Roman" w:cs="Times New Roman"/>
        </w:rPr>
        <w:t xml:space="preserve"> </w:t>
      </w:r>
      <w:r w:rsidRPr="002A0E2B">
        <w:rPr>
          <w:rFonts w:ascii="Times New Roman" w:hAnsi="Times New Roman" w:cs="Times New Roman"/>
        </w:rPr>
        <w:t>or other changes in the layout of the Project</w:t>
      </w:r>
      <w:r w:rsidR="00152C1D" w:rsidRPr="002A0E2B">
        <w:rPr>
          <w:rFonts w:ascii="Times New Roman" w:hAnsi="Times New Roman" w:cs="Times New Roman"/>
        </w:rPr>
        <w:t xml:space="preserve">. </w:t>
      </w:r>
      <w:r w:rsidRPr="002A0E2B">
        <w:rPr>
          <w:rFonts w:ascii="Times New Roman" w:hAnsi="Times New Roman" w:cs="Times New Roman"/>
        </w:rPr>
        <w:t xml:space="preserve">If any such amendment affects any boundary of a </w:t>
      </w:r>
      <w:r w:rsidR="002B5915" w:rsidRPr="002A0E2B">
        <w:rPr>
          <w:rFonts w:ascii="Times New Roman" w:hAnsi="Times New Roman" w:cs="Times New Roman"/>
        </w:rPr>
        <w:t>Unit</w:t>
      </w:r>
      <w:r w:rsidRPr="002A0E2B">
        <w:rPr>
          <w:rFonts w:ascii="Times New Roman" w:hAnsi="Times New Roman" w:cs="Times New Roman"/>
        </w:rPr>
        <w:t xml:space="preserve">, that </w:t>
      </w:r>
      <w:r w:rsidR="002B5915" w:rsidRPr="002A0E2B">
        <w:rPr>
          <w:rFonts w:ascii="Times New Roman" w:hAnsi="Times New Roman" w:cs="Times New Roman"/>
        </w:rPr>
        <w:t>Unit</w:t>
      </w:r>
      <w:r w:rsidRPr="002A0E2B">
        <w:rPr>
          <w:rFonts w:ascii="Times New Roman" w:hAnsi="Times New Roman" w:cs="Times New Roman"/>
        </w:rPr>
        <w:t xml:space="preserve"> Owner must consent</w:t>
      </w:r>
      <w:r w:rsidR="00152C1D" w:rsidRPr="002A0E2B">
        <w:rPr>
          <w:rFonts w:ascii="Times New Roman" w:hAnsi="Times New Roman" w:cs="Times New Roman"/>
        </w:rPr>
        <w:t xml:space="preserve">. </w:t>
      </w:r>
      <w:r w:rsidRPr="002A0E2B">
        <w:rPr>
          <w:rFonts w:ascii="Times New Roman" w:hAnsi="Times New Roman" w:cs="Times New Roman"/>
        </w:rPr>
        <w:t>If the approval required herein is obtained, each and every other Owner: (</w:t>
      </w:r>
      <w:r w:rsidR="009442F8">
        <w:rPr>
          <w:rFonts w:ascii="Times New Roman" w:hAnsi="Times New Roman" w:cs="Times New Roman"/>
        </w:rPr>
        <w:t>a</w:t>
      </w:r>
      <w:r w:rsidRPr="002A0E2B">
        <w:rPr>
          <w:rFonts w:ascii="Times New Roman" w:hAnsi="Times New Roman" w:cs="Times New Roman"/>
        </w:rPr>
        <w:t>) shall sign, consent to, and execute any further documents required for the finalization, recording, and/or governmental approval of any such document regardless of whether they approved of or consented to the change in the Plat</w:t>
      </w:r>
      <w:r w:rsidR="00F41686" w:rsidRPr="002A0E2B">
        <w:rPr>
          <w:rFonts w:ascii="Times New Roman" w:hAnsi="Times New Roman" w:cs="Times New Roman"/>
        </w:rPr>
        <w:t>;</w:t>
      </w:r>
      <w:r w:rsidRPr="002A0E2B">
        <w:rPr>
          <w:rFonts w:ascii="Times New Roman" w:hAnsi="Times New Roman" w:cs="Times New Roman"/>
        </w:rPr>
        <w:t xml:space="preserve"> and (</w:t>
      </w:r>
      <w:r w:rsidR="009442F8">
        <w:rPr>
          <w:rFonts w:ascii="Times New Roman" w:hAnsi="Times New Roman" w:cs="Times New Roman"/>
        </w:rPr>
        <w:t>b</w:t>
      </w:r>
      <w:r w:rsidRPr="002A0E2B">
        <w:rPr>
          <w:rFonts w:ascii="Times New Roman" w:hAnsi="Times New Roman" w:cs="Times New Roman"/>
        </w:rPr>
        <w:t xml:space="preserve">) grants the </w:t>
      </w:r>
      <w:r w:rsidR="00262C0B" w:rsidRPr="002A0E2B">
        <w:rPr>
          <w:rFonts w:ascii="Times New Roman" w:hAnsi="Times New Roman" w:cs="Times New Roman"/>
        </w:rPr>
        <w:t>Master Association</w:t>
      </w:r>
      <w:r w:rsidRPr="002A0E2B">
        <w:rPr>
          <w:rFonts w:ascii="Times New Roman" w:hAnsi="Times New Roman" w:cs="Times New Roman"/>
        </w:rPr>
        <w:t xml:space="preserve"> power of attorney to sign necessary documents on that Owner’s behalf as necessary for the agreement, amendment, or correction.</w:t>
      </w:r>
    </w:p>
    <w:p w14:paraId="706EC675" w14:textId="000A7B5C" w:rsidR="00A372EE" w:rsidRPr="002A0E2B" w:rsidRDefault="00530A83" w:rsidP="00644470">
      <w:pPr>
        <w:pStyle w:val="ListParagraph"/>
        <w:numPr>
          <w:ilvl w:val="0"/>
          <w:numId w:val="52"/>
        </w:numPr>
        <w:spacing w:before="120" w:after="120"/>
        <w:ind w:hanging="720"/>
        <w:contextualSpacing w:val="0"/>
        <w:rPr>
          <w:rStyle w:val="Heading2Char"/>
          <w:rFonts w:eastAsiaTheme="minorEastAsia" w:cs="Times New Roman"/>
          <w:bCs w:val="0"/>
          <w:szCs w:val="24"/>
        </w:rPr>
      </w:pPr>
      <w:bookmarkStart w:id="344" w:name="_Toc474243509"/>
      <w:bookmarkStart w:id="345" w:name="_Toc434568324"/>
      <w:r w:rsidRPr="00B3657D">
        <w:rPr>
          <w:rStyle w:val="Heading2Char"/>
          <w:rFonts w:eastAsiaTheme="minorEastAsia" w:cs="Times New Roman"/>
          <w:bCs w:val="0"/>
          <w:szCs w:val="24"/>
          <w:u w:val="single"/>
        </w:rPr>
        <w:t xml:space="preserve">Amendments to </w:t>
      </w:r>
      <w:r w:rsidR="00644470" w:rsidRPr="00B3657D">
        <w:rPr>
          <w:rStyle w:val="Heading2Char"/>
          <w:rFonts w:eastAsiaTheme="minorEastAsia" w:cs="Times New Roman"/>
          <w:bCs w:val="0"/>
          <w:szCs w:val="24"/>
          <w:u w:val="single"/>
        </w:rPr>
        <w:t>Benefitted Common Area</w:t>
      </w:r>
      <w:bookmarkEnd w:id="344"/>
      <w:r w:rsidR="00644470" w:rsidRPr="002A0E2B">
        <w:rPr>
          <w:rFonts w:ascii="Times New Roman" w:hAnsi="Times New Roman" w:cs="Times New Roman"/>
        </w:rPr>
        <w:t>.</w:t>
      </w:r>
      <w:r w:rsidR="008B2BB6" w:rsidRPr="002A0E2B">
        <w:rPr>
          <w:rStyle w:val="Heading2Char"/>
          <w:rFonts w:eastAsiaTheme="minorEastAsia" w:cs="Times New Roman"/>
          <w:bCs w:val="0"/>
          <w:szCs w:val="24"/>
        </w:rPr>
        <w:t xml:space="preserve"> </w:t>
      </w:r>
      <w:r w:rsidR="00B3657D">
        <w:rPr>
          <w:rStyle w:val="Heading2Char"/>
          <w:rFonts w:eastAsiaTheme="minorEastAsia" w:cs="Times New Roman"/>
          <w:bCs w:val="0"/>
          <w:szCs w:val="24"/>
        </w:rPr>
        <w:t xml:space="preserve"> </w:t>
      </w:r>
      <w:r w:rsidR="00644470" w:rsidRPr="002A0E2B">
        <w:rPr>
          <w:rStyle w:val="Heading2Char"/>
          <w:rFonts w:eastAsiaTheme="minorEastAsia" w:cs="Times New Roman"/>
          <w:bCs w:val="0"/>
          <w:szCs w:val="24"/>
        </w:rPr>
        <w:t>Subject to Article 20 herein, any Supplement to Declaration or other recorded instrument designating a Benefitted Common Area a may be in the same manner as an amendment to the Declaration described in Section 13.1 above.</w:t>
      </w:r>
    </w:p>
    <w:p w14:paraId="64C060D3" w14:textId="65D005F5" w:rsidR="00530A83" w:rsidRPr="002A0E2B" w:rsidRDefault="00A372EE" w:rsidP="00644470">
      <w:pPr>
        <w:pStyle w:val="ListParagraph"/>
        <w:numPr>
          <w:ilvl w:val="0"/>
          <w:numId w:val="52"/>
        </w:numPr>
        <w:spacing w:before="120" w:after="120"/>
        <w:ind w:hanging="720"/>
        <w:contextualSpacing w:val="0"/>
        <w:rPr>
          <w:rStyle w:val="Heading2Char"/>
          <w:rFonts w:eastAsiaTheme="minorEastAsia" w:cs="Times New Roman"/>
          <w:b/>
          <w:bCs w:val="0"/>
          <w:szCs w:val="24"/>
        </w:rPr>
      </w:pPr>
      <w:r w:rsidRPr="002A0E2B">
        <w:rPr>
          <w:rStyle w:val="Heading2Char"/>
          <w:rFonts w:eastAsiaTheme="minorEastAsia" w:cs="Times New Roman"/>
          <w:bCs w:val="0"/>
          <w:szCs w:val="24"/>
        </w:rPr>
        <w:t xml:space="preserve"> </w:t>
      </w:r>
      <w:bookmarkStart w:id="346" w:name="_Toc474243510"/>
      <w:r w:rsidR="00644470" w:rsidRPr="00B3657D">
        <w:rPr>
          <w:rStyle w:val="Heading2Char"/>
          <w:rFonts w:eastAsiaTheme="minorEastAsia" w:cs="Times New Roman"/>
          <w:bCs w:val="0"/>
          <w:szCs w:val="24"/>
          <w:u w:val="single"/>
        </w:rPr>
        <w:t xml:space="preserve">Amendment to </w:t>
      </w:r>
      <w:r w:rsidR="00530A83" w:rsidRPr="00B3657D">
        <w:rPr>
          <w:rStyle w:val="Heading2Char"/>
          <w:rFonts w:eastAsiaTheme="minorEastAsia" w:cs="Times New Roman"/>
          <w:bCs w:val="0"/>
          <w:szCs w:val="24"/>
          <w:u w:val="single"/>
        </w:rPr>
        <w:t>Service Area</w:t>
      </w:r>
      <w:bookmarkEnd w:id="346"/>
      <w:r w:rsidR="00D51B5E" w:rsidRPr="002A0E2B">
        <w:rPr>
          <w:rFonts w:ascii="Times New Roman" w:hAnsi="Times New Roman" w:cs="Times New Roman"/>
        </w:rPr>
        <w:t>.</w:t>
      </w:r>
      <w:r w:rsidR="00B3657D">
        <w:rPr>
          <w:rFonts w:ascii="Times New Roman" w:hAnsi="Times New Roman" w:cs="Times New Roman"/>
        </w:rPr>
        <w:t xml:space="preserve"> </w:t>
      </w:r>
      <w:r w:rsidR="00D51B5E" w:rsidRPr="002A0E2B">
        <w:rPr>
          <w:rFonts w:ascii="Times New Roman" w:hAnsi="Times New Roman" w:cs="Times New Roman"/>
        </w:rPr>
        <w:t xml:space="preserve"> </w:t>
      </w:r>
      <w:r w:rsidR="00644470" w:rsidRPr="002A0E2B">
        <w:rPr>
          <w:rStyle w:val="Heading2Char"/>
          <w:rFonts w:eastAsiaTheme="minorEastAsia" w:cs="Times New Roman"/>
          <w:bCs w:val="0"/>
          <w:szCs w:val="24"/>
        </w:rPr>
        <w:t>Subject to Article 20 herein, a</w:t>
      </w:r>
      <w:r w:rsidR="00530A83" w:rsidRPr="002A0E2B">
        <w:rPr>
          <w:rStyle w:val="Heading2Char"/>
          <w:rFonts w:eastAsiaTheme="minorEastAsia" w:cs="Times New Roman"/>
          <w:bCs w:val="0"/>
          <w:szCs w:val="24"/>
        </w:rPr>
        <w:t>ny group of Owners may petition the Management Committee to designate their Units</w:t>
      </w:r>
      <w:r w:rsidR="00C9198F" w:rsidRPr="002A0E2B">
        <w:rPr>
          <w:rStyle w:val="Heading2Char"/>
          <w:rFonts w:eastAsiaTheme="minorEastAsia" w:cs="Times New Roman"/>
          <w:bCs w:val="0"/>
          <w:szCs w:val="24"/>
        </w:rPr>
        <w:t xml:space="preserve"> or Lots as a Service Area for the purpose of receiving from the Association special benefits or services from the Master Association which are not </w:t>
      </w:r>
      <w:r w:rsidR="008B2BB6" w:rsidRPr="002A0E2B">
        <w:rPr>
          <w:rStyle w:val="Heading2Char"/>
          <w:rFonts w:eastAsiaTheme="minorEastAsia" w:cs="Times New Roman"/>
          <w:bCs w:val="0"/>
          <w:szCs w:val="24"/>
        </w:rPr>
        <w:t xml:space="preserve">provided to all Units or Lots. </w:t>
      </w:r>
      <w:r w:rsidR="00C9198F" w:rsidRPr="002A0E2B">
        <w:rPr>
          <w:rStyle w:val="Heading2Char"/>
          <w:rFonts w:eastAsiaTheme="minorEastAsia" w:cs="Times New Roman"/>
          <w:bCs w:val="0"/>
          <w:szCs w:val="24"/>
        </w:rPr>
        <w:t xml:space="preserve">Upon receipt of a petition signed by </w:t>
      </w:r>
      <w:proofErr w:type="gramStart"/>
      <w:r w:rsidR="00C9198F" w:rsidRPr="002A0E2B">
        <w:rPr>
          <w:rStyle w:val="Heading2Char"/>
          <w:rFonts w:eastAsiaTheme="minorEastAsia" w:cs="Times New Roman"/>
          <w:bCs w:val="0"/>
          <w:szCs w:val="24"/>
        </w:rPr>
        <w:t>a majority of</w:t>
      </w:r>
      <w:proofErr w:type="gramEnd"/>
      <w:r w:rsidR="00C9198F" w:rsidRPr="002A0E2B">
        <w:rPr>
          <w:rStyle w:val="Heading2Char"/>
          <w:rFonts w:eastAsiaTheme="minorEastAsia" w:cs="Times New Roman"/>
          <w:bCs w:val="0"/>
          <w:szCs w:val="24"/>
        </w:rPr>
        <w:t xml:space="preserve"> the Owners of the Units within the proposed Service Area, the Management Committee shall examine and consider the terms upon which the requested benefits or services might be provided and shall notify the Owners in the proposed Service Area of such terms and attendant expenses (which may include a rea</w:t>
      </w:r>
      <w:r w:rsidR="0028203F" w:rsidRPr="002A0E2B">
        <w:rPr>
          <w:rStyle w:val="Heading2Char"/>
          <w:rFonts w:eastAsiaTheme="minorEastAsia" w:cs="Times New Roman"/>
          <w:bCs w:val="0"/>
          <w:szCs w:val="24"/>
        </w:rPr>
        <w:t>son</w:t>
      </w:r>
      <w:r w:rsidR="00C9198F" w:rsidRPr="002A0E2B">
        <w:rPr>
          <w:rStyle w:val="Heading2Char"/>
          <w:rFonts w:eastAsiaTheme="minorEastAsia" w:cs="Times New Roman"/>
          <w:bCs w:val="0"/>
          <w:szCs w:val="24"/>
        </w:rPr>
        <w:t>able administrative</w:t>
      </w:r>
      <w:r w:rsidR="0028203F" w:rsidRPr="002A0E2B">
        <w:rPr>
          <w:rStyle w:val="Heading2Char"/>
          <w:rFonts w:eastAsiaTheme="minorEastAsia" w:cs="Times New Roman"/>
          <w:bCs w:val="0"/>
          <w:szCs w:val="24"/>
        </w:rPr>
        <w:t xml:space="preserve"> charges</w:t>
      </w:r>
      <w:r w:rsidR="008B2BB6" w:rsidRPr="002A0E2B">
        <w:rPr>
          <w:rStyle w:val="Heading2Char"/>
          <w:rFonts w:eastAsiaTheme="minorEastAsia" w:cs="Times New Roman"/>
          <w:bCs w:val="0"/>
          <w:szCs w:val="24"/>
        </w:rPr>
        <w:t xml:space="preserve">). </w:t>
      </w:r>
      <w:r w:rsidR="00C9198F" w:rsidRPr="002A0E2B">
        <w:rPr>
          <w:rStyle w:val="Heading2Char"/>
          <w:rFonts w:eastAsiaTheme="minorEastAsia" w:cs="Times New Roman"/>
          <w:bCs w:val="0"/>
          <w:szCs w:val="24"/>
        </w:rPr>
        <w:t xml:space="preserve">If such a petition is approved by the Management Committee and by the Declarant </w:t>
      </w:r>
      <w:r w:rsidR="008142CE">
        <w:rPr>
          <w:rStyle w:val="Heading2Char"/>
          <w:rFonts w:eastAsiaTheme="minorEastAsia" w:cs="Times New Roman"/>
          <w:bCs w:val="0"/>
          <w:szCs w:val="24"/>
        </w:rPr>
        <w:t xml:space="preserve">and SITLA </w:t>
      </w:r>
      <w:r w:rsidR="00C9198F" w:rsidRPr="002A0E2B">
        <w:rPr>
          <w:rStyle w:val="Heading2Char"/>
          <w:rFonts w:eastAsiaTheme="minorEastAsia" w:cs="Times New Roman"/>
          <w:bCs w:val="0"/>
          <w:szCs w:val="24"/>
        </w:rPr>
        <w:t>during the Declarant Control Period, and by the Owners holding at least sixty-seven percent (67%) of the Allocated Interests within the proposed Service Area, the Master Association shall provide the requested benefits or services under the terms and conditions established by the Management Committee</w:t>
      </w:r>
      <w:r w:rsidR="008B2BB6" w:rsidRPr="002A0E2B">
        <w:rPr>
          <w:rStyle w:val="Heading2Char"/>
          <w:rFonts w:eastAsiaTheme="minorEastAsia" w:cs="Times New Roman"/>
          <w:bCs w:val="0"/>
          <w:szCs w:val="24"/>
        </w:rPr>
        <w:t xml:space="preserve">. </w:t>
      </w:r>
      <w:r w:rsidR="0028203F" w:rsidRPr="002A0E2B">
        <w:rPr>
          <w:rStyle w:val="Heading2Char"/>
          <w:rFonts w:eastAsiaTheme="minorEastAsia" w:cs="Times New Roman"/>
          <w:bCs w:val="0"/>
          <w:szCs w:val="24"/>
        </w:rPr>
        <w:t xml:space="preserve">The costs and administrative charges </w:t>
      </w:r>
      <w:r w:rsidR="00C9198F" w:rsidRPr="002A0E2B">
        <w:rPr>
          <w:rStyle w:val="Heading2Char"/>
          <w:rFonts w:eastAsiaTheme="minorEastAsia" w:cs="Times New Roman"/>
          <w:bCs w:val="0"/>
          <w:szCs w:val="24"/>
        </w:rPr>
        <w:t>associated with such benefits or services shall be assessed as Service Area Assessments to the</w:t>
      </w:r>
      <w:r w:rsidR="0028203F" w:rsidRPr="002A0E2B">
        <w:rPr>
          <w:rStyle w:val="Heading2Char"/>
          <w:rFonts w:eastAsiaTheme="minorEastAsia" w:cs="Times New Roman"/>
          <w:bCs w:val="0"/>
          <w:szCs w:val="24"/>
        </w:rPr>
        <w:t xml:space="preserve"> Units within such </w:t>
      </w:r>
      <w:proofErr w:type="gramStart"/>
      <w:r w:rsidR="0028203F" w:rsidRPr="002A0E2B">
        <w:rPr>
          <w:rStyle w:val="Heading2Char"/>
          <w:rFonts w:eastAsiaTheme="minorEastAsia" w:cs="Times New Roman"/>
          <w:bCs w:val="0"/>
          <w:szCs w:val="24"/>
        </w:rPr>
        <w:t>newly-formed</w:t>
      </w:r>
      <w:proofErr w:type="gramEnd"/>
      <w:r w:rsidR="0028203F" w:rsidRPr="002A0E2B">
        <w:rPr>
          <w:rStyle w:val="Heading2Char"/>
          <w:rFonts w:eastAsiaTheme="minorEastAsia" w:cs="Times New Roman"/>
          <w:bCs w:val="0"/>
          <w:szCs w:val="24"/>
        </w:rPr>
        <w:t xml:space="preserve"> Service Area.</w:t>
      </w:r>
    </w:p>
    <w:p w14:paraId="434F7544" w14:textId="65AC2454" w:rsidR="00427F26" w:rsidRPr="002A0E2B" w:rsidRDefault="009B412C" w:rsidP="007B1B25">
      <w:pPr>
        <w:pStyle w:val="ListParagraph"/>
        <w:numPr>
          <w:ilvl w:val="0"/>
          <w:numId w:val="52"/>
        </w:numPr>
        <w:spacing w:before="120" w:after="120"/>
        <w:ind w:hanging="720"/>
        <w:contextualSpacing w:val="0"/>
        <w:rPr>
          <w:rFonts w:ascii="Times New Roman" w:hAnsi="Times New Roman" w:cs="Times New Roman"/>
          <w:b/>
        </w:rPr>
      </w:pPr>
      <w:bookmarkStart w:id="347" w:name="_Toc474243511"/>
      <w:r w:rsidRPr="00B3657D">
        <w:rPr>
          <w:rStyle w:val="Heading2Char"/>
          <w:rFonts w:eastAsiaTheme="minorEastAsia" w:cs="Times New Roman"/>
          <w:u w:val="single"/>
        </w:rPr>
        <w:t>Amendment t</w:t>
      </w:r>
      <w:r w:rsidR="00427F26" w:rsidRPr="00B3657D">
        <w:rPr>
          <w:rStyle w:val="Heading2Char"/>
          <w:rFonts w:eastAsiaTheme="minorEastAsia" w:cs="Times New Roman"/>
          <w:u w:val="single"/>
        </w:rPr>
        <w:t>o Conform to Law</w:t>
      </w:r>
      <w:bookmarkEnd w:id="345"/>
      <w:bookmarkEnd w:id="347"/>
      <w:r w:rsidR="00560009" w:rsidRPr="002A0E2B">
        <w:rPr>
          <w:rFonts w:ascii="Times New Roman" w:hAnsi="Times New Roman" w:cs="Times New Roman"/>
        </w:rPr>
        <w:t xml:space="preserve">.  </w:t>
      </w:r>
      <w:r w:rsidR="00427F26" w:rsidRPr="002A0E2B">
        <w:rPr>
          <w:rFonts w:ascii="Times New Roman" w:hAnsi="Times New Roman" w:cs="Times New Roman"/>
        </w:rPr>
        <w:t xml:space="preserve">The Management Committee may, without the approval of the Owners, amend this Declaration to conform the Declaration to any applicable legal requirements otherwise applicable to the </w:t>
      </w:r>
      <w:r w:rsidR="00262C0B" w:rsidRPr="002A0E2B">
        <w:rPr>
          <w:rFonts w:ascii="Times New Roman" w:hAnsi="Times New Roman" w:cs="Times New Roman"/>
        </w:rPr>
        <w:t>Master Association</w:t>
      </w:r>
      <w:r w:rsidR="00427F26" w:rsidRPr="002A0E2B">
        <w:rPr>
          <w:rFonts w:ascii="Times New Roman" w:hAnsi="Times New Roman" w:cs="Times New Roman"/>
        </w:rPr>
        <w:t>, but only to the extent necessary to eliminate any conflict with the law, to add provisions required by law, or to add provisions that embody rights or obligations otherwise binding on the applicable parties as a matter of law</w:t>
      </w:r>
      <w:r w:rsidR="00560009" w:rsidRPr="002A0E2B">
        <w:rPr>
          <w:rFonts w:ascii="Times New Roman" w:hAnsi="Times New Roman" w:cs="Times New Roman"/>
        </w:rPr>
        <w:t xml:space="preserve">. </w:t>
      </w:r>
      <w:r w:rsidR="00427F26" w:rsidRPr="002A0E2B">
        <w:rPr>
          <w:rFonts w:ascii="Times New Roman" w:hAnsi="Times New Roman" w:cs="Times New Roman"/>
        </w:rPr>
        <w:t xml:space="preserve">This procedure may also be used to change the Declaration to add or conform to any requirements necessary for Owners to obtain government insured or guaranteed financing such as through VA, FHA, </w:t>
      </w:r>
      <w:proofErr w:type="gramStart"/>
      <w:r w:rsidR="00427F26" w:rsidRPr="002A0E2B">
        <w:rPr>
          <w:rFonts w:ascii="Times New Roman" w:hAnsi="Times New Roman" w:cs="Times New Roman"/>
        </w:rPr>
        <w:t>FNMA</w:t>
      </w:r>
      <w:proofErr w:type="gramEnd"/>
      <w:r w:rsidR="00427F26" w:rsidRPr="002A0E2B">
        <w:rPr>
          <w:rFonts w:ascii="Times New Roman" w:hAnsi="Times New Roman" w:cs="Times New Roman"/>
        </w:rPr>
        <w:t xml:space="preserve"> or similar programs or to comply with any directive of any federal, state, or local government agency</w:t>
      </w:r>
      <w:r w:rsidR="00560009" w:rsidRPr="002A0E2B">
        <w:rPr>
          <w:rFonts w:ascii="Times New Roman" w:hAnsi="Times New Roman" w:cs="Times New Roman"/>
        </w:rPr>
        <w:t xml:space="preserve">. </w:t>
      </w:r>
      <w:r w:rsidR="00427F26" w:rsidRPr="002A0E2B">
        <w:rPr>
          <w:rFonts w:ascii="Times New Roman" w:hAnsi="Times New Roman" w:cs="Times New Roman"/>
        </w:rPr>
        <w:t>The following procedures and requirements must be complied with for any such amendment:</w:t>
      </w:r>
    </w:p>
    <w:p w14:paraId="5A5279C8" w14:textId="77777777" w:rsidR="00427F26" w:rsidRPr="002A0E2B" w:rsidRDefault="00427F26" w:rsidP="007B1B25">
      <w:pPr>
        <w:pStyle w:val="ListParagraph"/>
        <w:numPr>
          <w:ilvl w:val="0"/>
          <w:numId w:val="47"/>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must obtain from an attorney who has a significant experience and a regular practice in area of </w:t>
      </w:r>
      <w:r w:rsidR="00385564" w:rsidRPr="002A0E2B">
        <w:rPr>
          <w:rFonts w:ascii="Times New Roman" w:hAnsi="Times New Roman" w:cs="Times New Roman"/>
        </w:rPr>
        <w:t>c</w:t>
      </w:r>
      <w:r w:rsidR="009B412C" w:rsidRPr="002A0E2B">
        <w:rPr>
          <w:rFonts w:ascii="Times New Roman" w:hAnsi="Times New Roman" w:cs="Times New Roman"/>
        </w:rPr>
        <w:t>ommunity</w:t>
      </w:r>
      <w:r w:rsidR="00385564" w:rsidRPr="002A0E2B">
        <w:rPr>
          <w:rFonts w:ascii="Times New Roman" w:hAnsi="Times New Roman" w:cs="Times New Roman"/>
        </w:rPr>
        <w:t xml:space="preserve"> a</w:t>
      </w:r>
      <w:r w:rsidR="00262C0B" w:rsidRPr="002A0E2B">
        <w:rPr>
          <w:rFonts w:ascii="Times New Roman" w:hAnsi="Times New Roman" w:cs="Times New Roman"/>
        </w:rPr>
        <w:t>ssociation</w:t>
      </w:r>
      <w:r w:rsidRPr="002A0E2B">
        <w:rPr>
          <w:rFonts w:ascii="Times New Roman" w:hAnsi="Times New Roman" w:cs="Times New Roman"/>
        </w:rPr>
        <w:t xml:space="preserve"> law, a written opinion explaining in detail and opining that the proposed amendment may be sought pursuant to this section,</w:t>
      </w:r>
    </w:p>
    <w:p w14:paraId="2916E3D2" w14:textId="77777777" w:rsidR="00427F26" w:rsidRPr="002A0E2B" w:rsidRDefault="00427F26" w:rsidP="007B1B25">
      <w:pPr>
        <w:pStyle w:val="ListParagraph"/>
        <w:numPr>
          <w:ilvl w:val="0"/>
          <w:numId w:val="47"/>
        </w:numPr>
        <w:spacing w:before="120" w:after="120"/>
        <w:ind w:left="1440" w:hanging="720"/>
        <w:contextualSpacing w:val="0"/>
        <w:rPr>
          <w:rFonts w:ascii="Times New Roman" w:hAnsi="Times New Roman" w:cs="Times New Roman"/>
        </w:rPr>
      </w:pPr>
      <w:r w:rsidRPr="002A0E2B">
        <w:rPr>
          <w:rFonts w:ascii="Times New Roman" w:hAnsi="Times New Roman" w:cs="Times New Roman"/>
        </w:rPr>
        <w:lastRenderedPageBreak/>
        <w:t>The members of the Management Committee must unanimously agree to the Amendment at the time it is recorded,</w:t>
      </w:r>
    </w:p>
    <w:p w14:paraId="6E2EB3EC" w14:textId="789FAE8C" w:rsidR="00427F26" w:rsidRPr="002A0E2B" w:rsidRDefault="00427F26" w:rsidP="007B1B25">
      <w:pPr>
        <w:pStyle w:val="ListParagraph"/>
        <w:numPr>
          <w:ilvl w:val="0"/>
          <w:numId w:val="47"/>
        </w:numPr>
        <w:spacing w:before="120" w:after="120"/>
        <w:ind w:left="1440" w:hanging="720"/>
        <w:contextualSpacing w:val="0"/>
        <w:rPr>
          <w:rFonts w:ascii="Times New Roman" w:hAnsi="Times New Roman" w:cs="Times New Roman"/>
        </w:rPr>
      </w:pPr>
      <w:r w:rsidRPr="002A0E2B">
        <w:rPr>
          <w:rFonts w:ascii="Times New Roman" w:hAnsi="Times New Roman" w:cs="Times New Roman"/>
        </w:rPr>
        <w:t>The Management Committee must provide to the Owners</w:t>
      </w:r>
      <w:r w:rsidR="006076A8" w:rsidRPr="002A0E2B">
        <w:rPr>
          <w:rFonts w:ascii="Times New Roman" w:hAnsi="Times New Roman" w:cs="Times New Roman"/>
        </w:rPr>
        <w:t>:</w:t>
      </w:r>
      <w:r w:rsidRPr="002A0E2B">
        <w:rPr>
          <w:rFonts w:ascii="Times New Roman" w:hAnsi="Times New Roman" w:cs="Times New Roman"/>
        </w:rPr>
        <w:t xml:space="preserve"> (</w:t>
      </w:r>
      <w:proofErr w:type="spellStart"/>
      <w:r w:rsidR="009442F8">
        <w:rPr>
          <w:rFonts w:ascii="Times New Roman" w:hAnsi="Times New Roman" w:cs="Times New Roman"/>
        </w:rPr>
        <w:t>i</w:t>
      </w:r>
      <w:proofErr w:type="spellEnd"/>
      <w:r w:rsidRPr="002A0E2B">
        <w:rPr>
          <w:rFonts w:ascii="Times New Roman" w:hAnsi="Times New Roman" w:cs="Times New Roman"/>
        </w:rPr>
        <w:t>) th</w:t>
      </w:r>
      <w:r w:rsidR="00385564" w:rsidRPr="002A0E2B">
        <w:rPr>
          <w:rFonts w:ascii="Times New Roman" w:hAnsi="Times New Roman" w:cs="Times New Roman"/>
        </w:rPr>
        <w:t>e proposed amendment instrument;</w:t>
      </w:r>
      <w:r w:rsidRPr="002A0E2B">
        <w:rPr>
          <w:rFonts w:ascii="Times New Roman" w:hAnsi="Times New Roman" w:cs="Times New Roman"/>
        </w:rPr>
        <w:t xml:space="preserve"> (</w:t>
      </w:r>
      <w:r w:rsidR="009442F8">
        <w:rPr>
          <w:rFonts w:ascii="Times New Roman" w:hAnsi="Times New Roman" w:cs="Times New Roman"/>
        </w:rPr>
        <w:t>ii</w:t>
      </w:r>
      <w:r w:rsidRPr="002A0E2B">
        <w:rPr>
          <w:rFonts w:ascii="Times New Roman" w:hAnsi="Times New Roman" w:cs="Times New Roman"/>
        </w:rPr>
        <w:t xml:space="preserve">) the language of this section of the </w:t>
      </w:r>
      <w:r w:rsidR="00854AA6" w:rsidRPr="002A0E2B">
        <w:rPr>
          <w:rFonts w:ascii="Times New Roman" w:hAnsi="Times New Roman" w:cs="Times New Roman"/>
        </w:rPr>
        <w:t>D</w:t>
      </w:r>
      <w:r w:rsidR="00385564" w:rsidRPr="002A0E2B">
        <w:rPr>
          <w:rFonts w:ascii="Times New Roman" w:hAnsi="Times New Roman" w:cs="Times New Roman"/>
        </w:rPr>
        <w:t>eclaration;</w:t>
      </w:r>
      <w:r w:rsidRPr="002A0E2B">
        <w:rPr>
          <w:rFonts w:ascii="Times New Roman" w:hAnsi="Times New Roman" w:cs="Times New Roman"/>
        </w:rPr>
        <w:t xml:space="preserve"> (</w:t>
      </w:r>
      <w:r w:rsidR="009442F8">
        <w:rPr>
          <w:rFonts w:ascii="Times New Roman" w:hAnsi="Times New Roman" w:cs="Times New Roman"/>
        </w:rPr>
        <w:t>iii</w:t>
      </w:r>
      <w:r w:rsidRPr="002A0E2B">
        <w:rPr>
          <w:rFonts w:ascii="Times New Roman" w:hAnsi="Times New Roman" w:cs="Times New Roman"/>
        </w:rPr>
        <w:t>) the law that conflicts with the existing Declaration language or the provisions that must be complied with to pe</w:t>
      </w:r>
      <w:r w:rsidR="00385564" w:rsidRPr="002A0E2B">
        <w:rPr>
          <w:rFonts w:ascii="Times New Roman" w:hAnsi="Times New Roman" w:cs="Times New Roman"/>
        </w:rPr>
        <w:t>rmit owners to obtain financing;</w:t>
      </w:r>
      <w:r w:rsidRPr="002A0E2B">
        <w:rPr>
          <w:rFonts w:ascii="Times New Roman" w:hAnsi="Times New Roman" w:cs="Times New Roman"/>
        </w:rPr>
        <w:t xml:space="preserve"> (</w:t>
      </w:r>
      <w:r w:rsidR="009442F8">
        <w:rPr>
          <w:rFonts w:ascii="Times New Roman" w:hAnsi="Times New Roman" w:cs="Times New Roman"/>
        </w:rPr>
        <w:t>iv</w:t>
      </w:r>
      <w:r w:rsidRPr="002A0E2B">
        <w:rPr>
          <w:rFonts w:ascii="Times New Roman" w:hAnsi="Times New Roman" w:cs="Times New Roman"/>
        </w:rPr>
        <w:t>) the attorney opinion let</w:t>
      </w:r>
      <w:r w:rsidR="00385564" w:rsidRPr="002A0E2B">
        <w:rPr>
          <w:rFonts w:ascii="Times New Roman" w:hAnsi="Times New Roman" w:cs="Times New Roman"/>
        </w:rPr>
        <w:t xml:space="preserve">ter required for the amendment; </w:t>
      </w:r>
      <w:r w:rsidRPr="002A0E2B">
        <w:rPr>
          <w:rFonts w:ascii="Times New Roman" w:hAnsi="Times New Roman" w:cs="Times New Roman"/>
        </w:rPr>
        <w:t>and (</w:t>
      </w:r>
      <w:r w:rsidR="009442F8">
        <w:rPr>
          <w:rFonts w:ascii="Times New Roman" w:hAnsi="Times New Roman" w:cs="Times New Roman"/>
        </w:rPr>
        <w:t>v</w:t>
      </w:r>
      <w:r w:rsidRPr="002A0E2B">
        <w:rPr>
          <w:rFonts w:ascii="Times New Roman" w:hAnsi="Times New Roman" w:cs="Times New Roman"/>
        </w:rPr>
        <w:t xml:space="preserve">) a notice in which the </w:t>
      </w:r>
      <w:r w:rsidR="00262C0B" w:rsidRPr="002A0E2B">
        <w:rPr>
          <w:rFonts w:ascii="Times New Roman" w:hAnsi="Times New Roman" w:cs="Times New Roman"/>
        </w:rPr>
        <w:t>Master Association</w:t>
      </w:r>
      <w:r w:rsidRPr="002A0E2B">
        <w:rPr>
          <w:rFonts w:ascii="Times New Roman" w:hAnsi="Times New Roman" w:cs="Times New Roman"/>
        </w:rPr>
        <w:t xml:space="preserve"> (</w:t>
      </w:r>
      <w:r w:rsidR="009442F8">
        <w:rPr>
          <w:rFonts w:ascii="Times New Roman" w:hAnsi="Times New Roman" w:cs="Times New Roman"/>
        </w:rPr>
        <w:t>1</w:t>
      </w:r>
      <w:r w:rsidRPr="002A0E2B">
        <w:rPr>
          <w:rFonts w:ascii="Times New Roman" w:hAnsi="Times New Roman" w:cs="Times New Roman"/>
        </w:rPr>
        <w:t>) notifies the Owner that it intends to amend the Declaration pursuant to this section, (</w:t>
      </w:r>
      <w:r w:rsidR="009442F8">
        <w:rPr>
          <w:rFonts w:ascii="Times New Roman" w:hAnsi="Times New Roman" w:cs="Times New Roman"/>
        </w:rPr>
        <w:t>2</w:t>
      </w:r>
      <w:r w:rsidRPr="002A0E2B">
        <w:rPr>
          <w:rFonts w:ascii="Times New Roman" w:hAnsi="Times New Roman" w:cs="Times New Roman"/>
        </w:rPr>
        <w:t xml:space="preserve">) provides the Owner a right to object to the amendment within </w:t>
      </w:r>
      <w:r w:rsidR="00541472" w:rsidRPr="002A0E2B">
        <w:rPr>
          <w:rFonts w:ascii="Times New Roman" w:hAnsi="Times New Roman" w:cs="Times New Roman"/>
        </w:rPr>
        <w:t>thirty (</w:t>
      </w:r>
      <w:r w:rsidRPr="002A0E2B">
        <w:rPr>
          <w:rFonts w:ascii="Times New Roman" w:hAnsi="Times New Roman" w:cs="Times New Roman"/>
        </w:rPr>
        <w:t>30</w:t>
      </w:r>
      <w:r w:rsidR="00541472" w:rsidRPr="002A0E2B">
        <w:rPr>
          <w:rFonts w:ascii="Times New Roman" w:hAnsi="Times New Roman" w:cs="Times New Roman"/>
        </w:rPr>
        <w:t>)</w:t>
      </w:r>
      <w:r w:rsidRPr="002A0E2B">
        <w:rPr>
          <w:rFonts w:ascii="Times New Roman" w:hAnsi="Times New Roman" w:cs="Times New Roman"/>
        </w:rPr>
        <w:t xml:space="preserve"> days, and (</w:t>
      </w:r>
      <w:r w:rsidR="009442F8">
        <w:rPr>
          <w:rFonts w:ascii="Times New Roman" w:hAnsi="Times New Roman" w:cs="Times New Roman"/>
        </w:rPr>
        <w:t>3</w:t>
      </w:r>
      <w:r w:rsidRPr="002A0E2B">
        <w:rPr>
          <w:rFonts w:ascii="Times New Roman" w:hAnsi="Times New Roman" w:cs="Times New Roman"/>
        </w:rPr>
        <w:t>) provides instructions on how, when, and where to properly return the objection</w:t>
      </w:r>
      <w:r w:rsidR="00541472" w:rsidRPr="002A0E2B">
        <w:rPr>
          <w:rFonts w:ascii="Times New Roman" w:hAnsi="Times New Roman" w:cs="Times New Roman"/>
        </w:rPr>
        <w:t>.</w:t>
      </w:r>
      <w:r w:rsidRPr="002A0E2B">
        <w:rPr>
          <w:rFonts w:ascii="Times New Roman" w:hAnsi="Times New Roman" w:cs="Times New Roman"/>
        </w:rPr>
        <w:t xml:space="preserve"> The Management Committee may include further explanation, information, and recommendations regarding the proposed amendment in the information provided to the Owners.</w:t>
      </w:r>
    </w:p>
    <w:p w14:paraId="10B94D43" w14:textId="77777777" w:rsidR="00427F26" w:rsidRPr="002A0E2B" w:rsidRDefault="00427F26" w:rsidP="007B1B25">
      <w:pPr>
        <w:pStyle w:val="ListParagraph"/>
        <w:numPr>
          <w:ilvl w:val="0"/>
          <w:numId w:val="47"/>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Within </w:t>
      </w:r>
      <w:r w:rsidR="00541472" w:rsidRPr="002A0E2B">
        <w:rPr>
          <w:rFonts w:ascii="Times New Roman" w:hAnsi="Times New Roman" w:cs="Times New Roman"/>
        </w:rPr>
        <w:t>forty-five (</w:t>
      </w:r>
      <w:r w:rsidRPr="002A0E2B">
        <w:rPr>
          <w:rFonts w:ascii="Times New Roman" w:hAnsi="Times New Roman" w:cs="Times New Roman"/>
        </w:rPr>
        <w:t>45</w:t>
      </w:r>
      <w:r w:rsidR="00541472" w:rsidRPr="002A0E2B">
        <w:rPr>
          <w:rFonts w:ascii="Times New Roman" w:hAnsi="Times New Roman" w:cs="Times New Roman"/>
        </w:rPr>
        <w:t>)</w:t>
      </w:r>
      <w:r w:rsidRPr="002A0E2B">
        <w:rPr>
          <w:rFonts w:ascii="Times New Roman" w:hAnsi="Times New Roman" w:cs="Times New Roman"/>
        </w:rPr>
        <w:t xml:space="preserve"> days of providing the information to the Owners required by this </w:t>
      </w:r>
      <w:r w:rsidR="00385564" w:rsidRPr="002A0E2B">
        <w:rPr>
          <w:rFonts w:ascii="Times New Roman" w:hAnsi="Times New Roman" w:cs="Times New Roman"/>
        </w:rPr>
        <w:t>S</w:t>
      </w:r>
      <w:r w:rsidRPr="002A0E2B">
        <w:rPr>
          <w:rFonts w:ascii="Times New Roman" w:hAnsi="Times New Roman" w:cs="Times New Roman"/>
        </w:rPr>
        <w:t>ection</w:t>
      </w:r>
      <w:r w:rsidR="00385564" w:rsidRPr="002A0E2B">
        <w:rPr>
          <w:rFonts w:ascii="Times New Roman" w:hAnsi="Times New Roman" w:cs="Times New Roman"/>
        </w:rPr>
        <w:t xml:space="preserve"> 13.5</w:t>
      </w:r>
      <w:r w:rsidRPr="002A0E2B">
        <w:rPr>
          <w:rFonts w:ascii="Times New Roman" w:hAnsi="Times New Roman" w:cs="Times New Roman"/>
        </w:rPr>
        <w:t>, no more than</w:t>
      </w:r>
      <w:r w:rsidR="00541472" w:rsidRPr="002A0E2B">
        <w:rPr>
          <w:rFonts w:ascii="Times New Roman" w:hAnsi="Times New Roman" w:cs="Times New Roman"/>
        </w:rPr>
        <w:t xml:space="preserve"> thirty percent</w:t>
      </w:r>
      <w:r w:rsidRPr="002A0E2B">
        <w:rPr>
          <w:rFonts w:ascii="Times New Roman" w:hAnsi="Times New Roman" w:cs="Times New Roman"/>
        </w:rPr>
        <w:t xml:space="preserve"> </w:t>
      </w:r>
      <w:r w:rsidR="00541472" w:rsidRPr="002A0E2B">
        <w:rPr>
          <w:rFonts w:ascii="Times New Roman" w:hAnsi="Times New Roman" w:cs="Times New Roman"/>
        </w:rPr>
        <w:t>(</w:t>
      </w:r>
      <w:r w:rsidRPr="002A0E2B">
        <w:rPr>
          <w:rFonts w:ascii="Times New Roman" w:hAnsi="Times New Roman" w:cs="Times New Roman"/>
        </w:rPr>
        <w:t>30%</w:t>
      </w:r>
      <w:r w:rsidR="00541472" w:rsidRPr="002A0E2B">
        <w:rPr>
          <w:rFonts w:ascii="Times New Roman" w:hAnsi="Times New Roman" w:cs="Times New Roman"/>
        </w:rPr>
        <w:t>)</w:t>
      </w:r>
      <w:r w:rsidR="00385564" w:rsidRPr="002A0E2B">
        <w:rPr>
          <w:rFonts w:ascii="Times New Roman" w:hAnsi="Times New Roman" w:cs="Times New Roman"/>
        </w:rPr>
        <w:t xml:space="preserve"> of the Allocated Interest holders </w:t>
      </w:r>
      <w:r w:rsidRPr="002A0E2B">
        <w:rPr>
          <w:rFonts w:ascii="Times New Roman" w:hAnsi="Times New Roman" w:cs="Times New Roman"/>
        </w:rPr>
        <w:t>have objected</w:t>
      </w:r>
      <w:r w:rsidR="00D51B5E" w:rsidRPr="002A0E2B">
        <w:rPr>
          <w:rFonts w:ascii="Times New Roman" w:hAnsi="Times New Roman" w:cs="Times New Roman"/>
        </w:rPr>
        <w:t>, in writing,</w:t>
      </w:r>
      <w:r w:rsidRPr="002A0E2B">
        <w:rPr>
          <w:rFonts w:ascii="Times New Roman" w:hAnsi="Times New Roman" w:cs="Times New Roman"/>
        </w:rPr>
        <w:t xml:space="preserve"> to the amendment</w:t>
      </w:r>
      <w:r w:rsidR="00560009" w:rsidRPr="002A0E2B">
        <w:rPr>
          <w:rFonts w:ascii="Times New Roman" w:hAnsi="Times New Roman" w:cs="Times New Roman"/>
        </w:rPr>
        <w:t xml:space="preserve">.  </w:t>
      </w:r>
    </w:p>
    <w:p w14:paraId="2FD5C5CD" w14:textId="721A0C68" w:rsidR="00D664FE" w:rsidRDefault="00427F26" w:rsidP="007B1B25">
      <w:pPr>
        <w:pStyle w:val="ListParagraph"/>
        <w:numPr>
          <w:ilvl w:val="0"/>
          <w:numId w:val="47"/>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Having otherwise complied with </w:t>
      </w:r>
      <w:proofErr w:type="gramStart"/>
      <w:r w:rsidRPr="002A0E2B">
        <w:rPr>
          <w:rFonts w:ascii="Times New Roman" w:hAnsi="Times New Roman" w:cs="Times New Roman"/>
        </w:rPr>
        <w:t>a</w:t>
      </w:r>
      <w:r w:rsidR="00385564" w:rsidRPr="002A0E2B">
        <w:rPr>
          <w:rFonts w:ascii="Times New Roman" w:hAnsi="Times New Roman" w:cs="Times New Roman"/>
        </w:rPr>
        <w:t>ll of</w:t>
      </w:r>
      <w:proofErr w:type="gramEnd"/>
      <w:r w:rsidR="00385564" w:rsidRPr="002A0E2B">
        <w:rPr>
          <w:rFonts w:ascii="Times New Roman" w:hAnsi="Times New Roman" w:cs="Times New Roman"/>
        </w:rPr>
        <w:t xml:space="preserve"> the requirements of this S</w:t>
      </w:r>
      <w:r w:rsidRPr="002A0E2B">
        <w:rPr>
          <w:rFonts w:ascii="Times New Roman" w:hAnsi="Times New Roman" w:cs="Times New Roman"/>
        </w:rPr>
        <w:t>ection</w:t>
      </w:r>
      <w:r w:rsidR="00385564" w:rsidRPr="002A0E2B">
        <w:rPr>
          <w:rFonts w:ascii="Times New Roman" w:hAnsi="Times New Roman" w:cs="Times New Roman"/>
        </w:rPr>
        <w:t xml:space="preserve"> 13.</w:t>
      </w:r>
      <w:r w:rsidR="008B2BB6" w:rsidRPr="002A0E2B">
        <w:rPr>
          <w:rFonts w:ascii="Times New Roman" w:hAnsi="Times New Roman" w:cs="Times New Roman"/>
        </w:rPr>
        <w:t>7</w:t>
      </w:r>
      <w:r w:rsidRPr="002A0E2B">
        <w:rPr>
          <w:rFonts w:ascii="Times New Roman" w:hAnsi="Times New Roman" w:cs="Times New Roman"/>
        </w:rPr>
        <w:t xml:space="preserve">, the Management Committee members shall each sign the amendment instrument verifying that this section has been complied with to the best of their knowledge and that no more than </w:t>
      </w:r>
      <w:r w:rsidR="00541472" w:rsidRPr="002A0E2B">
        <w:rPr>
          <w:rFonts w:ascii="Times New Roman" w:hAnsi="Times New Roman" w:cs="Times New Roman"/>
        </w:rPr>
        <w:t>thirty percent (</w:t>
      </w:r>
      <w:r w:rsidRPr="002A0E2B">
        <w:rPr>
          <w:rFonts w:ascii="Times New Roman" w:hAnsi="Times New Roman" w:cs="Times New Roman"/>
        </w:rPr>
        <w:t>30%</w:t>
      </w:r>
      <w:r w:rsidR="00541472" w:rsidRPr="002A0E2B">
        <w:rPr>
          <w:rFonts w:ascii="Times New Roman" w:hAnsi="Times New Roman" w:cs="Times New Roman"/>
        </w:rPr>
        <w:t>)</w:t>
      </w:r>
      <w:r w:rsidR="00385564" w:rsidRPr="002A0E2B">
        <w:rPr>
          <w:rFonts w:ascii="Times New Roman" w:hAnsi="Times New Roman" w:cs="Times New Roman"/>
        </w:rPr>
        <w:t xml:space="preserve"> of the Allocated Interest holders </w:t>
      </w:r>
      <w:r w:rsidRPr="002A0E2B">
        <w:rPr>
          <w:rFonts w:ascii="Times New Roman" w:hAnsi="Times New Roman" w:cs="Times New Roman"/>
        </w:rPr>
        <w:t>objected after having received proper notice</w:t>
      </w:r>
      <w:r w:rsidR="00560009" w:rsidRPr="002A0E2B">
        <w:rPr>
          <w:rFonts w:ascii="Times New Roman" w:hAnsi="Times New Roman" w:cs="Times New Roman"/>
        </w:rPr>
        <w:t xml:space="preserve">. </w:t>
      </w:r>
      <w:r w:rsidRPr="002A0E2B">
        <w:rPr>
          <w:rFonts w:ascii="Times New Roman" w:hAnsi="Times New Roman" w:cs="Times New Roman"/>
        </w:rPr>
        <w:t xml:space="preserve">The amendment shall be effective upon the recording of the instrument in the office of the recorder of </w:t>
      </w:r>
      <w:r w:rsidR="00E770A1" w:rsidRPr="002A0E2B">
        <w:rPr>
          <w:rFonts w:ascii="Times New Roman" w:hAnsi="Times New Roman" w:cs="Times New Roman"/>
        </w:rPr>
        <w:t>Utah</w:t>
      </w:r>
      <w:r w:rsidRPr="002A0E2B">
        <w:rPr>
          <w:rFonts w:ascii="Times New Roman" w:hAnsi="Times New Roman" w:cs="Times New Roman"/>
        </w:rPr>
        <w:t xml:space="preserve"> County.</w:t>
      </w:r>
      <w:bookmarkStart w:id="348" w:name="_Toc434568325"/>
    </w:p>
    <w:p w14:paraId="371227BC" w14:textId="137D8F65" w:rsidR="007A6EE3" w:rsidRPr="002A0E2B" w:rsidRDefault="009B412C" w:rsidP="003B7ECA">
      <w:pPr>
        <w:pStyle w:val="Heading1"/>
      </w:pPr>
      <w:bookmarkStart w:id="349" w:name="_Toc474243512"/>
      <w:r w:rsidRPr="002A0E2B">
        <w:t>ARTICLE 1</w:t>
      </w:r>
      <w:bookmarkEnd w:id="348"/>
      <w:r w:rsidR="00D664FE" w:rsidRPr="002A0E2B">
        <w:t>4</w:t>
      </w:r>
      <w:bookmarkEnd w:id="349"/>
    </w:p>
    <w:p w14:paraId="4E8B1E1B" w14:textId="35FF66AB" w:rsidR="00152C1D" w:rsidRPr="002A0E2B" w:rsidRDefault="00427F26" w:rsidP="003B7ECA">
      <w:pPr>
        <w:pStyle w:val="Heading1"/>
      </w:pPr>
      <w:bookmarkStart w:id="350" w:name="_Toc434568326"/>
      <w:bookmarkStart w:id="351" w:name="_Toc474243513"/>
      <w:r w:rsidRPr="002A0E2B">
        <w:t>INTERPRETATION, CONSTRUCTION, AND APPLICATION</w:t>
      </w:r>
      <w:bookmarkStart w:id="352" w:name="_Toc434568327"/>
      <w:bookmarkStart w:id="353" w:name="_Toc438465862"/>
      <w:bookmarkEnd w:id="350"/>
      <w:r w:rsidR="007541BD" w:rsidRPr="002A0E2B">
        <w:t xml:space="preserve"> </w:t>
      </w:r>
      <w:r w:rsidRPr="002A0E2B">
        <w:t>OF DECLARATION</w:t>
      </w:r>
      <w:bookmarkEnd w:id="351"/>
      <w:bookmarkEnd w:id="352"/>
      <w:bookmarkEnd w:id="353"/>
    </w:p>
    <w:p w14:paraId="4A0EBE3C" w14:textId="088672C7" w:rsidR="008857F9" w:rsidRPr="002A0E2B" w:rsidRDefault="00427F26" w:rsidP="007B1B25">
      <w:pPr>
        <w:pStyle w:val="ListParagraph"/>
        <w:numPr>
          <w:ilvl w:val="0"/>
          <w:numId w:val="53"/>
        </w:numPr>
        <w:spacing w:before="120" w:after="120"/>
        <w:ind w:hanging="720"/>
        <w:contextualSpacing w:val="0"/>
        <w:rPr>
          <w:rFonts w:ascii="Times New Roman" w:hAnsi="Times New Roman" w:cs="Times New Roman"/>
        </w:rPr>
      </w:pPr>
      <w:bookmarkStart w:id="354" w:name="_Toc434568328"/>
      <w:bookmarkStart w:id="355" w:name="_Toc474243514"/>
      <w:r w:rsidRPr="00B3657D">
        <w:rPr>
          <w:rStyle w:val="Heading2Char"/>
          <w:rFonts w:eastAsiaTheme="minorEastAsia" w:cs="Times New Roman"/>
          <w:u w:val="single"/>
        </w:rPr>
        <w:t>Conflicting Provisions</w:t>
      </w:r>
      <w:bookmarkEnd w:id="354"/>
      <w:bookmarkEnd w:id="355"/>
      <w:r w:rsidR="008B2BB6"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In the case of any conflict between </w:t>
      </w:r>
      <w:r w:rsidR="00385564" w:rsidRPr="002A0E2B">
        <w:rPr>
          <w:rFonts w:ascii="Times New Roman" w:hAnsi="Times New Roman" w:cs="Times New Roman"/>
        </w:rPr>
        <w:t xml:space="preserve">Utah law and </w:t>
      </w:r>
      <w:r w:rsidR="00E82895" w:rsidRPr="002A0E2B">
        <w:rPr>
          <w:rFonts w:ascii="Times New Roman" w:hAnsi="Times New Roman" w:cs="Times New Roman"/>
        </w:rPr>
        <w:t xml:space="preserve">any of </w:t>
      </w:r>
      <w:r w:rsidRPr="002A0E2B">
        <w:rPr>
          <w:rFonts w:ascii="Times New Roman" w:hAnsi="Times New Roman" w:cs="Times New Roman"/>
        </w:rPr>
        <w:t xml:space="preserve">the Governing Documents, the order of priority from the highest to the lowest shall be </w:t>
      </w:r>
      <w:r w:rsidR="00894856" w:rsidRPr="002A0E2B">
        <w:rPr>
          <w:rFonts w:ascii="Times New Roman" w:hAnsi="Times New Roman" w:cs="Times New Roman"/>
        </w:rPr>
        <w:t>Utah law,</w:t>
      </w:r>
      <w:r w:rsidRPr="002A0E2B">
        <w:rPr>
          <w:rFonts w:ascii="Times New Roman" w:hAnsi="Times New Roman" w:cs="Times New Roman"/>
        </w:rPr>
        <w:t xml:space="preserve"> </w:t>
      </w:r>
      <w:r w:rsidR="00894856" w:rsidRPr="002A0E2B">
        <w:rPr>
          <w:rFonts w:ascii="Times New Roman" w:hAnsi="Times New Roman" w:cs="Times New Roman"/>
        </w:rPr>
        <w:t xml:space="preserve">the Plat, </w:t>
      </w:r>
      <w:r w:rsidRPr="002A0E2B">
        <w:rPr>
          <w:rFonts w:ascii="Times New Roman" w:hAnsi="Times New Roman" w:cs="Times New Roman"/>
        </w:rPr>
        <w:t xml:space="preserve">the </w:t>
      </w:r>
      <w:r w:rsidR="00E82895" w:rsidRPr="002A0E2B">
        <w:rPr>
          <w:rFonts w:ascii="Times New Roman" w:hAnsi="Times New Roman" w:cs="Times New Roman"/>
        </w:rPr>
        <w:t xml:space="preserve">Master </w:t>
      </w:r>
      <w:r w:rsidRPr="002A0E2B">
        <w:rPr>
          <w:rFonts w:ascii="Times New Roman" w:hAnsi="Times New Roman" w:cs="Times New Roman"/>
        </w:rPr>
        <w:t>Declaration,</w:t>
      </w:r>
      <w:r w:rsidR="00894856" w:rsidRPr="002A0E2B">
        <w:rPr>
          <w:rFonts w:ascii="Times New Roman" w:hAnsi="Times New Roman" w:cs="Times New Roman"/>
        </w:rPr>
        <w:t xml:space="preserve"> </w:t>
      </w:r>
      <w:r w:rsidRPr="002A0E2B">
        <w:rPr>
          <w:rFonts w:ascii="Times New Roman" w:hAnsi="Times New Roman" w:cs="Times New Roman"/>
        </w:rPr>
        <w:t xml:space="preserve">the Articles, </w:t>
      </w:r>
      <w:r w:rsidR="00541472" w:rsidRPr="002A0E2B">
        <w:rPr>
          <w:rFonts w:ascii="Times New Roman" w:hAnsi="Times New Roman" w:cs="Times New Roman"/>
        </w:rPr>
        <w:t xml:space="preserve">the </w:t>
      </w:r>
      <w:r w:rsidRPr="002A0E2B">
        <w:rPr>
          <w:rFonts w:ascii="Times New Roman" w:hAnsi="Times New Roman" w:cs="Times New Roman"/>
        </w:rPr>
        <w:t>Bylaws, and then the Rules</w:t>
      </w:r>
      <w:r w:rsidR="008B2BB6" w:rsidRPr="002A0E2B">
        <w:rPr>
          <w:rFonts w:ascii="Times New Roman" w:hAnsi="Times New Roman" w:cs="Times New Roman"/>
        </w:rPr>
        <w:t xml:space="preserve">. </w:t>
      </w:r>
      <w:r w:rsidR="00E82895" w:rsidRPr="002A0E2B">
        <w:rPr>
          <w:rFonts w:ascii="Times New Roman" w:hAnsi="Times New Roman" w:cs="Times New Roman"/>
        </w:rPr>
        <w:t>If there is a conflict between the Governing Documents and any Additional Covenants (or rules or policies adopted pursuant to any such Additional Covenants</w:t>
      </w:r>
      <w:r w:rsidR="00894856" w:rsidRPr="002A0E2B">
        <w:rPr>
          <w:rFonts w:ascii="Times New Roman" w:hAnsi="Times New Roman" w:cs="Times New Roman"/>
        </w:rPr>
        <w:t>)</w:t>
      </w:r>
      <w:r w:rsidR="00E82895" w:rsidRPr="002A0E2B">
        <w:rPr>
          <w:rFonts w:ascii="Times New Roman" w:hAnsi="Times New Roman" w:cs="Times New Roman"/>
        </w:rPr>
        <w:t>, the Go</w:t>
      </w:r>
      <w:r w:rsidR="00894856" w:rsidRPr="002A0E2B">
        <w:rPr>
          <w:rFonts w:ascii="Times New Roman" w:hAnsi="Times New Roman" w:cs="Times New Roman"/>
        </w:rPr>
        <w:t>verning Documents shall control</w:t>
      </w:r>
      <w:r w:rsidR="00E82895" w:rsidRPr="002A0E2B">
        <w:rPr>
          <w:rFonts w:ascii="Times New Roman" w:hAnsi="Times New Roman" w:cs="Times New Roman"/>
        </w:rPr>
        <w:t>.</w:t>
      </w:r>
    </w:p>
    <w:p w14:paraId="32A4E821" w14:textId="7C16281D" w:rsidR="008857F9" w:rsidRPr="002A0E2B" w:rsidRDefault="00427F26" w:rsidP="007B1B25">
      <w:pPr>
        <w:pStyle w:val="ListParagraph"/>
        <w:numPr>
          <w:ilvl w:val="0"/>
          <w:numId w:val="53"/>
        </w:numPr>
        <w:spacing w:before="120" w:after="120"/>
        <w:ind w:hanging="720"/>
        <w:contextualSpacing w:val="0"/>
        <w:rPr>
          <w:rFonts w:ascii="Times New Roman" w:hAnsi="Times New Roman" w:cs="Times New Roman"/>
        </w:rPr>
      </w:pPr>
      <w:bookmarkStart w:id="356" w:name="_Toc434568329"/>
      <w:bookmarkStart w:id="357" w:name="_Toc474243515"/>
      <w:r w:rsidRPr="00B3657D">
        <w:rPr>
          <w:rStyle w:val="Heading2Char"/>
          <w:rFonts w:eastAsiaTheme="minorEastAsia" w:cs="Times New Roman"/>
          <w:u w:val="single"/>
        </w:rPr>
        <w:t>Interpretation of Declaration and Applicability of the Act</w:t>
      </w:r>
      <w:bookmarkEnd w:id="356"/>
      <w:bookmarkEnd w:id="357"/>
      <w:r w:rsidR="008B2BB6" w:rsidRPr="002A0E2B">
        <w:rPr>
          <w:rFonts w:ascii="Times New Roman" w:hAnsi="Times New Roman" w:cs="Times New Roman"/>
        </w:rPr>
        <w:t xml:space="preserve">. </w:t>
      </w:r>
      <w:r w:rsidR="00B3657D">
        <w:rPr>
          <w:rFonts w:ascii="Times New Roman" w:hAnsi="Times New Roman" w:cs="Times New Roman"/>
        </w:rPr>
        <w:t xml:space="preserve"> </w:t>
      </w:r>
      <w:r w:rsidR="00F335CC">
        <w:rPr>
          <w:rFonts w:ascii="Times New Roman" w:hAnsi="Times New Roman" w:cs="Times New Roman"/>
        </w:rPr>
        <w:t xml:space="preserve">It is intended </w:t>
      </w:r>
      <w:r w:rsidRPr="002A0E2B">
        <w:rPr>
          <w:rFonts w:ascii="Times New Roman" w:hAnsi="Times New Roman" w:cs="Times New Roman"/>
        </w:rPr>
        <w:t xml:space="preserve">that the Project shall be governed by the Act, except where (in compliance with the Act) the </w:t>
      </w:r>
      <w:r w:rsidR="00262C0B" w:rsidRPr="002A0E2B">
        <w:rPr>
          <w:rFonts w:ascii="Times New Roman" w:hAnsi="Times New Roman" w:cs="Times New Roman"/>
        </w:rPr>
        <w:t>Master Association</w:t>
      </w:r>
      <w:r w:rsidRPr="002A0E2B">
        <w:rPr>
          <w:rFonts w:ascii="Times New Roman" w:hAnsi="Times New Roman" w:cs="Times New Roman"/>
        </w:rPr>
        <w:t xml:space="preserve"> has included specific provisions in this Declaration that legally vary, supersede, or supplement the Act, in which event such specific provisions of this Declaration that are contrary to the Act shall govern the Project to the extent allowed by the Act</w:t>
      </w:r>
      <w:r w:rsidR="008B2BB6" w:rsidRPr="002A0E2B">
        <w:rPr>
          <w:rFonts w:ascii="Times New Roman" w:hAnsi="Times New Roman" w:cs="Times New Roman"/>
        </w:rPr>
        <w:t xml:space="preserve">. </w:t>
      </w:r>
      <w:r w:rsidRPr="002A0E2B">
        <w:rPr>
          <w:rFonts w:ascii="Times New Roman" w:hAnsi="Times New Roman" w:cs="Times New Roman"/>
        </w:rPr>
        <w:t xml:space="preserve">In the case of any conflict between this Declaration and the Act, to the extent the Act does not legally allow this Declaration to contain provisions contrary to the Act, the Act shall </w:t>
      </w:r>
      <w:proofErr w:type="gramStart"/>
      <w:r w:rsidRPr="002A0E2B">
        <w:rPr>
          <w:rFonts w:ascii="Times New Roman" w:hAnsi="Times New Roman" w:cs="Times New Roman"/>
        </w:rPr>
        <w:t>control</w:t>
      </w:r>
      <w:proofErr w:type="gramEnd"/>
      <w:r w:rsidRPr="002A0E2B">
        <w:rPr>
          <w:rFonts w:ascii="Times New Roman" w:hAnsi="Times New Roman" w:cs="Times New Roman"/>
        </w:rPr>
        <w:t xml:space="preserve"> and this Declaration shall be deemed modified accordingly, but only to the extent necessary to come into compliance with the Act.</w:t>
      </w:r>
    </w:p>
    <w:p w14:paraId="7B69F5C7" w14:textId="02D90C71" w:rsidR="008857F9" w:rsidRPr="002A0E2B" w:rsidRDefault="00427F26" w:rsidP="007B1B25">
      <w:pPr>
        <w:pStyle w:val="ListParagraph"/>
        <w:numPr>
          <w:ilvl w:val="0"/>
          <w:numId w:val="53"/>
        </w:numPr>
        <w:spacing w:before="120" w:after="120"/>
        <w:ind w:hanging="720"/>
        <w:contextualSpacing w:val="0"/>
        <w:rPr>
          <w:rFonts w:ascii="Times New Roman" w:hAnsi="Times New Roman" w:cs="Times New Roman"/>
        </w:rPr>
      </w:pPr>
      <w:bookmarkStart w:id="358" w:name="_Toc434568330"/>
      <w:bookmarkStart w:id="359" w:name="_Toc474243516"/>
      <w:r w:rsidRPr="00B3657D">
        <w:rPr>
          <w:rStyle w:val="Heading2Char"/>
          <w:rFonts w:eastAsiaTheme="minorEastAsia" w:cs="Times New Roman"/>
          <w:u w:val="single"/>
        </w:rPr>
        <w:t>Cumulative Remedies</w:t>
      </w:r>
      <w:bookmarkEnd w:id="358"/>
      <w:bookmarkEnd w:id="359"/>
      <w:r w:rsidR="00560009" w:rsidRPr="002A0E2B">
        <w:rPr>
          <w:rFonts w:ascii="Times New Roman" w:hAnsi="Times New Roman" w:cs="Times New Roman"/>
        </w:rPr>
        <w:t xml:space="preserve">.  </w:t>
      </w:r>
      <w:r w:rsidRPr="002A0E2B">
        <w:rPr>
          <w:rFonts w:ascii="Times New Roman" w:hAnsi="Times New Roman" w:cs="Times New Roman"/>
        </w:rPr>
        <w:t xml:space="preserve">All rights, options, and remedies of the </w:t>
      </w:r>
      <w:r w:rsidR="00262C0B" w:rsidRPr="002A0E2B">
        <w:rPr>
          <w:rFonts w:ascii="Times New Roman" w:hAnsi="Times New Roman" w:cs="Times New Roman"/>
        </w:rPr>
        <w:t>Master Association</w:t>
      </w:r>
      <w:r w:rsidRPr="002A0E2B">
        <w:rPr>
          <w:rFonts w:ascii="Times New Roman" w:hAnsi="Times New Roman" w:cs="Times New Roman"/>
        </w:rPr>
        <w:t xml:space="preserve"> and the Owners in the Governing Documents are cumulative, and none shall be exclusive of any other, and the </w:t>
      </w:r>
      <w:r w:rsidR="00262C0B" w:rsidRPr="002A0E2B">
        <w:rPr>
          <w:rFonts w:ascii="Times New Roman" w:hAnsi="Times New Roman" w:cs="Times New Roman"/>
        </w:rPr>
        <w:t>Master Association</w:t>
      </w:r>
      <w:r w:rsidRPr="002A0E2B">
        <w:rPr>
          <w:rFonts w:ascii="Times New Roman" w:hAnsi="Times New Roman" w:cs="Times New Roman"/>
        </w:rPr>
        <w:t xml:space="preserve"> and the Owners shall have the right to pursue any </w:t>
      </w:r>
      <w:r w:rsidRPr="002A0E2B">
        <w:rPr>
          <w:rFonts w:ascii="Times New Roman" w:hAnsi="Times New Roman" w:cs="Times New Roman"/>
        </w:rPr>
        <w:lastRenderedPageBreak/>
        <w:t xml:space="preserve">one or </w:t>
      </w:r>
      <w:proofErr w:type="gramStart"/>
      <w:r w:rsidRPr="002A0E2B">
        <w:rPr>
          <w:rFonts w:ascii="Times New Roman" w:hAnsi="Times New Roman" w:cs="Times New Roman"/>
        </w:rPr>
        <w:t>all of</w:t>
      </w:r>
      <w:proofErr w:type="gramEnd"/>
      <w:r w:rsidRPr="002A0E2B">
        <w:rPr>
          <w:rFonts w:ascii="Times New Roman" w:hAnsi="Times New Roman" w:cs="Times New Roman"/>
        </w:rPr>
        <w:t xml:space="preserve"> such rights, options and remedies or any other remedy or relief that may be provided by law; simultaneously, consecutively, or alternatively.</w:t>
      </w:r>
    </w:p>
    <w:p w14:paraId="2B06D18C" w14:textId="0202C39C" w:rsidR="008857F9" w:rsidRPr="002A0E2B" w:rsidRDefault="00427F26" w:rsidP="007B1B25">
      <w:pPr>
        <w:pStyle w:val="ListParagraph"/>
        <w:numPr>
          <w:ilvl w:val="0"/>
          <w:numId w:val="53"/>
        </w:numPr>
        <w:spacing w:before="120" w:after="120"/>
        <w:ind w:hanging="720"/>
        <w:contextualSpacing w:val="0"/>
        <w:rPr>
          <w:rFonts w:ascii="Times New Roman" w:hAnsi="Times New Roman" w:cs="Times New Roman"/>
        </w:rPr>
      </w:pPr>
      <w:bookmarkStart w:id="360" w:name="_Toc434568331"/>
      <w:bookmarkStart w:id="361" w:name="_Toc474243517"/>
      <w:r w:rsidRPr="00B3657D">
        <w:rPr>
          <w:rStyle w:val="Heading2Char"/>
          <w:rFonts w:eastAsiaTheme="minorEastAsia" w:cs="Times New Roman"/>
          <w:u w:val="single"/>
        </w:rPr>
        <w:t>Severability</w:t>
      </w:r>
      <w:bookmarkEnd w:id="360"/>
      <w:bookmarkEnd w:id="361"/>
      <w:r w:rsidR="0056000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Invalidation of any one or a portion of the Terms and Conditions by judgment or court order shall in no way affect any other Terms and Conditions, all of which shall remain in full force and effect.</w:t>
      </w:r>
    </w:p>
    <w:p w14:paraId="3FA1C43F" w14:textId="176D925D" w:rsidR="008857F9" w:rsidRPr="002A0E2B" w:rsidRDefault="00427F26" w:rsidP="007B1B25">
      <w:pPr>
        <w:pStyle w:val="ListParagraph"/>
        <w:numPr>
          <w:ilvl w:val="0"/>
          <w:numId w:val="53"/>
        </w:numPr>
        <w:spacing w:before="120" w:after="120"/>
        <w:ind w:hanging="720"/>
        <w:contextualSpacing w:val="0"/>
        <w:rPr>
          <w:rFonts w:ascii="Times New Roman" w:hAnsi="Times New Roman" w:cs="Times New Roman"/>
        </w:rPr>
      </w:pPr>
      <w:bookmarkStart w:id="362" w:name="_Toc434568332"/>
      <w:bookmarkStart w:id="363" w:name="_Toc474243518"/>
      <w:r w:rsidRPr="00B3657D">
        <w:rPr>
          <w:rStyle w:val="Heading2Char"/>
          <w:rFonts w:eastAsiaTheme="minorEastAsia" w:cs="Times New Roman"/>
          <w:u w:val="single"/>
        </w:rPr>
        <w:t>Construction</w:t>
      </w:r>
      <w:bookmarkEnd w:id="362"/>
      <w:bookmarkEnd w:id="363"/>
      <w:r w:rsidR="008B2BB6"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The provisions of this Declaration shall be liberally construed to effectuate its purpose of creating a plan for the development of a residential </w:t>
      </w:r>
      <w:r w:rsidR="003E4D11" w:rsidRPr="002A0E2B">
        <w:rPr>
          <w:rFonts w:ascii="Times New Roman" w:hAnsi="Times New Roman" w:cs="Times New Roman"/>
        </w:rPr>
        <w:t>and commercial mix-use master-planned community</w:t>
      </w:r>
      <w:r w:rsidRPr="002A0E2B">
        <w:rPr>
          <w:rFonts w:ascii="Times New Roman" w:hAnsi="Times New Roman" w:cs="Times New Roman"/>
        </w:rPr>
        <w:t xml:space="preserve"> and for the maintenance of the Project</w:t>
      </w:r>
      <w:r w:rsidR="008B2BB6" w:rsidRPr="002A0E2B">
        <w:rPr>
          <w:rFonts w:ascii="Times New Roman" w:hAnsi="Times New Roman" w:cs="Times New Roman"/>
        </w:rPr>
        <w:t xml:space="preserve">. </w:t>
      </w:r>
      <w:r w:rsidRPr="002A0E2B">
        <w:rPr>
          <w:rFonts w:ascii="Times New Roman" w:hAnsi="Times New Roman" w:cs="Times New Roman"/>
        </w:rPr>
        <w:t xml:space="preserve">The article and section headings have been inserted for convenience </w:t>
      </w:r>
      <w:proofErr w:type="gramStart"/>
      <w:r w:rsidRPr="002A0E2B">
        <w:rPr>
          <w:rFonts w:ascii="Times New Roman" w:hAnsi="Times New Roman" w:cs="Times New Roman"/>
        </w:rPr>
        <w:t>only, and</w:t>
      </w:r>
      <w:proofErr w:type="gramEnd"/>
      <w:r w:rsidRPr="002A0E2B">
        <w:rPr>
          <w:rFonts w:ascii="Times New Roman" w:hAnsi="Times New Roman" w:cs="Times New Roman"/>
        </w:rPr>
        <w:t xml:space="preserve"> shall not be considered or referred to in resolving questions of interpretation or construction</w:t>
      </w:r>
      <w:r w:rsidR="008B2BB6" w:rsidRPr="002A0E2B">
        <w:rPr>
          <w:rFonts w:ascii="Times New Roman" w:hAnsi="Times New Roman" w:cs="Times New Roman"/>
        </w:rPr>
        <w:t xml:space="preserve">. </w:t>
      </w:r>
      <w:r w:rsidRPr="002A0E2B">
        <w:rPr>
          <w:rFonts w:ascii="Times New Roman" w:hAnsi="Times New Roman" w:cs="Times New Roman"/>
        </w:rPr>
        <w:t>References in this Declaration to article and section numbers</w:t>
      </w:r>
      <w:r w:rsidR="003E4D11" w:rsidRPr="002A0E2B">
        <w:rPr>
          <w:rFonts w:ascii="Times New Roman" w:hAnsi="Times New Roman" w:cs="Times New Roman"/>
        </w:rPr>
        <w:t xml:space="preserve"> herein</w:t>
      </w:r>
      <w:r w:rsidRPr="002A0E2B">
        <w:rPr>
          <w:rFonts w:ascii="Times New Roman" w:hAnsi="Times New Roman" w:cs="Times New Roman"/>
        </w:rPr>
        <w:t>, unless otherwise expressly provided, are to the article and section in this Declaration</w:t>
      </w:r>
      <w:r w:rsidR="00560009" w:rsidRPr="002A0E2B">
        <w:rPr>
          <w:rFonts w:ascii="Times New Roman" w:hAnsi="Times New Roman" w:cs="Times New Roman"/>
        </w:rPr>
        <w:t xml:space="preserve">. </w:t>
      </w:r>
      <w:r w:rsidRPr="002A0E2B">
        <w:rPr>
          <w:rFonts w:ascii="Times New Roman" w:hAnsi="Times New Roman" w:cs="Times New Roman"/>
        </w:rPr>
        <w:t xml:space="preserve">To the extent permitted by law, the provisions of the Governing Documents shall not be interpreted for or against or strictly for or against the </w:t>
      </w:r>
      <w:r w:rsidR="00262C0B" w:rsidRPr="002A0E2B">
        <w:rPr>
          <w:rFonts w:ascii="Times New Roman" w:hAnsi="Times New Roman" w:cs="Times New Roman"/>
        </w:rPr>
        <w:t>Master Association</w:t>
      </w:r>
      <w:r w:rsidRPr="002A0E2B">
        <w:rPr>
          <w:rFonts w:ascii="Times New Roman" w:hAnsi="Times New Roman" w:cs="Times New Roman"/>
        </w:rPr>
        <w:t xml:space="preserve">, any Owner, or any other </w:t>
      </w:r>
      <w:r w:rsidR="00206C45" w:rsidRPr="002A0E2B">
        <w:rPr>
          <w:rFonts w:ascii="Times New Roman" w:hAnsi="Times New Roman" w:cs="Times New Roman"/>
        </w:rPr>
        <w:t>P</w:t>
      </w:r>
      <w:r w:rsidRPr="002A0E2B">
        <w:rPr>
          <w:rFonts w:ascii="Times New Roman" w:hAnsi="Times New Roman" w:cs="Times New Roman"/>
        </w:rPr>
        <w:t>erson subject to their terms</w:t>
      </w:r>
      <w:r w:rsidR="00560009" w:rsidRPr="002A0E2B">
        <w:rPr>
          <w:rFonts w:ascii="Times New Roman" w:hAnsi="Times New Roman" w:cs="Times New Roman"/>
        </w:rPr>
        <w:t xml:space="preserve">.  </w:t>
      </w:r>
    </w:p>
    <w:p w14:paraId="3BF27D4D" w14:textId="481C5065" w:rsidR="008857F9" w:rsidRPr="002A0E2B" w:rsidRDefault="00427F26" w:rsidP="007B1B25">
      <w:pPr>
        <w:pStyle w:val="ListParagraph"/>
        <w:numPr>
          <w:ilvl w:val="0"/>
          <w:numId w:val="53"/>
        </w:numPr>
        <w:spacing w:before="120" w:after="120"/>
        <w:ind w:hanging="720"/>
        <w:contextualSpacing w:val="0"/>
        <w:rPr>
          <w:rFonts w:ascii="Times New Roman" w:hAnsi="Times New Roman" w:cs="Times New Roman"/>
        </w:rPr>
      </w:pPr>
      <w:bookmarkStart w:id="364" w:name="_Toc434568333"/>
      <w:bookmarkStart w:id="365" w:name="_Toc474243519"/>
      <w:r w:rsidRPr="00B3657D">
        <w:rPr>
          <w:rStyle w:val="Heading2Char"/>
          <w:rFonts w:eastAsiaTheme="minorEastAsia" w:cs="Times New Roman"/>
          <w:u w:val="single"/>
        </w:rPr>
        <w:t>Applicable Law</w:t>
      </w:r>
      <w:bookmarkEnd w:id="364"/>
      <w:bookmarkEnd w:id="365"/>
      <w:r w:rsidR="008B2BB6" w:rsidRPr="002A0E2B">
        <w:rPr>
          <w:rFonts w:ascii="Times New Roman" w:hAnsi="Times New Roman" w:cs="Times New Roman"/>
        </w:rPr>
        <w:t xml:space="preserve">. </w:t>
      </w:r>
      <w:r w:rsidR="00B3657D">
        <w:rPr>
          <w:rFonts w:ascii="Times New Roman" w:hAnsi="Times New Roman" w:cs="Times New Roman"/>
        </w:rPr>
        <w:t xml:space="preserve"> </w:t>
      </w:r>
      <w:r w:rsidR="003E4D11" w:rsidRPr="002A0E2B">
        <w:rPr>
          <w:rFonts w:ascii="Times New Roman" w:hAnsi="Times New Roman" w:cs="Times New Roman"/>
        </w:rPr>
        <w:t>Except as otherwise expressly provided in this Declaration related to Part 4 of the Act, t</w:t>
      </w:r>
      <w:r w:rsidRPr="002A0E2B">
        <w:rPr>
          <w:rFonts w:ascii="Times New Roman" w:hAnsi="Times New Roman" w:cs="Times New Roman"/>
        </w:rPr>
        <w:t xml:space="preserve">his </w:t>
      </w:r>
      <w:r w:rsidR="00262C0B" w:rsidRPr="002A0E2B">
        <w:rPr>
          <w:rFonts w:ascii="Times New Roman" w:hAnsi="Times New Roman" w:cs="Times New Roman"/>
        </w:rPr>
        <w:t>Master Association</w:t>
      </w:r>
      <w:r w:rsidRPr="002A0E2B">
        <w:rPr>
          <w:rFonts w:ascii="Times New Roman" w:hAnsi="Times New Roman" w:cs="Times New Roman"/>
        </w:rPr>
        <w:t xml:space="preserve"> is specifically made subject to the Act and the law as it is constituted and exists at the time this Declaration is recorded</w:t>
      </w:r>
      <w:r w:rsidR="008B2BB6" w:rsidRPr="002A0E2B">
        <w:rPr>
          <w:rFonts w:ascii="Times New Roman" w:hAnsi="Times New Roman" w:cs="Times New Roman"/>
        </w:rPr>
        <w:t xml:space="preserve">. </w:t>
      </w:r>
      <w:r w:rsidRPr="002A0E2B">
        <w:rPr>
          <w:rFonts w:ascii="Times New Roman" w:hAnsi="Times New Roman" w:cs="Times New Roman"/>
        </w:rPr>
        <w:t xml:space="preserve">Amendments to the Act after the date of recording of this Declaration shall not be applicable to the </w:t>
      </w:r>
      <w:r w:rsidR="00262C0B" w:rsidRPr="002A0E2B">
        <w:rPr>
          <w:rFonts w:ascii="Times New Roman" w:hAnsi="Times New Roman" w:cs="Times New Roman"/>
        </w:rPr>
        <w:t>Master Association</w:t>
      </w:r>
      <w:r w:rsidRPr="002A0E2B">
        <w:rPr>
          <w:rFonts w:ascii="Times New Roman" w:hAnsi="Times New Roman" w:cs="Times New Roman"/>
        </w:rPr>
        <w:t xml:space="preserve"> or the Project unless they are applicable as a matter of law or unless the </w:t>
      </w:r>
      <w:r w:rsidR="00262C0B" w:rsidRPr="002A0E2B">
        <w:rPr>
          <w:rFonts w:ascii="Times New Roman" w:hAnsi="Times New Roman" w:cs="Times New Roman"/>
        </w:rPr>
        <w:t>Master Association</w:t>
      </w:r>
      <w:r w:rsidRPr="002A0E2B">
        <w:rPr>
          <w:rFonts w:ascii="Times New Roman" w:hAnsi="Times New Roman" w:cs="Times New Roman"/>
        </w:rPr>
        <w:t xml:space="preserve"> makes those amendments applicable by amendment to the Declaration.</w:t>
      </w:r>
    </w:p>
    <w:p w14:paraId="60BDD9B3" w14:textId="23F066D7" w:rsidR="008857F9" w:rsidRPr="002A0E2B" w:rsidRDefault="00427F26" w:rsidP="007B1B25">
      <w:pPr>
        <w:pStyle w:val="ListParagraph"/>
        <w:numPr>
          <w:ilvl w:val="0"/>
          <w:numId w:val="53"/>
        </w:numPr>
        <w:spacing w:before="120" w:after="120"/>
        <w:ind w:hanging="720"/>
        <w:contextualSpacing w:val="0"/>
        <w:rPr>
          <w:rFonts w:ascii="Times New Roman" w:hAnsi="Times New Roman" w:cs="Times New Roman"/>
        </w:rPr>
      </w:pPr>
      <w:bookmarkStart w:id="366" w:name="_Toc434568334"/>
      <w:bookmarkStart w:id="367" w:name="_Toc474243520"/>
      <w:r w:rsidRPr="00B3657D">
        <w:rPr>
          <w:rStyle w:val="Heading2Char"/>
          <w:rFonts w:eastAsiaTheme="minorEastAsia" w:cs="Times New Roman"/>
          <w:u w:val="single"/>
        </w:rPr>
        <w:t>Gender and Number</w:t>
      </w:r>
      <w:bookmarkEnd w:id="366"/>
      <w:bookmarkEnd w:id="367"/>
      <w:r w:rsidR="008B2BB6" w:rsidRPr="002A0E2B">
        <w:rPr>
          <w:rFonts w:ascii="Times New Roman" w:hAnsi="Times New Roman" w:cs="Times New Roman"/>
        </w:rPr>
        <w:t>.</w:t>
      </w:r>
      <w:r w:rsidR="00B3657D">
        <w:rPr>
          <w:rFonts w:ascii="Times New Roman" w:hAnsi="Times New Roman" w:cs="Times New Roman"/>
        </w:rPr>
        <w:t xml:space="preserve"> </w:t>
      </w:r>
      <w:r w:rsidR="008B2BB6" w:rsidRPr="002A0E2B">
        <w:rPr>
          <w:rFonts w:ascii="Times New Roman" w:hAnsi="Times New Roman" w:cs="Times New Roman"/>
        </w:rPr>
        <w:t xml:space="preserve"> </w:t>
      </w:r>
      <w:r w:rsidRPr="002A0E2B">
        <w:rPr>
          <w:rFonts w:ascii="Times New Roman" w:hAnsi="Times New Roman" w:cs="Times New Roman"/>
        </w:rPr>
        <w:t xml:space="preserve">Whenever the context of the Governing Documents </w:t>
      </w:r>
      <w:proofErr w:type="gramStart"/>
      <w:r w:rsidRPr="002A0E2B">
        <w:rPr>
          <w:rFonts w:ascii="Times New Roman" w:hAnsi="Times New Roman" w:cs="Times New Roman"/>
        </w:rPr>
        <w:t>require</w:t>
      </w:r>
      <w:proofErr w:type="gramEnd"/>
      <w:r w:rsidRPr="002A0E2B">
        <w:rPr>
          <w:rFonts w:ascii="Times New Roman" w:hAnsi="Times New Roman" w:cs="Times New Roman"/>
        </w:rPr>
        <w:t>, the singular shall include the plural, and vice versa, and the masculine shall include the feminine and the neuter, and vice versa.</w:t>
      </w:r>
    </w:p>
    <w:p w14:paraId="6E5582FD" w14:textId="2AE5F7A4" w:rsidR="00D664FE" w:rsidRPr="002A0E2B" w:rsidRDefault="00427F26" w:rsidP="007B1B25">
      <w:pPr>
        <w:pStyle w:val="ListParagraph"/>
        <w:numPr>
          <w:ilvl w:val="0"/>
          <w:numId w:val="53"/>
        </w:numPr>
        <w:spacing w:before="120" w:after="120"/>
        <w:ind w:hanging="720"/>
        <w:contextualSpacing w:val="0"/>
        <w:rPr>
          <w:rFonts w:ascii="Times New Roman" w:hAnsi="Times New Roman" w:cs="Times New Roman"/>
        </w:rPr>
      </w:pPr>
      <w:bookmarkStart w:id="368" w:name="_Toc434568335"/>
      <w:bookmarkStart w:id="369" w:name="_Toc474243521"/>
      <w:r w:rsidRPr="00B3657D">
        <w:rPr>
          <w:rStyle w:val="Heading2Char"/>
          <w:rFonts w:eastAsiaTheme="minorEastAsia" w:cs="Times New Roman"/>
          <w:u w:val="single"/>
        </w:rPr>
        <w:t>Effect of Declaration</w:t>
      </w:r>
      <w:bookmarkEnd w:id="368"/>
      <w:bookmarkEnd w:id="369"/>
      <w:r w:rsidR="008B2BB6"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This Declaration is made for</w:t>
      </w:r>
      <w:r w:rsidR="003E4D11" w:rsidRPr="002A0E2B">
        <w:rPr>
          <w:rFonts w:ascii="Times New Roman" w:hAnsi="Times New Roman" w:cs="Times New Roman"/>
        </w:rPr>
        <w:t xml:space="preserve"> the purposes set forth in the R</w:t>
      </w:r>
      <w:r w:rsidRPr="002A0E2B">
        <w:rPr>
          <w:rFonts w:ascii="Times New Roman" w:hAnsi="Times New Roman" w:cs="Times New Roman"/>
        </w:rPr>
        <w:t>ecitals in this Declaration</w:t>
      </w:r>
      <w:r w:rsidR="003F2A30" w:rsidRPr="002A0E2B">
        <w:rPr>
          <w:rFonts w:ascii="Times New Roman" w:hAnsi="Times New Roman" w:cs="Times New Roman"/>
        </w:rPr>
        <w:t>,</w:t>
      </w:r>
      <w:r w:rsidRPr="002A0E2B">
        <w:rPr>
          <w:rFonts w:ascii="Times New Roman" w:hAnsi="Times New Roman" w:cs="Times New Roman"/>
        </w:rPr>
        <w:t xml:space="preserve"> and the </w:t>
      </w:r>
      <w:r w:rsidR="00262C0B" w:rsidRPr="002A0E2B">
        <w:rPr>
          <w:rFonts w:ascii="Times New Roman" w:hAnsi="Times New Roman" w:cs="Times New Roman"/>
        </w:rPr>
        <w:t>Master Association</w:t>
      </w:r>
      <w:r w:rsidRPr="002A0E2B">
        <w:rPr>
          <w:rFonts w:ascii="Times New Roman" w:hAnsi="Times New Roman" w:cs="Times New Roman"/>
        </w:rPr>
        <w:t xml:space="preserve"> makes no warranties or representations, express or implied, as to the binding effect or enforceability of all or any portion of this Declaration, or as to the compliance of any of these provisions with public laws, ordinances, regulations and the like applicable thereto</w:t>
      </w:r>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no liability whatsoever if any Term and Condition is determined to be unenforceable in w</w:t>
      </w:r>
      <w:r w:rsidR="00944E13" w:rsidRPr="002A0E2B">
        <w:rPr>
          <w:rFonts w:ascii="Times New Roman" w:hAnsi="Times New Roman" w:cs="Times New Roman"/>
        </w:rPr>
        <w:t>hole or in part for any reason.</w:t>
      </w:r>
      <w:bookmarkStart w:id="370" w:name="_Toc434568336"/>
    </w:p>
    <w:p w14:paraId="618F1161" w14:textId="0ADF1D97" w:rsidR="007A6EE3" w:rsidRPr="002A0E2B" w:rsidRDefault="009B412C" w:rsidP="003B7ECA">
      <w:pPr>
        <w:pStyle w:val="Heading1"/>
      </w:pPr>
      <w:bookmarkStart w:id="371" w:name="_Toc474243522"/>
      <w:r w:rsidRPr="002A0E2B">
        <w:t>ARTICLE 1</w:t>
      </w:r>
      <w:bookmarkEnd w:id="370"/>
      <w:r w:rsidR="00D664FE" w:rsidRPr="002A0E2B">
        <w:t>5</w:t>
      </w:r>
      <w:bookmarkEnd w:id="371"/>
    </w:p>
    <w:p w14:paraId="489A9E9D" w14:textId="419FD323" w:rsidR="00AF50D3" w:rsidRPr="002A0E2B" w:rsidRDefault="00427F26" w:rsidP="003B7ECA">
      <w:pPr>
        <w:pStyle w:val="Heading1"/>
      </w:pPr>
      <w:bookmarkStart w:id="372" w:name="_Toc434568337"/>
      <w:bookmarkStart w:id="373" w:name="_Toc438465872"/>
      <w:bookmarkStart w:id="374" w:name="_Toc474243523"/>
      <w:r w:rsidRPr="002A0E2B">
        <w:t>NOTICE</w:t>
      </w:r>
      <w:bookmarkEnd w:id="372"/>
      <w:bookmarkEnd w:id="373"/>
      <w:bookmarkEnd w:id="374"/>
    </w:p>
    <w:p w14:paraId="6EC3C7D9" w14:textId="58897BE2" w:rsidR="00427F26" w:rsidRPr="002A0E2B" w:rsidRDefault="00427F26" w:rsidP="007B1B25">
      <w:pPr>
        <w:pStyle w:val="ListParagraph"/>
        <w:numPr>
          <w:ilvl w:val="0"/>
          <w:numId w:val="54"/>
        </w:numPr>
        <w:spacing w:before="120" w:after="120"/>
        <w:ind w:hanging="720"/>
        <w:contextualSpacing w:val="0"/>
        <w:rPr>
          <w:rFonts w:ascii="Times New Roman" w:hAnsi="Times New Roman" w:cs="Times New Roman"/>
          <w:b/>
        </w:rPr>
      </w:pPr>
      <w:bookmarkStart w:id="375" w:name="_Toc434568338"/>
      <w:bookmarkStart w:id="376" w:name="_Toc439540432"/>
      <w:bookmarkStart w:id="377" w:name="_Toc441580258"/>
      <w:bookmarkStart w:id="378" w:name="_Toc474243524"/>
      <w:r w:rsidRPr="00B3657D">
        <w:rPr>
          <w:rStyle w:val="Heading2Char"/>
          <w:rFonts w:eastAsiaTheme="minorEastAsia" w:cs="Times New Roman"/>
          <w:u w:val="single"/>
        </w:rPr>
        <w:t>Notices</w:t>
      </w:r>
      <w:bookmarkEnd w:id="375"/>
      <w:bookmarkEnd w:id="376"/>
      <w:bookmarkEnd w:id="377"/>
      <w:bookmarkEnd w:id="378"/>
      <w:r w:rsidR="00560009" w:rsidRPr="002A0E2B">
        <w:rPr>
          <w:rFonts w:ascii="Times New Roman" w:hAnsi="Times New Roman" w:cs="Times New Roman"/>
        </w:rPr>
        <w:t xml:space="preserve">.  </w:t>
      </w:r>
      <w:r w:rsidRPr="002A0E2B">
        <w:rPr>
          <w:rFonts w:ascii="Times New Roman" w:hAnsi="Times New Roman" w:cs="Times New Roman"/>
        </w:rPr>
        <w:t xml:space="preserve">Any notice to be given to an Owner, a Lender, or the </w:t>
      </w:r>
      <w:r w:rsidR="00262C0B" w:rsidRPr="002A0E2B">
        <w:rPr>
          <w:rFonts w:ascii="Times New Roman" w:hAnsi="Times New Roman" w:cs="Times New Roman"/>
        </w:rPr>
        <w:t>Master Association</w:t>
      </w:r>
      <w:r w:rsidRPr="002A0E2B">
        <w:rPr>
          <w:rFonts w:ascii="Times New Roman" w:hAnsi="Times New Roman" w:cs="Times New Roman"/>
        </w:rPr>
        <w:t xml:space="preserve"> under the provisions of the Governing Documents shall be in writing and shall be delivered as follows:</w:t>
      </w:r>
    </w:p>
    <w:p w14:paraId="67D6AF5D" w14:textId="77777777" w:rsidR="00A14555" w:rsidRPr="002A0E2B" w:rsidRDefault="00427F26" w:rsidP="00AB6E08">
      <w:pPr>
        <w:pStyle w:val="ListParagraph"/>
        <w:numPr>
          <w:ilvl w:val="0"/>
          <w:numId w:val="48"/>
        </w:numPr>
        <w:spacing w:before="120" w:after="120"/>
        <w:ind w:left="1440" w:hanging="720"/>
        <w:contextualSpacing w:val="0"/>
        <w:rPr>
          <w:rFonts w:ascii="Times New Roman" w:hAnsi="Times New Roman" w:cs="Times New Roman"/>
        </w:rPr>
      </w:pPr>
      <w:bookmarkStart w:id="379" w:name="_Toc434568339"/>
      <w:bookmarkStart w:id="380" w:name="_Toc439540433"/>
      <w:bookmarkStart w:id="381" w:name="_Toc441580259"/>
      <w:bookmarkStart w:id="382" w:name="_Toc450054659"/>
      <w:bookmarkStart w:id="383" w:name="_Toc450056938"/>
      <w:r w:rsidRPr="002A0E2B">
        <w:rPr>
          <w:rFonts w:ascii="Times New Roman" w:hAnsi="Times New Roman" w:cs="Times New Roman"/>
        </w:rPr>
        <w:t>Notice to</w:t>
      </w:r>
      <w:r w:rsidR="00944E13" w:rsidRPr="002A0E2B">
        <w:rPr>
          <w:rFonts w:ascii="Times New Roman" w:hAnsi="Times New Roman" w:cs="Times New Roman"/>
        </w:rPr>
        <w:t xml:space="preserve"> an Owner from the </w:t>
      </w:r>
      <w:bookmarkEnd w:id="379"/>
      <w:r w:rsidR="00262C0B" w:rsidRPr="002A0E2B">
        <w:rPr>
          <w:rFonts w:ascii="Times New Roman" w:hAnsi="Times New Roman" w:cs="Times New Roman"/>
        </w:rPr>
        <w:t>Master Association</w:t>
      </w:r>
      <w:bookmarkEnd w:id="380"/>
      <w:bookmarkEnd w:id="381"/>
      <w:bookmarkEnd w:id="382"/>
      <w:bookmarkEnd w:id="383"/>
      <w:r w:rsidR="00944E13" w:rsidRPr="002A0E2B">
        <w:rPr>
          <w:rFonts w:ascii="Times New Roman" w:hAnsi="Times New Roman" w:cs="Times New Roman"/>
        </w:rPr>
        <w:t>.</w:t>
      </w:r>
    </w:p>
    <w:p w14:paraId="32127367" w14:textId="0B952C73" w:rsidR="00427F26" w:rsidRPr="009442F8" w:rsidRDefault="00427F26" w:rsidP="00AB6E08">
      <w:pPr>
        <w:pStyle w:val="ListParagraph"/>
        <w:numPr>
          <w:ilvl w:val="0"/>
          <w:numId w:val="14"/>
        </w:numPr>
        <w:spacing w:before="120"/>
        <w:ind w:hanging="720"/>
        <w:contextualSpacing w:val="0"/>
        <w:rPr>
          <w:rFonts w:ascii="Times New Roman" w:hAnsi="Times New Roman" w:cs="Times New Roman"/>
        </w:rPr>
      </w:pPr>
      <w:r w:rsidRPr="009442F8">
        <w:rPr>
          <w:rFonts w:ascii="Times New Roman" w:hAnsi="Times New Roman" w:cs="Times New Roman"/>
        </w:rPr>
        <w:t>Notice to an Owner shall be effective upon the satisfaction of any of the following delivery methods:</w:t>
      </w:r>
    </w:p>
    <w:p w14:paraId="08E2107C" w14:textId="1C0BD03B" w:rsidR="00427F26" w:rsidRPr="00AB6E08" w:rsidRDefault="00427F26" w:rsidP="00AB6E08">
      <w:pPr>
        <w:pStyle w:val="ListParagraph"/>
        <w:numPr>
          <w:ilvl w:val="3"/>
          <w:numId w:val="5"/>
        </w:numPr>
        <w:spacing w:before="120"/>
        <w:ind w:left="2880" w:hanging="720"/>
        <w:contextualSpacing w:val="0"/>
        <w:rPr>
          <w:rFonts w:ascii="Times New Roman" w:hAnsi="Times New Roman" w:cs="Times New Roman"/>
        </w:rPr>
      </w:pPr>
      <w:r w:rsidRPr="00AB6E08">
        <w:rPr>
          <w:rFonts w:ascii="Times New Roman" w:hAnsi="Times New Roman" w:cs="Times New Roman"/>
        </w:rPr>
        <w:t>by a written notice delivered personally to the Owner, which s</w:t>
      </w:r>
      <w:r w:rsidR="001319A9" w:rsidRPr="00AB6E08">
        <w:rPr>
          <w:rFonts w:ascii="Times New Roman" w:hAnsi="Times New Roman" w:cs="Times New Roman"/>
        </w:rPr>
        <w:t xml:space="preserve">hall be effective upon </w:t>
      </w:r>
      <w:proofErr w:type="gramStart"/>
      <w:r w:rsidR="001319A9" w:rsidRPr="00AB6E08">
        <w:rPr>
          <w:rFonts w:ascii="Times New Roman" w:hAnsi="Times New Roman" w:cs="Times New Roman"/>
        </w:rPr>
        <w:t>delivery;</w:t>
      </w:r>
      <w:proofErr w:type="gramEnd"/>
      <w:r w:rsidRPr="00AB6E08">
        <w:rPr>
          <w:rFonts w:ascii="Times New Roman" w:hAnsi="Times New Roman" w:cs="Times New Roman"/>
        </w:rPr>
        <w:t xml:space="preserve"> </w:t>
      </w:r>
    </w:p>
    <w:p w14:paraId="639F2542" w14:textId="77777777" w:rsidR="00427F26" w:rsidRDefault="00427F26" w:rsidP="00AB6E08">
      <w:pPr>
        <w:pStyle w:val="Heading3"/>
        <w:spacing w:before="120"/>
      </w:pPr>
      <w:r w:rsidRPr="002A0E2B">
        <w:lastRenderedPageBreak/>
        <w:t>by a written notice placed in</w:t>
      </w:r>
      <w:r w:rsidR="001319A9" w:rsidRPr="002A0E2B">
        <w:t xml:space="preserve"> the </w:t>
      </w:r>
      <w:r w:rsidR="007F347D" w:rsidRPr="002A0E2B">
        <w:t>United</w:t>
      </w:r>
      <w:r w:rsidRPr="002A0E2B">
        <w:t xml:space="preserve"> States mail, </w:t>
      </w:r>
      <w:r w:rsidR="001319A9" w:rsidRPr="002A0E2B">
        <w:t xml:space="preserve">first-class </w:t>
      </w:r>
      <w:r w:rsidRPr="002A0E2B">
        <w:t xml:space="preserve">postage prepaid, to the most recent address furnished by such Owner in writing to the </w:t>
      </w:r>
      <w:r w:rsidR="00262C0B" w:rsidRPr="002A0E2B">
        <w:t>Master Association</w:t>
      </w:r>
      <w:r w:rsidRPr="002A0E2B">
        <w:t xml:space="preserve"> for t</w:t>
      </w:r>
      <w:r w:rsidR="001319A9" w:rsidRPr="002A0E2B">
        <w:t xml:space="preserve">he purpose of giving notice, or, </w:t>
      </w:r>
      <w:r w:rsidRPr="002A0E2B">
        <w:t>if no such address</w:t>
      </w:r>
      <w:r w:rsidR="001319A9" w:rsidRPr="002A0E2B">
        <w:t xml:space="preserve"> shall have been furnished,</w:t>
      </w:r>
      <w:r w:rsidRPr="002A0E2B">
        <w:t xml:space="preserve"> to the street address of such Owner’s </w:t>
      </w:r>
      <w:r w:rsidR="002B5915" w:rsidRPr="002A0E2B">
        <w:t>Unit</w:t>
      </w:r>
      <w:r w:rsidR="008B2BB6" w:rsidRPr="002A0E2B">
        <w:t xml:space="preserve">. </w:t>
      </w:r>
      <w:r w:rsidRPr="002A0E2B">
        <w:t>Any notice so deposited in the mail shall be deemed delivered seventy-tw</w:t>
      </w:r>
      <w:r w:rsidR="001319A9" w:rsidRPr="002A0E2B">
        <w:t xml:space="preserve">o (72) hours after such </w:t>
      </w:r>
      <w:proofErr w:type="gramStart"/>
      <w:r w:rsidR="001319A9" w:rsidRPr="002A0E2B">
        <w:t>deposit;</w:t>
      </w:r>
      <w:proofErr w:type="gramEnd"/>
    </w:p>
    <w:p w14:paraId="6B65485D" w14:textId="64CC6365" w:rsidR="00427F26" w:rsidRDefault="001319A9" w:rsidP="00AB6E08">
      <w:pPr>
        <w:pStyle w:val="Heading3"/>
        <w:tabs>
          <w:tab w:val="left" w:pos="2880"/>
        </w:tabs>
        <w:spacing w:before="120"/>
      </w:pPr>
      <w:r w:rsidRPr="002A0E2B">
        <w:t xml:space="preserve">by </w:t>
      </w:r>
      <w:r w:rsidR="00A9254F" w:rsidRPr="002A0E2B">
        <w:t>e</w:t>
      </w:r>
      <w:r w:rsidR="00427F26" w:rsidRPr="002A0E2B">
        <w:t xml:space="preserve">mail correspondence to an </w:t>
      </w:r>
      <w:r w:rsidR="00A9254F" w:rsidRPr="002A0E2B">
        <w:t>Owner</w:t>
      </w:r>
      <w:r w:rsidR="00DD4C1F" w:rsidRPr="002A0E2B">
        <w:t>: (</w:t>
      </w:r>
      <w:proofErr w:type="spellStart"/>
      <w:r w:rsidR="009442F8">
        <w:t>i</w:t>
      </w:r>
      <w:proofErr w:type="spellEnd"/>
      <w:r w:rsidR="00DD4C1F" w:rsidRPr="002A0E2B">
        <w:t xml:space="preserve">) </w:t>
      </w:r>
      <w:r w:rsidR="00A9254F" w:rsidRPr="002A0E2B">
        <w:t>sent to an e</w:t>
      </w:r>
      <w:r w:rsidR="00427F26" w:rsidRPr="002A0E2B">
        <w:t xml:space="preserve">mail address provided by the Owner for the purpose of </w:t>
      </w:r>
      <w:r w:rsidR="00262C0B" w:rsidRPr="002A0E2B">
        <w:t>Master Association</w:t>
      </w:r>
      <w:r w:rsidRPr="002A0E2B">
        <w:t xml:space="preserve"> communications, </w:t>
      </w:r>
      <w:r w:rsidR="00427F26" w:rsidRPr="002A0E2B">
        <w:t>or (</w:t>
      </w:r>
      <w:r w:rsidR="009442F8">
        <w:t>ii</w:t>
      </w:r>
      <w:r w:rsidR="00A9254F" w:rsidRPr="002A0E2B">
        <w:t>) emailed to an e</w:t>
      </w:r>
      <w:r w:rsidR="00427F26" w:rsidRPr="002A0E2B">
        <w:t xml:space="preserve">mail address from which the Owner has communicated related to </w:t>
      </w:r>
      <w:r w:rsidR="00262C0B" w:rsidRPr="002A0E2B">
        <w:t>Master Association</w:t>
      </w:r>
      <w:r w:rsidR="00427F26" w:rsidRPr="002A0E2B">
        <w:t xml:space="preserve"> matters, and so long as no in</w:t>
      </w:r>
      <w:r w:rsidR="00A9254F" w:rsidRPr="002A0E2B">
        <w:t>dication is received that the e</w:t>
      </w:r>
      <w:r w:rsidR="00427F26" w:rsidRPr="002A0E2B">
        <w:t>mail may not have been delivered</w:t>
      </w:r>
      <w:r w:rsidR="008B2BB6" w:rsidRPr="002A0E2B">
        <w:t xml:space="preserve">. </w:t>
      </w:r>
      <w:r w:rsidR="00A9254F" w:rsidRPr="002A0E2B">
        <w:t>Any notice sent by e</w:t>
      </w:r>
      <w:r w:rsidR="00427F26" w:rsidRPr="002A0E2B">
        <w:t>mail shall be deemed delivered seventy-</w:t>
      </w:r>
      <w:r w:rsidRPr="002A0E2B">
        <w:t xml:space="preserve">two (72) hours after it is </w:t>
      </w:r>
      <w:proofErr w:type="gramStart"/>
      <w:r w:rsidRPr="002A0E2B">
        <w:t>sent;</w:t>
      </w:r>
      <w:proofErr w:type="gramEnd"/>
    </w:p>
    <w:p w14:paraId="27960D80" w14:textId="77777777" w:rsidR="00427F26" w:rsidRDefault="00427F26" w:rsidP="00AB6E08">
      <w:pPr>
        <w:pStyle w:val="Heading3"/>
        <w:spacing w:before="120"/>
      </w:pPr>
      <w:r w:rsidRPr="002A0E2B">
        <w:t>by facsimile (whether to a machine or to an electronic receiving</w:t>
      </w:r>
      <w:r w:rsidR="00AF50D3" w:rsidRPr="002A0E2B">
        <w:t xml:space="preserve"> unit</w:t>
      </w:r>
      <w:r w:rsidRPr="002A0E2B">
        <w:t xml:space="preserve">) to an Owner sent to a facsimile number provided by the Owner for the purpose of </w:t>
      </w:r>
      <w:r w:rsidR="00262C0B" w:rsidRPr="002A0E2B">
        <w:t>Master Association</w:t>
      </w:r>
      <w:r w:rsidRPr="002A0E2B">
        <w:t xml:space="preserve"> communications and so long as no indication is received that the facsimile may not have been delivered</w:t>
      </w:r>
      <w:r w:rsidR="008B2BB6" w:rsidRPr="002A0E2B">
        <w:t xml:space="preserve">. </w:t>
      </w:r>
      <w:r w:rsidRPr="002A0E2B">
        <w:t>Any notice sent by facsimile shall be deemed delivered seventy-</w:t>
      </w:r>
      <w:r w:rsidR="001319A9" w:rsidRPr="002A0E2B">
        <w:t>two (72) hours after it is sent;</w:t>
      </w:r>
      <w:r w:rsidRPr="002A0E2B">
        <w:t xml:space="preserve"> or</w:t>
      </w:r>
    </w:p>
    <w:p w14:paraId="4290A8C3" w14:textId="77777777" w:rsidR="00427F26" w:rsidRPr="002A0E2B" w:rsidRDefault="00427F26" w:rsidP="00AB6E08">
      <w:pPr>
        <w:pStyle w:val="Heading3"/>
        <w:spacing w:before="120"/>
      </w:pPr>
      <w:r w:rsidRPr="002A0E2B">
        <w:t>by any other method that is fair and reasonable as provided for in the Act or otherwise provided for by law.</w:t>
      </w:r>
    </w:p>
    <w:p w14:paraId="42A722B2" w14:textId="6FB1CFA7" w:rsidR="00427F26" w:rsidRDefault="00427F26" w:rsidP="00AB6E08">
      <w:pPr>
        <w:pStyle w:val="ListParagraph"/>
        <w:numPr>
          <w:ilvl w:val="1"/>
          <w:numId w:val="48"/>
        </w:numPr>
        <w:spacing w:before="120" w:after="120"/>
        <w:ind w:left="2160" w:hanging="720"/>
        <w:contextualSpacing w:val="0"/>
        <w:rPr>
          <w:rFonts w:ascii="Times New Roman" w:hAnsi="Times New Roman" w:cs="Times New Roman"/>
        </w:rPr>
      </w:pPr>
      <w:r w:rsidRPr="009442F8">
        <w:rPr>
          <w:rFonts w:ascii="Times New Roman" w:hAnsi="Times New Roman" w:cs="Times New Roman"/>
        </w:rPr>
        <w:t xml:space="preserve">Notwithstanding </w:t>
      </w:r>
      <w:r w:rsidR="001319A9" w:rsidRPr="009442F8">
        <w:rPr>
          <w:rFonts w:ascii="Times New Roman" w:hAnsi="Times New Roman" w:cs="Times New Roman"/>
        </w:rPr>
        <w:t>anything to the contrary in this Section 15.1</w:t>
      </w:r>
      <w:r w:rsidRPr="009442F8">
        <w:rPr>
          <w:rFonts w:ascii="Times New Roman" w:hAnsi="Times New Roman" w:cs="Times New Roman"/>
        </w:rPr>
        <w:t xml:space="preserve">, the </w:t>
      </w:r>
      <w:r w:rsidR="00262C0B" w:rsidRPr="009442F8">
        <w:rPr>
          <w:rFonts w:ascii="Times New Roman" w:hAnsi="Times New Roman" w:cs="Times New Roman"/>
        </w:rPr>
        <w:t>Master Association</w:t>
      </w:r>
      <w:r w:rsidRPr="009442F8">
        <w:rPr>
          <w:rFonts w:ascii="Times New Roman" w:hAnsi="Times New Roman" w:cs="Times New Roman"/>
        </w:rPr>
        <w:t xml:space="preserve"> shall send all notices </w:t>
      </w:r>
      <w:r w:rsidR="00536777" w:rsidRPr="009442F8">
        <w:rPr>
          <w:rFonts w:ascii="Times New Roman" w:hAnsi="Times New Roman" w:cs="Times New Roman"/>
        </w:rPr>
        <w:t xml:space="preserve">to an owner </w:t>
      </w:r>
      <w:r w:rsidRPr="009442F8">
        <w:rPr>
          <w:rFonts w:ascii="Times New Roman" w:hAnsi="Times New Roman" w:cs="Times New Roman"/>
        </w:rPr>
        <w:t>by U.S</w:t>
      </w:r>
      <w:r w:rsidR="00560009" w:rsidRPr="009442F8">
        <w:rPr>
          <w:rFonts w:ascii="Times New Roman" w:hAnsi="Times New Roman" w:cs="Times New Roman"/>
        </w:rPr>
        <w:t xml:space="preserve">. </w:t>
      </w:r>
      <w:r w:rsidR="00536777" w:rsidRPr="009442F8">
        <w:rPr>
          <w:rFonts w:ascii="Times New Roman" w:hAnsi="Times New Roman" w:cs="Times New Roman"/>
        </w:rPr>
        <w:t xml:space="preserve">Mail if such </w:t>
      </w:r>
      <w:r w:rsidRPr="009442F8">
        <w:rPr>
          <w:rFonts w:ascii="Times New Roman" w:hAnsi="Times New Roman" w:cs="Times New Roman"/>
        </w:rPr>
        <w:t xml:space="preserve">Owner, by written demand, demands </w:t>
      </w:r>
      <w:r w:rsidR="00536777" w:rsidRPr="009442F8">
        <w:rPr>
          <w:rFonts w:ascii="Times New Roman" w:hAnsi="Times New Roman" w:cs="Times New Roman"/>
        </w:rPr>
        <w:t xml:space="preserve">to receive notices from </w:t>
      </w:r>
      <w:r w:rsidRPr="009442F8">
        <w:rPr>
          <w:rFonts w:ascii="Times New Roman" w:hAnsi="Times New Roman" w:cs="Times New Roman"/>
        </w:rPr>
        <w:t xml:space="preserve">the </w:t>
      </w:r>
      <w:r w:rsidR="00262C0B" w:rsidRPr="009442F8">
        <w:rPr>
          <w:rFonts w:ascii="Times New Roman" w:hAnsi="Times New Roman" w:cs="Times New Roman"/>
        </w:rPr>
        <w:t>Master Association</w:t>
      </w:r>
      <w:r w:rsidR="00A14555" w:rsidRPr="009442F8">
        <w:rPr>
          <w:rFonts w:ascii="Times New Roman" w:hAnsi="Times New Roman" w:cs="Times New Roman"/>
        </w:rPr>
        <w:t xml:space="preserve"> by mail.</w:t>
      </w:r>
    </w:p>
    <w:p w14:paraId="20EAE90C" w14:textId="77777777" w:rsidR="00427F26" w:rsidRPr="002A0E2B" w:rsidRDefault="00427F26" w:rsidP="00AB6E08">
      <w:pPr>
        <w:pStyle w:val="ListParagraph"/>
        <w:numPr>
          <w:ilvl w:val="1"/>
          <w:numId w:val="48"/>
        </w:numPr>
        <w:spacing w:before="120" w:after="120"/>
        <w:ind w:left="2160" w:hanging="720"/>
        <w:contextualSpacing w:val="0"/>
        <w:rPr>
          <w:rFonts w:ascii="Times New Roman" w:hAnsi="Times New Roman" w:cs="Times New Roman"/>
        </w:rPr>
      </w:pPr>
      <w:r w:rsidRPr="002A0E2B">
        <w:rPr>
          <w:rFonts w:ascii="Times New Roman" w:hAnsi="Times New Roman" w:cs="Times New Roman"/>
        </w:rPr>
        <w:t>In the case of co-</w:t>
      </w:r>
      <w:r w:rsidR="00D10FD8" w:rsidRPr="002A0E2B">
        <w:rPr>
          <w:rFonts w:ascii="Times New Roman" w:hAnsi="Times New Roman" w:cs="Times New Roman"/>
        </w:rPr>
        <w:t>O</w:t>
      </w:r>
      <w:r w:rsidRPr="002A0E2B">
        <w:rPr>
          <w:rFonts w:ascii="Times New Roman" w:hAnsi="Times New Roman" w:cs="Times New Roman"/>
        </w:rPr>
        <w:t>wners, notice to one of the co-</w:t>
      </w:r>
      <w:r w:rsidR="00D10FD8" w:rsidRPr="002A0E2B">
        <w:rPr>
          <w:rFonts w:ascii="Times New Roman" w:hAnsi="Times New Roman" w:cs="Times New Roman"/>
        </w:rPr>
        <w:t>O</w:t>
      </w:r>
      <w:r w:rsidRPr="002A0E2B">
        <w:rPr>
          <w:rFonts w:ascii="Times New Roman" w:hAnsi="Times New Roman" w:cs="Times New Roman"/>
        </w:rPr>
        <w:t>wners is effective as notice to all such co-</w:t>
      </w:r>
      <w:r w:rsidR="00D10FD8" w:rsidRPr="002A0E2B">
        <w:rPr>
          <w:rFonts w:ascii="Times New Roman" w:hAnsi="Times New Roman" w:cs="Times New Roman"/>
        </w:rPr>
        <w:t>O</w:t>
      </w:r>
      <w:r w:rsidRPr="002A0E2B">
        <w:rPr>
          <w:rFonts w:ascii="Times New Roman" w:hAnsi="Times New Roman" w:cs="Times New Roman"/>
        </w:rPr>
        <w:t>wners</w:t>
      </w:r>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not be required to give more than one notice per </w:t>
      </w:r>
      <w:r w:rsidR="002B5915" w:rsidRPr="002A0E2B">
        <w:rPr>
          <w:rFonts w:ascii="Times New Roman" w:hAnsi="Times New Roman" w:cs="Times New Roman"/>
        </w:rPr>
        <w:t>Unit</w:t>
      </w:r>
      <w:r w:rsidR="008B2BB6" w:rsidRPr="002A0E2B">
        <w:rPr>
          <w:rFonts w:ascii="Times New Roman" w:hAnsi="Times New Roman" w:cs="Times New Roman"/>
        </w:rPr>
        <w:t xml:space="preserve">. </w:t>
      </w:r>
      <w:r w:rsidRPr="002A0E2B">
        <w:rPr>
          <w:rFonts w:ascii="Times New Roman" w:hAnsi="Times New Roman" w:cs="Times New Roman"/>
        </w:rPr>
        <w:t>In case any two co-</w:t>
      </w:r>
      <w:r w:rsidR="00D10FD8" w:rsidRPr="002A0E2B">
        <w:rPr>
          <w:rFonts w:ascii="Times New Roman" w:hAnsi="Times New Roman" w:cs="Times New Roman"/>
        </w:rPr>
        <w:t>O</w:t>
      </w:r>
      <w:r w:rsidRPr="002A0E2B">
        <w:rPr>
          <w:rFonts w:ascii="Times New Roman" w:hAnsi="Times New Roman" w:cs="Times New Roman"/>
        </w:rPr>
        <w:t xml:space="preserve">wners send conflicting notice demands, </w:t>
      </w:r>
      <w:r w:rsidR="003F2A30" w:rsidRPr="002A0E2B">
        <w:rPr>
          <w:rFonts w:ascii="Times New Roman" w:hAnsi="Times New Roman" w:cs="Times New Roman"/>
        </w:rPr>
        <w:t>n</w:t>
      </w:r>
      <w:r w:rsidRPr="002A0E2B">
        <w:rPr>
          <w:rFonts w:ascii="Times New Roman" w:hAnsi="Times New Roman" w:cs="Times New Roman"/>
        </w:rPr>
        <w:t>otice shall be proper if mailed by first</w:t>
      </w:r>
      <w:r w:rsidR="00D10FD8" w:rsidRPr="002A0E2B">
        <w:rPr>
          <w:rFonts w:ascii="Times New Roman" w:hAnsi="Times New Roman" w:cs="Times New Roman"/>
        </w:rPr>
        <w:t>-</w:t>
      </w:r>
      <w:r w:rsidRPr="002A0E2B">
        <w:rPr>
          <w:rFonts w:ascii="Times New Roman" w:hAnsi="Times New Roman" w:cs="Times New Roman"/>
        </w:rPr>
        <w:t xml:space="preserve">class mail to the </w:t>
      </w:r>
      <w:r w:rsidR="002B5915" w:rsidRPr="002A0E2B">
        <w:rPr>
          <w:rFonts w:ascii="Times New Roman" w:hAnsi="Times New Roman" w:cs="Times New Roman"/>
        </w:rPr>
        <w:t>Unit</w:t>
      </w:r>
      <w:r w:rsidR="00AF50D3" w:rsidRPr="002A0E2B">
        <w:rPr>
          <w:rFonts w:ascii="Times New Roman" w:hAnsi="Times New Roman" w:cs="Times New Roman"/>
        </w:rPr>
        <w:t xml:space="preserve"> address</w:t>
      </w:r>
      <w:r w:rsidR="00A14555" w:rsidRPr="002A0E2B">
        <w:rPr>
          <w:rFonts w:ascii="Times New Roman" w:hAnsi="Times New Roman" w:cs="Times New Roman"/>
        </w:rPr>
        <w:t>.</w:t>
      </w:r>
    </w:p>
    <w:p w14:paraId="6EFB37CA" w14:textId="05918848" w:rsidR="00427F26" w:rsidRPr="002A0E2B" w:rsidRDefault="00427F26" w:rsidP="00AB6E08">
      <w:pPr>
        <w:pStyle w:val="ListParagraph"/>
        <w:numPr>
          <w:ilvl w:val="1"/>
          <w:numId w:val="48"/>
        </w:numPr>
        <w:spacing w:before="120" w:after="120"/>
        <w:ind w:left="2160" w:hanging="720"/>
        <w:contextualSpacing w:val="0"/>
        <w:rPr>
          <w:rFonts w:ascii="Times New Roman" w:hAnsi="Times New Roman" w:cs="Times New Roman"/>
        </w:rPr>
      </w:pPr>
      <w:r w:rsidRPr="002A0E2B">
        <w:rPr>
          <w:rFonts w:ascii="Times New Roman" w:hAnsi="Times New Roman" w:cs="Times New Roman"/>
        </w:rPr>
        <w:t xml:space="preserve">In case posting of a notice on the </w:t>
      </w:r>
      <w:r w:rsidR="002B5915" w:rsidRPr="002A0E2B">
        <w:rPr>
          <w:rFonts w:ascii="Times New Roman" w:hAnsi="Times New Roman" w:cs="Times New Roman"/>
        </w:rPr>
        <w:t>Unit</w:t>
      </w:r>
      <w:r w:rsidRPr="002A0E2B">
        <w:rPr>
          <w:rFonts w:ascii="Times New Roman" w:hAnsi="Times New Roman" w:cs="Times New Roman"/>
        </w:rPr>
        <w:t xml:space="preserve"> is permitted, such posting is effective when posted on the front or primary access door to the </w:t>
      </w:r>
      <w:r w:rsidR="00C22529" w:rsidRPr="002A0E2B">
        <w:rPr>
          <w:rFonts w:ascii="Times New Roman" w:hAnsi="Times New Roman" w:cs="Times New Roman"/>
        </w:rPr>
        <w:t>Unit</w:t>
      </w:r>
      <w:r w:rsidRPr="002A0E2B">
        <w:rPr>
          <w:rFonts w:ascii="Times New Roman" w:hAnsi="Times New Roman" w:cs="Times New Roman"/>
        </w:rPr>
        <w:t xml:space="preserve"> and any such posting may be removed by the </w:t>
      </w:r>
      <w:r w:rsidR="00262C0B" w:rsidRPr="002A0E2B">
        <w:rPr>
          <w:rFonts w:ascii="Times New Roman" w:hAnsi="Times New Roman" w:cs="Times New Roman"/>
        </w:rPr>
        <w:t>Master Association</w:t>
      </w:r>
      <w:r w:rsidRPr="002A0E2B">
        <w:rPr>
          <w:rFonts w:ascii="Times New Roman" w:hAnsi="Times New Roman" w:cs="Times New Roman"/>
        </w:rPr>
        <w:t xml:space="preserve"> </w:t>
      </w:r>
      <w:r w:rsidR="005257FF" w:rsidRPr="002A0E2B">
        <w:rPr>
          <w:rFonts w:ascii="Times New Roman" w:hAnsi="Times New Roman" w:cs="Times New Roman"/>
        </w:rPr>
        <w:t>the sooner of either (</w:t>
      </w:r>
      <w:r w:rsidR="009442F8">
        <w:rPr>
          <w:rFonts w:ascii="Times New Roman" w:hAnsi="Times New Roman" w:cs="Times New Roman"/>
        </w:rPr>
        <w:t>1</w:t>
      </w:r>
      <w:r w:rsidR="005257FF" w:rsidRPr="002A0E2B">
        <w:rPr>
          <w:rFonts w:ascii="Times New Roman" w:hAnsi="Times New Roman" w:cs="Times New Roman"/>
        </w:rPr>
        <w:t xml:space="preserve">) two (2) days </w:t>
      </w:r>
      <w:r w:rsidRPr="002A0E2B">
        <w:rPr>
          <w:rFonts w:ascii="Times New Roman" w:hAnsi="Times New Roman" w:cs="Times New Roman"/>
        </w:rPr>
        <w:t xml:space="preserve">after the event </w:t>
      </w:r>
      <w:r w:rsidR="005257FF" w:rsidRPr="002A0E2B">
        <w:rPr>
          <w:rFonts w:ascii="Times New Roman" w:hAnsi="Times New Roman" w:cs="Times New Roman"/>
        </w:rPr>
        <w:t xml:space="preserve">or action for which notice was given </w:t>
      </w:r>
      <w:r w:rsidRPr="002A0E2B">
        <w:rPr>
          <w:rFonts w:ascii="Times New Roman" w:hAnsi="Times New Roman" w:cs="Times New Roman"/>
        </w:rPr>
        <w:t xml:space="preserve">or </w:t>
      </w:r>
      <w:r w:rsidR="005257FF" w:rsidRPr="002A0E2B">
        <w:rPr>
          <w:rFonts w:ascii="Times New Roman" w:hAnsi="Times New Roman" w:cs="Times New Roman"/>
        </w:rPr>
        <w:t>(</w:t>
      </w:r>
      <w:r w:rsidR="009442F8">
        <w:rPr>
          <w:rFonts w:ascii="Times New Roman" w:hAnsi="Times New Roman" w:cs="Times New Roman"/>
        </w:rPr>
        <w:t>2</w:t>
      </w:r>
      <w:r w:rsidR="005257FF" w:rsidRPr="002A0E2B">
        <w:rPr>
          <w:rFonts w:ascii="Times New Roman" w:hAnsi="Times New Roman" w:cs="Times New Roman"/>
        </w:rPr>
        <w:t xml:space="preserve">) </w:t>
      </w:r>
      <w:r w:rsidR="00FE4C1D" w:rsidRPr="002A0E2B">
        <w:rPr>
          <w:rFonts w:ascii="Times New Roman" w:hAnsi="Times New Roman" w:cs="Times New Roman"/>
        </w:rPr>
        <w:t>ten (</w:t>
      </w:r>
      <w:r w:rsidRPr="002A0E2B">
        <w:rPr>
          <w:rFonts w:ascii="Times New Roman" w:hAnsi="Times New Roman" w:cs="Times New Roman"/>
        </w:rPr>
        <w:t>10</w:t>
      </w:r>
      <w:r w:rsidR="00FE4C1D" w:rsidRPr="002A0E2B">
        <w:rPr>
          <w:rFonts w:ascii="Times New Roman" w:hAnsi="Times New Roman" w:cs="Times New Roman"/>
        </w:rPr>
        <w:t>)</w:t>
      </w:r>
      <w:r w:rsidRPr="002A0E2B">
        <w:rPr>
          <w:rFonts w:ascii="Times New Roman" w:hAnsi="Times New Roman" w:cs="Times New Roman"/>
        </w:rPr>
        <w:t xml:space="preserve"> days after the posting</w:t>
      </w:r>
      <w:r w:rsidR="00560009" w:rsidRPr="002A0E2B">
        <w:rPr>
          <w:rFonts w:ascii="Times New Roman" w:hAnsi="Times New Roman" w:cs="Times New Roman"/>
        </w:rPr>
        <w:t xml:space="preserve">.  </w:t>
      </w:r>
    </w:p>
    <w:p w14:paraId="369836B2" w14:textId="77777777" w:rsidR="00404E5C" w:rsidRPr="002A0E2B" w:rsidRDefault="002908D5" w:rsidP="00AB6E08">
      <w:pPr>
        <w:pStyle w:val="ListParagraph"/>
        <w:numPr>
          <w:ilvl w:val="0"/>
          <w:numId w:val="48"/>
        </w:numPr>
        <w:spacing w:before="120" w:after="120"/>
        <w:ind w:left="1440" w:hanging="720"/>
        <w:contextualSpacing w:val="0"/>
        <w:rPr>
          <w:rFonts w:ascii="Times New Roman" w:hAnsi="Times New Roman" w:cs="Times New Roman"/>
        </w:rPr>
      </w:pPr>
      <w:bookmarkStart w:id="384" w:name="_Toc434568340"/>
      <w:r w:rsidRPr="002A0E2B">
        <w:rPr>
          <w:rFonts w:ascii="Times New Roman" w:hAnsi="Times New Roman" w:cs="Times New Roman"/>
        </w:rPr>
        <w:t>Special Notice Prior to Association Entry into a Unit.</w:t>
      </w:r>
    </w:p>
    <w:p w14:paraId="08771D50" w14:textId="69AB83C4" w:rsidR="002908D5" w:rsidRPr="002A0E2B" w:rsidRDefault="002908D5" w:rsidP="00AB6E08">
      <w:pPr>
        <w:pStyle w:val="ListParagraph"/>
        <w:tabs>
          <w:tab w:val="left" w:pos="1350"/>
        </w:tabs>
        <w:spacing w:before="120" w:after="120"/>
        <w:ind w:left="2160" w:hanging="720"/>
        <w:contextualSpacing w:val="0"/>
        <w:rPr>
          <w:rFonts w:ascii="Times New Roman" w:hAnsi="Times New Roman" w:cs="Times New Roman"/>
        </w:rPr>
      </w:pPr>
      <w:r w:rsidRPr="002A0E2B">
        <w:rPr>
          <w:rFonts w:ascii="Times New Roman" w:hAnsi="Times New Roman" w:cs="Times New Roman"/>
        </w:rPr>
        <w:t>(</w:t>
      </w:r>
      <w:proofErr w:type="spellStart"/>
      <w:r w:rsidR="009442F8">
        <w:rPr>
          <w:rFonts w:ascii="Times New Roman" w:hAnsi="Times New Roman" w:cs="Times New Roman"/>
        </w:rPr>
        <w:t>i</w:t>
      </w:r>
      <w:proofErr w:type="spellEnd"/>
      <w:r w:rsidRPr="002A0E2B">
        <w:rPr>
          <w:rFonts w:ascii="Times New Roman" w:hAnsi="Times New Roman" w:cs="Times New Roman"/>
        </w:rPr>
        <w:t>)</w:t>
      </w:r>
      <w:r w:rsidRPr="002A0E2B">
        <w:rPr>
          <w:rFonts w:ascii="Times New Roman" w:hAnsi="Times New Roman" w:cs="Times New Roman"/>
        </w:rPr>
        <w:tab/>
        <w:t xml:space="preserve">In case of an emergency involving the potential loss of life, the </w:t>
      </w:r>
      <w:r w:rsidR="00A879A3" w:rsidRPr="002A0E2B">
        <w:rPr>
          <w:rFonts w:ascii="Times New Roman" w:hAnsi="Times New Roman" w:cs="Times New Roman"/>
        </w:rPr>
        <w:t xml:space="preserve">Master </w:t>
      </w:r>
      <w:r w:rsidRPr="002A0E2B">
        <w:rPr>
          <w:rFonts w:ascii="Times New Roman" w:hAnsi="Times New Roman" w:cs="Times New Roman"/>
        </w:rPr>
        <w:t>Association’s agent or representative may enter the Unit immediately and without any notice.</w:t>
      </w:r>
    </w:p>
    <w:p w14:paraId="5CAC46F3" w14:textId="70E95EE7" w:rsidR="002908D5" w:rsidRPr="002A0E2B" w:rsidRDefault="002908D5" w:rsidP="00AB6E08">
      <w:pPr>
        <w:pStyle w:val="ListParagraph"/>
        <w:tabs>
          <w:tab w:val="left" w:pos="1350"/>
        </w:tabs>
        <w:spacing w:before="120" w:after="120"/>
        <w:ind w:left="2160" w:hanging="720"/>
        <w:contextualSpacing w:val="0"/>
        <w:rPr>
          <w:rFonts w:ascii="Times New Roman" w:hAnsi="Times New Roman" w:cs="Times New Roman"/>
        </w:rPr>
      </w:pPr>
      <w:r w:rsidRPr="002A0E2B">
        <w:rPr>
          <w:rFonts w:ascii="Times New Roman" w:hAnsi="Times New Roman" w:cs="Times New Roman"/>
        </w:rPr>
        <w:t>(</w:t>
      </w:r>
      <w:r w:rsidR="009442F8">
        <w:rPr>
          <w:rFonts w:ascii="Times New Roman" w:hAnsi="Times New Roman" w:cs="Times New Roman"/>
        </w:rPr>
        <w:t>ii</w:t>
      </w:r>
      <w:r w:rsidRPr="002A0E2B">
        <w:rPr>
          <w:rFonts w:ascii="Times New Roman" w:hAnsi="Times New Roman" w:cs="Times New Roman"/>
        </w:rPr>
        <w:t xml:space="preserve">) </w:t>
      </w:r>
      <w:r w:rsidRPr="002A0E2B">
        <w:rPr>
          <w:rFonts w:ascii="Times New Roman" w:hAnsi="Times New Roman" w:cs="Times New Roman"/>
        </w:rPr>
        <w:tab/>
        <w:t xml:space="preserve">In case of any emergency involving immediate and substantial damage to </w:t>
      </w:r>
      <w:r w:rsidR="00A879A3" w:rsidRPr="002A0E2B">
        <w:rPr>
          <w:rFonts w:ascii="Times New Roman" w:hAnsi="Times New Roman" w:cs="Times New Roman"/>
        </w:rPr>
        <w:t xml:space="preserve">a Unit, </w:t>
      </w:r>
      <w:r w:rsidRPr="002A0E2B">
        <w:rPr>
          <w:rFonts w:ascii="Times New Roman" w:hAnsi="Times New Roman" w:cs="Times New Roman"/>
        </w:rPr>
        <w:t xml:space="preserve">the Common Areas </w:t>
      </w:r>
      <w:r w:rsidR="00507681" w:rsidRPr="002A0E2B">
        <w:rPr>
          <w:rFonts w:ascii="Times New Roman" w:hAnsi="Times New Roman" w:cs="Times New Roman"/>
        </w:rPr>
        <w:t>and Facilities</w:t>
      </w:r>
      <w:r w:rsidR="00862E6B" w:rsidRPr="002A0E2B">
        <w:rPr>
          <w:rFonts w:ascii="Times New Roman" w:hAnsi="Times New Roman" w:cs="Times New Roman"/>
        </w:rPr>
        <w:t>, Benefitted Common Area,</w:t>
      </w:r>
      <w:r w:rsidR="00507681" w:rsidRPr="002A0E2B">
        <w:rPr>
          <w:rFonts w:ascii="Times New Roman" w:hAnsi="Times New Roman" w:cs="Times New Roman"/>
        </w:rPr>
        <w:t xml:space="preserve"> </w:t>
      </w:r>
      <w:r w:rsidR="00A879A3" w:rsidRPr="002A0E2B">
        <w:rPr>
          <w:rFonts w:ascii="Times New Roman" w:hAnsi="Times New Roman" w:cs="Times New Roman"/>
        </w:rPr>
        <w:t>or another Unit, before entering the</w:t>
      </w:r>
      <w:r w:rsidRPr="002A0E2B">
        <w:rPr>
          <w:rFonts w:ascii="Times New Roman" w:hAnsi="Times New Roman" w:cs="Times New Roman"/>
        </w:rPr>
        <w:t xml:space="preserve"> Unit</w:t>
      </w:r>
      <w:r w:rsidR="00454B1B" w:rsidRPr="002A0E2B">
        <w:rPr>
          <w:rFonts w:ascii="Times New Roman" w:hAnsi="Times New Roman" w:cs="Times New Roman"/>
        </w:rPr>
        <w:t>,</w:t>
      </w:r>
      <w:r w:rsidRPr="002A0E2B">
        <w:rPr>
          <w:rFonts w:ascii="Times New Roman" w:hAnsi="Times New Roman" w:cs="Times New Roman"/>
        </w:rPr>
        <w:t xml:space="preserve"> the </w:t>
      </w:r>
      <w:r w:rsidR="00454B1B" w:rsidRPr="002A0E2B">
        <w:rPr>
          <w:rFonts w:ascii="Times New Roman" w:hAnsi="Times New Roman" w:cs="Times New Roman"/>
        </w:rPr>
        <w:t xml:space="preserve">Master </w:t>
      </w:r>
      <w:r w:rsidRPr="002A0E2B">
        <w:rPr>
          <w:rFonts w:ascii="Times New Roman" w:hAnsi="Times New Roman" w:cs="Times New Roman"/>
        </w:rPr>
        <w:t>Association shall: (</w:t>
      </w:r>
      <w:r w:rsidR="009442F8">
        <w:rPr>
          <w:rFonts w:ascii="Times New Roman" w:hAnsi="Times New Roman" w:cs="Times New Roman"/>
        </w:rPr>
        <w:t>1</w:t>
      </w:r>
      <w:r w:rsidRPr="002A0E2B">
        <w:rPr>
          <w:rFonts w:ascii="Times New Roman" w:hAnsi="Times New Roman" w:cs="Times New Roman"/>
        </w:rPr>
        <w:t>) knock on the door and attempt to obtain permission to enter from a</w:t>
      </w:r>
      <w:r w:rsidR="00A879A3" w:rsidRPr="002A0E2B">
        <w:rPr>
          <w:rFonts w:ascii="Times New Roman" w:hAnsi="Times New Roman" w:cs="Times New Roman"/>
        </w:rPr>
        <w:t>n Occupant or Owner in the Unit;</w:t>
      </w:r>
      <w:r w:rsidRPr="002A0E2B">
        <w:rPr>
          <w:rFonts w:ascii="Times New Roman" w:hAnsi="Times New Roman" w:cs="Times New Roman"/>
        </w:rPr>
        <w:t xml:space="preserve"> (</w:t>
      </w:r>
      <w:r w:rsidR="009442F8">
        <w:rPr>
          <w:rFonts w:ascii="Times New Roman" w:hAnsi="Times New Roman" w:cs="Times New Roman"/>
        </w:rPr>
        <w:t>2</w:t>
      </w:r>
      <w:r w:rsidRPr="002A0E2B">
        <w:rPr>
          <w:rFonts w:ascii="Times New Roman" w:hAnsi="Times New Roman" w:cs="Times New Roman"/>
        </w:rPr>
        <w:t xml:space="preserve">) if no one answers the knocking, loudly identify who is knocking and state that the Person identified is going to </w:t>
      </w:r>
      <w:r w:rsidRPr="002A0E2B">
        <w:rPr>
          <w:rFonts w:ascii="Times New Roman" w:hAnsi="Times New Roman" w:cs="Times New Roman"/>
        </w:rPr>
        <w:lastRenderedPageBreak/>
        <w:t>enter the Unit on behalf of the As</w:t>
      </w:r>
      <w:r w:rsidR="00A879A3" w:rsidRPr="002A0E2B">
        <w:rPr>
          <w:rFonts w:ascii="Times New Roman" w:hAnsi="Times New Roman" w:cs="Times New Roman"/>
        </w:rPr>
        <w:t>sociation, then wait one minute;</w:t>
      </w:r>
      <w:r w:rsidRPr="002A0E2B">
        <w:rPr>
          <w:rFonts w:ascii="Times New Roman" w:hAnsi="Times New Roman" w:cs="Times New Roman"/>
        </w:rPr>
        <w:t xml:space="preserve"> and (</w:t>
      </w:r>
      <w:r w:rsidR="009442F8">
        <w:rPr>
          <w:rFonts w:ascii="Times New Roman" w:hAnsi="Times New Roman" w:cs="Times New Roman"/>
        </w:rPr>
        <w:t>3</w:t>
      </w:r>
      <w:r w:rsidRPr="002A0E2B">
        <w:rPr>
          <w:rFonts w:ascii="Times New Roman" w:hAnsi="Times New Roman" w:cs="Times New Roman"/>
        </w:rPr>
        <w:t>) where practicable under the circumstances, attempt to call the Owner or any Occupant prior to entry to inform them of the entry.</w:t>
      </w:r>
    </w:p>
    <w:p w14:paraId="582ABDA7" w14:textId="30C38D3B" w:rsidR="002908D5" w:rsidRPr="002A0E2B" w:rsidRDefault="002908D5" w:rsidP="00AB6E08">
      <w:pPr>
        <w:pStyle w:val="ListParagraph"/>
        <w:tabs>
          <w:tab w:val="left" w:pos="1350"/>
        </w:tabs>
        <w:spacing w:before="120" w:after="120"/>
        <w:ind w:left="2160" w:hanging="720"/>
        <w:contextualSpacing w:val="0"/>
        <w:rPr>
          <w:rStyle w:val="Heading3Char"/>
        </w:rPr>
      </w:pPr>
      <w:r w:rsidRPr="002A0E2B">
        <w:rPr>
          <w:rFonts w:ascii="Times New Roman" w:hAnsi="Times New Roman" w:cs="Times New Roman"/>
        </w:rPr>
        <w:t>(</w:t>
      </w:r>
      <w:r w:rsidR="009442F8">
        <w:rPr>
          <w:rFonts w:ascii="Times New Roman" w:hAnsi="Times New Roman" w:cs="Times New Roman"/>
        </w:rPr>
        <w:t>iii</w:t>
      </w:r>
      <w:r w:rsidRPr="002A0E2B">
        <w:rPr>
          <w:rFonts w:ascii="Times New Roman" w:hAnsi="Times New Roman" w:cs="Times New Roman"/>
        </w:rPr>
        <w:t xml:space="preserve">) </w:t>
      </w:r>
      <w:r w:rsidRPr="002A0E2B">
        <w:rPr>
          <w:rFonts w:ascii="Times New Roman" w:hAnsi="Times New Roman" w:cs="Times New Roman"/>
        </w:rPr>
        <w:tab/>
        <w:t>If the Association enters a Unit for any purpose permitted in this Declaration other than those identified in the prior two paragraphs, before entering a Unit, the Association shall: (</w:t>
      </w:r>
      <w:r w:rsidR="009442F8">
        <w:rPr>
          <w:rFonts w:ascii="Times New Roman" w:hAnsi="Times New Roman" w:cs="Times New Roman"/>
        </w:rPr>
        <w:t>1</w:t>
      </w:r>
      <w:r w:rsidRPr="002A0E2B">
        <w:rPr>
          <w:rFonts w:ascii="Times New Roman" w:hAnsi="Times New Roman" w:cs="Times New Roman"/>
        </w:rPr>
        <w:t>) give notice to the Owner that a</w:t>
      </w:r>
      <w:r w:rsidR="00A879A3" w:rsidRPr="002A0E2B">
        <w:rPr>
          <w:rFonts w:ascii="Times New Roman" w:hAnsi="Times New Roman" w:cs="Times New Roman"/>
        </w:rPr>
        <w:t>n entry is required at least one (1) week</w:t>
      </w:r>
      <w:r w:rsidRPr="002A0E2B">
        <w:rPr>
          <w:rFonts w:ascii="Times New Roman" w:hAnsi="Times New Roman" w:cs="Times New Roman"/>
        </w:rPr>
        <w:t xml:space="preserve"> in advance with such notice stating: (a) that the Association or its authorized Persons will enter the Unit, (b) the date and time of the entry, (c) the purpose of entering the Unit, (d) a statement that the Owner or Occupant can be present during the time the Association is in the Unit, (e) the full names of any Person who will be entering into the Unit, and the phone numbers and addresses of the Persons entering the Unit or of the company for whom the Persons entering the Unit are employed for the purpose of entering the Unit, (f) any other information the Association deems appropriate to include</w:t>
      </w:r>
      <w:r w:rsidR="00A879A3" w:rsidRPr="002A0E2B">
        <w:rPr>
          <w:rFonts w:ascii="Times New Roman" w:hAnsi="Times New Roman" w:cs="Times New Roman"/>
        </w:rPr>
        <w:t>;</w:t>
      </w:r>
      <w:r w:rsidRPr="002A0E2B">
        <w:rPr>
          <w:rFonts w:ascii="Times New Roman" w:hAnsi="Times New Roman" w:cs="Times New Roman"/>
        </w:rPr>
        <w:t xml:space="preserve"> and (</w:t>
      </w:r>
      <w:r w:rsidR="009442F8">
        <w:rPr>
          <w:rFonts w:ascii="Times New Roman" w:hAnsi="Times New Roman" w:cs="Times New Roman"/>
        </w:rPr>
        <w:t>2</w:t>
      </w:r>
      <w:r w:rsidRPr="002A0E2B">
        <w:rPr>
          <w:rFonts w:ascii="Times New Roman" w:hAnsi="Times New Roman" w:cs="Times New Roman"/>
        </w:rPr>
        <w:t>) post the written notice described above on the front door</w:t>
      </w:r>
      <w:r w:rsidR="00A879A3" w:rsidRPr="002A0E2B">
        <w:rPr>
          <w:rFonts w:ascii="Times New Roman" w:hAnsi="Times New Roman" w:cs="Times New Roman"/>
        </w:rPr>
        <w:t xml:space="preserve"> to the Unit at least three (3) days</w:t>
      </w:r>
      <w:r w:rsidRPr="002A0E2B">
        <w:rPr>
          <w:rFonts w:ascii="Times New Roman" w:hAnsi="Times New Roman" w:cs="Times New Roman"/>
        </w:rPr>
        <w:t xml:space="preserve"> prior to entry into the Unit.</w:t>
      </w:r>
    </w:p>
    <w:p w14:paraId="7ABAA6A7" w14:textId="77777777" w:rsidR="00427F26" w:rsidRPr="002A0E2B" w:rsidRDefault="00427F26" w:rsidP="00AB6E08">
      <w:pPr>
        <w:pStyle w:val="ListParagraph"/>
        <w:numPr>
          <w:ilvl w:val="0"/>
          <w:numId w:val="48"/>
        </w:numPr>
        <w:spacing w:before="120" w:after="120"/>
        <w:ind w:left="1440" w:hanging="720"/>
        <w:contextualSpacing w:val="0"/>
        <w:rPr>
          <w:rFonts w:ascii="Times New Roman" w:hAnsi="Times New Roman" w:cs="Times New Roman"/>
        </w:rPr>
      </w:pPr>
      <w:bookmarkStart w:id="385" w:name="_Toc439540434"/>
      <w:bookmarkStart w:id="386" w:name="_Toc441580260"/>
      <w:bookmarkStart w:id="387" w:name="_Toc450054660"/>
      <w:bookmarkStart w:id="388" w:name="_Toc450056939"/>
      <w:r w:rsidRPr="002A0E2B">
        <w:rPr>
          <w:rFonts w:ascii="Times New Roman" w:hAnsi="Times New Roman" w:cs="Times New Roman"/>
        </w:rPr>
        <w:t>Notice to a Lender</w:t>
      </w:r>
      <w:bookmarkEnd w:id="384"/>
      <w:bookmarkEnd w:id="385"/>
      <w:bookmarkEnd w:id="386"/>
      <w:bookmarkEnd w:id="387"/>
      <w:bookmarkEnd w:id="388"/>
      <w:r w:rsidR="00560009" w:rsidRPr="002A0E2B">
        <w:rPr>
          <w:rFonts w:ascii="Times New Roman" w:hAnsi="Times New Roman" w:cs="Times New Roman"/>
        </w:rPr>
        <w:t xml:space="preserve">. </w:t>
      </w:r>
      <w:r w:rsidRPr="002A0E2B">
        <w:rPr>
          <w:rFonts w:ascii="Times New Roman" w:hAnsi="Times New Roman" w:cs="Times New Roman"/>
        </w:rPr>
        <w:t>Notice to a Le</w:t>
      </w:r>
      <w:r w:rsidR="00A879A3" w:rsidRPr="002A0E2B">
        <w:rPr>
          <w:rFonts w:ascii="Times New Roman" w:hAnsi="Times New Roman" w:cs="Times New Roman"/>
        </w:rPr>
        <w:t xml:space="preserve">nder shall be delivered by </w:t>
      </w:r>
      <w:r w:rsidR="00A065A7" w:rsidRPr="002A0E2B">
        <w:rPr>
          <w:rFonts w:ascii="Times New Roman" w:hAnsi="Times New Roman" w:cs="Times New Roman"/>
        </w:rPr>
        <w:t>United</w:t>
      </w:r>
      <w:r w:rsidRPr="002A0E2B">
        <w:rPr>
          <w:rFonts w:ascii="Times New Roman" w:hAnsi="Times New Roman" w:cs="Times New Roman"/>
        </w:rPr>
        <w:t xml:space="preserve"> States mail, </w:t>
      </w:r>
      <w:r w:rsidR="00A879A3" w:rsidRPr="002A0E2B">
        <w:rPr>
          <w:rFonts w:ascii="Times New Roman" w:hAnsi="Times New Roman" w:cs="Times New Roman"/>
        </w:rPr>
        <w:t xml:space="preserve">first-class </w:t>
      </w:r>
      <w:r w:rsidRPr="002A0E2B">
        <w:rPr>
          <w:rFonts w:ascii="Times New Roman" w:hAnsi="Times New Roman" w:cs="Times New Roman"/>
        </w:rPr>
        <w:t xml:space="preserve">postage prepaid, to the most recent address furnished by such Lender in writing to the </w:t>
      </w:r>
      <w:r w:rsidR="00262C0B" w:rsidRPr="002A0E2B">
        <w:rPr>
          <w:rFonts w:ascii="Times New Roman" w:hAnsi="Times New Roman" w:cs="Times New Roman"/>
        </w:rPr>
        <w:t>Master Association</w:t>
      </w:r>
      <w:r w:rsidRPr="002A0E2B">
        <w:rPr>
          <w:rFonts w:ascii="Times New Roman" w:hAnsi="Times New Roman" w:cs="Times New Roman"/>
        </w:rPr>
        <w:t xml:space="preserve"> for the purpose of notice or, if no such address shall have been furnished, to any office of the Lender</w:t>
      </w:r>
      <w:r w:rsidR="00B97059" w:rsidRPr="002A0E2B">
        <w:rPr>
          <w:rFonts w:ascii="Times New Roman" w:hAnsi="Times New Roman" w:cs="Times New Roman"/>
        </w:rPr>
        <w:t xml:space="preserve">. </w:t>
      </w:r>
      <w:r w:rsidRPr="002A0E2B">
        <w:rPr>
          <w:rFonts w:ascii="Times New Roman" w:hAnsi="Times New Roman" w:cs="Times New Roman"/>
        </w:rPr>
        <w:t xml:space="preserve">Any address for a Lender that is found on a document recorded on the title of a </w:t>
      </w:r>
      <w:r w:rsidR="002B5915" w:rsidRPr="002A0E2B">
        <w:rPr>
          <w:rFonts w:ascii="Times New Roman" w:hAnsi="Times New Roman" w:cs="Times New Roman"/>
        </w:rPr>
        <w:t>Unit</w:t>
      </w:r>
      <w:r w:rsidRPr="002A0E2B">
        <w:rPr>
          <w:rFonts w:ascii="Times New Roman" w:hAnsi="Times New Roman" w:cs="Times New Roman"/>
        </w:rPr>
        <w:t xml:space="preserve"> shall be deemed an office of the Lender</w:t>
      </w:r>
      <w:r w:rsidR="00B97059" w:rsidRPr="002A0E2B">
        <w:rPr>
          <w:rFonts w:ascii="Times New Roman" w:hAnsi="Times New Roman" w:cs="Times New Roman"/>
        </w:rPr>
        <w:t xml:space="preserve">. </w:t>
      </w:r>
      <w:r w:rsidRPr="002A0E2B">
        <w:rPr>
          <w:rFonts w:ascii="Times New Roman" w:hAnsi="Times New Roman" w:cs="Times New Roman"/>
        </w:rPr>
        <w:t>Any notice so deposited in the mail shall be deemed delivered seventy-two (72) hours after such deposit.</w:t>
      </w:r>
    </w:p>
    <w:p w14:paraId="65983F97" w14:textId="77777777" w:rsidR="00A42A5C" w:rsidRPr="002A0E2B" w:rsidRDefault="00427F26" w:rsidP="00AB6E08">
      <w:pPr>
        <w:pStyle w:val="ListParagraph"/>
        <w:numPr>
          <w:ilvl w:val="0"/>
          <w:numId w:val="48"/>
        </w:numPr>
        <w:spacing w:before="120" w:after="120"/>
        <w:ind w:left="1440" w:hanging="720"/>
        <w:contextualSpacing w:val="0"/>
        <w:rPr>
          <w:rFonts w:ascii="Times New Roman" w:hAnsi="Times New Roman" w:cs="Times New Roman"/>
        </w:rPr>
      </w:pPr>
      <w:bookmarkStart w:id="389" w:name="_Toc434568341"/>
      <w:bookmarkStart w:id="390" w:name="_Toc439540435"/>
      <w:bookmarkStart w:id="391" w:name="_Toc441580261"/>
      <w:bookmarkStart w:id="392" w:name="_Toc450054661"/>
      <w:bookmarkStart w:id="393" w:name="_Toc450056940"/>
      <w:r w:rsidRPr="002A0E2B">
        <w:rPr>
          <w:rFonts w:ascii="Times New Roman" w:hAnsi="Times New Roman" w:cs="Times New Roman"/>
        </w:rPr>
        <w:t xml:space="preserve">Notice to </w:t>
      </w:r>
      <w:r w:rsidR="00262C0B" w:rsidRPr="002A0E2B">
        <w:rPr>
          <w:rFonts w:ascii="Times New Roman" w:hAnsi="Times New Roman" w:cs="Times New Roman"/>
        </w:rPr>
        <w:t>Master Association</w:t>
      </w:r>
      <w:r w:rsidRPr="002A0E2B">
        <w:rPr>
          <w:rFonts w:ascii="Times New Roman" w:hAnsi="Times New Roman" w:cs="Times New Roman"/>
        </w:rPr>
        <w:t xml:space="preserve"> from an Owner</w:t>
      </w:r>
      <w:bookmarkEnd w:id="389"/>
      <w:bookmarkEnd w:id="390"/>
      <w:bookmarkEnd w:id="391"/>
      <w:bookmarkEnd w:id="392"/>
      <w:bookmarkEnd w:id="393"/>
      <w:r w:rsidR="00B97059" w:rsidRPr="002A0E2B">
        <w:rPr>
          <w:rFonts w:ascii="Times New Roman" w:hAnsi="Times New Roman" w:cs="Times New Roman"/>
        </w:rPr>
        <w:t xml:space="preserve">. </w:t>
      </w:r>
      <w:r w:rsidRPr="002A0E2B">
        <w:rPr>
          <w:rFonts w:ascii="Times New Roman" w:hAnsi="Times New Roman" w:cs="Times New Roman"/>
        </w:rPr>
        <w:t xml:space="preserve">An Owner’s </w:t>
      </w:r>
      <w:r w:rsidR="00FE4C1D" w:rsidRPr="002A0E2B">
        <w:rPr>
          <w:rFonts w:ascii="Times New Roman" w:hAnsi="Times New Roman" w:cs="Times New Roman"/>
        </w:rPr>
        <w:t>n</w:t>
      </w:r>
      <w:r w:rsidRPr="002A0E2B">
        <w:rPr>
          <w:rFonts w:ascii="Times New Roman" w:hAnsi="Times New Roman" w:cs="Times New Roman"/>
        </w:rPr>
        <w:t xml:space="preserve">otice to the </w:t>
      </w:r>
      <w:r w:rsidR="00262C0B" w:rsidRPr="002A0E2B">
        <w:rPr>
          <w:rFonts w:ascii="Times New Roman" w:hAnsi="Times New Roman" w:cs="Times New Roman"/>
        </w:rPr>
        <w:t>Master Association</w:t>
      </w:r>
      <w:r w:rsidRPr="002A0E2B">
        <w:rPr>
          <w:rFonts w:ascii="Times New Roman" w:hAnsi="Times New Roman" w:cs="Times New Roman"/>
        </w:rPr>
        <w:t xml:space="preserve"> shall be effective upon the satisfaction of any of the following delivery methods:</w:t>
      </w:r>
    </w:p>
    <w:p w14:paraId="1CCC657D" w14:textId="3032A21D" w:rsidR="00A42A5C" w:rsidRDefault="00427F26" w:rsidP="00AB6E08">
      <w:pPr>
        <w:pStyle w:val="ListParagraph"/>
        <w:numPr>
          <w:ilvl w:val="0"/>
          <w:numId w:val="49"/>
        </w:numPr>
        <w:spacing w:before="120" w:after="120"/>
        <w:ind w:left="2160" w:hanging="720"/>
        <w:contextualSpacing w:val="0"/>
        <w:rPr>
          <w:rFonts w:ascii="Times New Roman" w:hAnsi="Times New Roman" w:cs="Times New Roman"/>
        </w:rPr>
      </w:pPr>
      <w:r w:rsidRPr="009442F8">
        <w:rPr>
          <w:rFonts w:ascii="Times New Roman" w:hAnsi="Times New Roman" w:cs="Times New Roman"/>
        </w:rPr>
        <w:t xml:space="preserve">by a written notice delivered </w:t>
      </w:r>
      <w:r w:rsidR="00A879A3" w:rsidRPr="009442F8">
        <w:rPr>
          <w:rFonts w:ascii="Times New Roman" w:hAnsi="Times New Roman" w:cs="Times New Roman"/>
        </w:rPr>
        <w:t>personally to the Manager or President of the Master Association</w:t>
      </w:r>
      <w:r w:rsidRPr="009442F8">
        <w:rPr>
          <w:rFonts w:ascii="Times New Roman" w:hAnsi="Times New Roman" w:cs="Times New Roman"/>
        </w:rPr>
        <w:t>, which sha</w:t>
      </w:r>
      <w:r w:rsidR="00A14555" w:rsidRPr="009442F8">
        <w:rPr>
          <w:rFonts w:ascii="Times New Roman" w:hAnsi="Times New Roman" w:cs="Times New Roman"/>
        </w:rPr>
        <w:t xml:space="preserve">ll be effective upon </w:t>
      </w:r>
      <w:proofErr w:type="gramStart"/>
      <w:r w:rsidR="00A14555" w:rsidRPr="009442F8">
        <w:rPr>
          <w:rFonts w:ascii="Times New Roman" w:hAnsi="Times New Roman" w:cs="Times New Roman"/>
        </w:rPr>
        <w:t>delivery;</w:t>
      </w:r>
      <w:proofErr w:type="gramEnd"/>
      <w:r w:rsidR="00A14555" w:rsidRPr="009442F8">
        <w:rPr>
          <w:rFonts w:ascii="Times New Roman" w:hAnsi="Times New Roman" w:cs="Times New Roman"/>
        </w:rPr>
        <w:t xml:space="preserve"> </w:t>
      </w:r>
    </w:p>
    <w:p w14:paraId="685E39E2" w14:textId="77777777" w:rsidR="00A42A5C" w:rsidRPr="002A0E2B" w:rsidRDefault="00427F26" w:rsidP="00AB6E08">
      <w:pPr>
        <w:pStyle w:val="ListParagraph"/>
        <w:numPr>
          <w:ilvl w:val="0"/>
          <w:numId w:val="49"/>
        </w:numPr>
        <w:spacing w:before="120" w:after="120"/>
        <w:ind w:left="2160" w:hanging="720"/>
        <w:contextualSpacing w:val="0"/>
        <w:rPr>
          <w:rFonts w:ascii="Times New Roman" w:hAnsi="Times New Roman" w:cs="Times New Roman"/>
        </w:rPr>
      </w:pPr>
      <w:r w:rsidRPr="002A0E2B">
        <w:rPr>
          <w:rFonts w:ascii="Times New Roman" w:hAnsi="Times New Roman" w:cs="Times New Roman"/>
        </w:rPr>
        <w:t>by a wr</w:t>
      </w:r>
      <w:r w:rsidR="00A879A3" w:rsidRPr="002A0E2B">
        <w:rPr>
          <w:rFonts w:ascii="Times New Roman" w:hAnsi="Times New Roman" w:cs="Times New Roman"/>
        </w:rPr>
        <w:t xml:space="preserve">itten notice placed in the </w:t>
      </w:r>
      <w:r w:rsidR="00B83012" w:rsidRPr="002A0E2B">
        <w:rPr>
          <w:rFonts w:ascii="Times New Roman" w:hAnsi="Times New Roman" w:cs="Times New Roman"/>
        </w:rPr>
        <w:t>United</w:t>
      </w:r>
      <w:r w:rsidRPr="002A0E2B">
        <w:rPr>
          <w:rFonts w:ascii="Times New Roman" w:hAnsi="Times New Roman" w:cs="Times New Roman"/>
        </w:rPr>
        <w:t xml:space="preserve"> States mail, </w:t>
      </w:r>
      <w:r w:rsidR="00A879A3" w:rsidRPr="002A0E2B">
        <w:rPr>
          <w:rFonts w:ascii="Times New Roman" w:hAnsi="Times New Roman" w:cs="Times New Roman"/>
        </w:rPr>
        <w:t xml:space="preserve">first-class </w:t>
      </w:r>
      <w:r w:rsidRPr="002A0E2B">
        <w:rPr>
          <w:rFonts w:ascii="Times New Roman" w:hAnsi="Times New Roman" w:cs="Times New Roman"/>
        </w:rPr>
        <w:t xml:space="preserve">postage prepaid, to the current registered business address of the </w:t>
      </w:r>
      <w:r w:rsidR="00262C0B" w:rsidRPr="002A0E2B">
        <w:rPr>
          <w:rFonts w:ascii="Times New Roman" w:hAnsi="Times New Roman" w:cs="Times New Roman"/>
        </w:rPr>
        <w:t>Master Association</w:t>
      </w:r>
      <w:r w:rsidR="00B97059" w:rsidRPr="002A0E2B">
        <w:rPr>
          <w:rFonts w:ascii="Times New Roman" w:hAnsi="Times New Roman" w:cs="Times New Roman"/>
        </w:rPr>
        <w:t xml:space="preserve">. </w:t>
      </w:r>
      <w:r w:rsidRPr="002A0E2B">
        <w:rPr>
          <w:rFonts w:ascii="Times New Roman" w:hAnsi="Times New Roman" w:cs="Times New Roman"/>
        </w:rPr>
        <w:t xml:space="preserve">Any notice so deposited in the mail shall be deemed delivered seventy-two (72) hours after such </w:t>
      </w:r>
      <w:proofErr w:type="gramStart"/>
      <w:r w:rsidRPr="002A0E2B">
        <w:rPr>
          <w:rFonts w:ascii="Times New Roman" w:hAnsi="Times New Roman" w:cs="Times New Roman"/>
        </w:rPr>
        <w:t>deposit</w:t>
      </w:r>
      <w:r w:rsidR="00A42A5C" w:rsidRPr="002A0E2B">
        <w:rPr>
          <w:rFonts w:ascii="Times New Roman" w:hAnsi="Times New Roman" w:cs="Times New Roman"/>
        </w:rPr>
        <w:t>;</w:t>
      </w:r>
      <w:proofErr w:type="gramEnd"/>
    </w:p>
    <w:p w14:paraId="01DF8C44" w14:textId="77777777" w:rsidR="00A42A5C" w:rsidRPr="002A0E2B" w:rsidRDefault="00A9254F" w:rsidP="00AB6E08">
      <w:pPr>
        <w:pStyle w:val="ListParagraph"/>
        <w:numPr>
          <w:ilvl w:val="0"/>
          <w:numId w:val="49"/>
        </w:numPr>
        <w:spacing w:before="120" w:after="120"/>
        <w:ind w:left="2160" w:hanging="720"/>
        <w:contextualSpacing w:val="0"/>
        <w:rPr>
          <w:rFonts w:ascii="Times New Roman" w:hAnsi="Times New Roman" w:cs="Times New Roman"/>
        </w:rPr>
      </w:pPr>
      <w:r w:rsidRPr="002A0E2B">
        <w:rPr>
          <w:rFonts w:ascii="Times New Roman" w:hAnsi="Times New Roman" w:cs="Times New Roman"/>
        </w:rPr>
        <w:t>by written e</w:t>
      </w:r>
      <w:r w:rsidR="00427F26" w:rsidRPr="002A0E2B">
        <w:rPr>
          <w:rFonts w:ascii="Times New Roman" w:hAnsi="Times New Roman" w:cs="Times New Roman"/>
        </w:rPr>
        <w:t xml:space="preserve">mail correspondence to the </w:t>
      </w:r>
      <w:r w:rsidR="00262C0B" w:rsidRPr="002A0E2B">
        <w:rPr>
          <w:rFonts w:ascii="Times New Roman" w:hAnsi="Times New Roman" w:cs="Times New Roman"/>
        </w:rPr>
        <w:t>Master Association</w:t>
      </w:r>
      <w:r w:rsidRPr="002A0E2B">
        <w:rPr>
          <w:rFonts w:ascii="Times New Roman" w:hAnsi="Times New Roman" w:cs="Times New Roman"/>
        </w:rPr>
        <w:t>: (1) that is sent to an e</w:t>
      </w:r>
      <w:r w:rsidR="00427F26" w:rsidRPr="002A0E2B">
        <w:rPr>
          <w:rFonts w:ascii="Times New Roman" w:hAnsi="Times New Roman" w:cs="Times New Roman"/>
        </w:rPr>
        <w:t xml:space="preserve">mail address provided by 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in the prior</w:t>
      </w:r>
      <w:r w:rsidR="00FE4C1D" w:rsidRPr="002A0E2B">
        <w:rPr>
          <w:rFonts w:ascii="Times New Roman" w:hAnsi="Times New Roman" w:cs="Times New Roman"/>
        </w:rPr>
        <w:t xml:space="preserve"> twelve (</w:t>
      </w:r>
      <w:r w:rsidR="00427F26" w:rsidRPr="002A0E2B">
        <w:rPr>
          <w:rFonts w:ascii="Times New Roman" w:hAnsi="Times New Roman" w:cs="Times New Roman"/>
        </w:rPr>
        <w:t>12</w:t>
      </w:r>
      <w:r w:rsidR="00FE4C1D" w:rsidRPr="002A0E2B">
        <w:rPr>
          <w:rFonts w:ascii="Times New Roman" w:hAnsi="Times New Roman" w:cs="Times New Roman"/>
        </w:rPr>
        <w:t>)</w:t>
      </w:r>
      <w:r w:rsidR="00427F26" w:rsidRPr="002A0E2B">
        <w:rPr>
          <w:rFonts w:ascii="Times New Roman" w:hAnsi="Times New Roman" w:cs="Times New Roman"/>
        </w:rPr>
        <w:t xml:space="preserve"> months for the purpose of </w:t>
      </w:r>
      <w:r w:rsidR="00262C0B" w:rsidRPr="002A0E2B">
        <w:rPr>
          <w:rFonts w:ascii="Times New Roman" w:hAnsi="Times New Roman" w:cs="Times New Roman"/>
        </w:rPr>
        <w:t>Master Association</w:t>
      </w:r>
      <w:r w:rsidR="00FE4C1D" w:rsidRPr="002A0E2B">
        <w:rPr>
          <w:rFonts w:ascii="Times New Roman" w:hAnsi="Times New Roman" w:cs="Times New Roman"/>
        </w:rPr>
        <w:t xml:space="preserve"> </w:t>
      </w:r>
      <w:r w:rsidR="00427F26" w:rsidRPr="002A0E2B">
        <w:rPr>
          <w:rFonts w:ascii="Times New Roman" w:hAnsi="Times New Roman" w:cs="Times New Roman"/>
        </w:rPr>
        <w:t>communications</w:t>
      </w:r>
      <w:r w:rsidR="00B97059" w:rsidRPr="002A0E2B">
        <w:rPr>
          <w:rFonts w:ascii="Times New Roman" w:hAnsi="Times New Roman" w:cs="Times New Roman"/>
        </w:rPr>
        <w:t>,</w:t>
      </w:r>
      <w:r w:rsidRPr="002A0E2B">
        <w:rPr>
          <w:rFonts w:ascii="Times New Roman" w:hAnsi="Times New Roman" w:cs="Times New Roman"/>
        </w:rPr>
        <w:t xml:space="preserve"> or (2) that is emailed to an e</w:t>
      </w:r>
      <w:r w:rsidR="00427F26" w:rsidRPr="002A0E2B">
        <w:rPr>
          <w:rFonts w:ascii="Times New Roman" w:hAnsi="Times New Roman" w:cs="Times New Roman"/>
        </w:rPr>
        <w:t xml:space="preserve">mail address from which the </w:t>
      </w:r>
      <w:r w:rsidR="00AF50D3" w:rsidRPr="002A0E2B">
        <w:rPr>
          <w:rFonts w:ascii="Times New Roman" w:hAnsi="Times New Roman" w:cs="Times New Roman"/>
        </w:rPr>
        <w:t xml:space="preserve">Manager </w:t>
      </w:r>
      <w:r w:rsidR="00427F26" w:rsidRPr="002A0E2B">
        <w:rPr>
          <w:rFonts w:ascii="Times New Roman" w:hAnsi="Times New Roman" w:cs="Times New Roman"/>
        </w:rPr>
        <w:t xml:space="preserve">or the President of 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has communicated related to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matters, and so long as no indication is received that the </w:t>
      </w:r>
      <w:r w:rsidRPr="002A0E2B">
        <w:rPr>
          <w:rFonts w:ascii="Times New Roman" w:hAnsi="Times New Roman" w:cs="Times New Roman"/>
        </w:rPr>
        <w:t>email</w:t>
      </w:r>
      <w:r w:rsidR="00427F26" w:rsidRPr="002A0E2B">
        <w:rPr>
          <w:rFonts w:ascii="Times New Roman" w:hAnsi="Times New Roman" w:cs="Times New Roman"/>
        </w:rPr>
        <w:t xml:space="preserve"> may not have been delivered or received</w:t>
      </w:r>
      <w:r w:rsidR="00B97059" w:rsidRPr="002A0E2B">
        <w:rPr>
          <w:rFonts w:ascii="Times New Roman" w:hAnsi="Times New Roman" w:cs="Times New Roman"/>
        </w:rPr>
        <w:t xml:space="preserve">. </w:t>
      </w:r>
      <w:r w:rsidR="00427F26" w:rsidRPr="002A0E2B">
        <w:rPr>
          <w:rFonts w:ascii="Times New Roman" w:hAnsi="Times New Roman" w:cs="Times New Roman"/>
        </w:rPr>
        <w:t xml:space="preserve">Any notice sent by </w:t>
      </w:r>
      <w:r w:rsidRPr="002A0E2B">
        <w:rPr>
          <w:rFonts w:ascii="Times New Roman" w:hAnsi="Times New Roman" w:cs="Times New Roman"/>
        </w:rPr>
        <w:t>email</w:t>
      </w:r>
      <w:r w:rsidR="00427F26" w:rsidRPr="002A0E2B">
        <w:rPr>
          <w:rFonts w:ascii="Times New Roman" w:hAnsi="Times New Roman" w:cs="Times New Roman"/>
        </w:rPr>
        <w:t xml:space="preserve"> shall be deemed delivered seventy-two (72) hours after it is sent</w:t>
      </w:r>
      <w:r w:rsidR="00A42A5C" w:rsidRPr="002A0E2B">
        <w:rPr>
          <w:rFonts w:ascii="Times New Roman" w:hAnsi="Times New Roman" w:cs="Times New Roman"/>
        </w:rPr>
        <w:t>; or</w:t>
      </w:r>
    </w:p>
    <w:p w14:paraId="7814B529" w14:textId="77777777" w:rsidR="00D664FE" w:rsidRPr="002A0E2B" w:rsidRDefault="00427F26" w:rsidP="00AB6E08">
      <w:pPr>
        <w:pStyle w:val="ListParagraph"/>
        <w:numPr>
          <w:ilvl w:val="0"/>
          <w:numId w:val="49"/>
        </w:numPr>
        <w:spacing w:before="120" w:after="120"/>
        <w:ind w:left="2160" w:hanging="720"/>
        <w:contextualSpacing w:val="0"/>
        <w:rPr>
          <w:rFonts w:ascii="Times New Roman" w:hAnsi="Times New Roman" w:cs="Times New Roman"/>
        </w:rPr>
      </w:pPr>
      <w:r w:rsidRPr="002A0E2B">
        <w:rPr>
          <w:rFonts w:ascii="Times New Roman" w:hAnsi="Times New Roman" w:cs="Times New Roman"/>
        </w:rPr>
        <w:t xml:space="preserve">by facsimile (whether to a machine or </w:t>
      </w:r>
      <w:r w:rsidR="00604A93" w:rsidRPr="002A0E2B">
        <w:rPr>
          <w:rFonts w:ascii="Times New Roman" w:hAnsi="Times New Roman" w:cs="Times New Roman"/>
        </w:rPr>
        <w:t>by other means</w:t>
      </w:r>
      <w:r w:rsidRPr="002A0E2B">
        <w:rPr>
          <w:rFonts w:ascii="Times New Roman" w:hAnsi="Times New Roman" w:cs="Times New Roman"/>
        </w:rPr>
        <w:t xml:space="preserve">) to </w:t>
      </w:r>
      <w:r w:rsidR="00FE4C1D" w:rsidRPr="002A0E2B">
        <w:rPr>
          <w:rFonts w:ascii="Times New Roman" w:hAnsi="Times New Roman" w:cs="Times New Roman"/>
        </w:rPr>
        <w:t>the</w:t>
      </w:r>
      <w:r w:rsidRPr="002A0E2B">
        <w:rPr>
          <w:rFonts w:ascii="Times New Roman" w:hAnsi="Times New Roman" w:cs="Times New Roman"/>
        </w:rPr>
        <w:t xml:space="preserve"> </w:t>
      </w:r>
      <w:r w:rsidR="00262C0B" w:rsidRPr="002A0E2B">
        <w:rPr>
          <w:rFonts w:ascii="Times New Roman" w:hAnsi="Times New Roman" w:cs="Times New Roman"/>
        </w:rPr>
        <w:t>Master Association</w:t>
      </w:r>
      <w:r w:rsidRPr="002A0E2B">
        <w:rPr>
          <w:rFonts w:ascii="Times New Roman" w:hAnsi="Times New Roman" w:cs="Times New Roman"/>
        </w:rPr>
        <w:t xml:space="preserve"> sent to a facsimile number provided by the </w:t>
      </w:r>
      <w:r w:rsidR="00262C0B" w:rsidRPr="002A0E2B">
        <w:rPr>
          <w:rFonts w:ascii="Times New Roman" w:hAnsi="Times New Roman" w:cs="Times New Roman"/>
        </w:rPr>
        <w:t xml:space="preserve">Master </w:t>
      </w:r>
      <w:r w:rsidR="00262C0B" w:rsidRPr="002A0E2B">
        <w:rPr>
          <w:rFonts w:ascii="Times New Roman" w:hAnsi="Times New Roman" w:cs="Times New Roman"/>
        </w:rPr>
        <w:lastRenderedPageBreak/>
        <w:t>Association</w:t>
      </w:r>
      <w:r w:rsidRPr="002A0E2B">
        <w:rPr>
          <w:rFonts w:ascii="Times New Roman" w:hAnsi="Times New Roman" w:cs="Times New Roman"/>
        </w:rPr>
        <w:t xml:space="preserve"> for the purpose of </w:t>
      </w:r>
      <w:r w:rsidR="00262C0B" w:rsidRPr="002A0E2B">
        <w:rPr>
          <w:rFonts w:ascii="Times New Roman" w:hAnsi="Times New Roman" w:cs="Times New Roman"/>
        </w:rPr>
        <w:t>Master Association</w:t>
      </w:r>
      <w:r w:rsidRPr="002A0E2B">
        <w:rPr>
          <w:rFonts w:ascii="Times New Roman" w:hAnsi="Times New Roman" w:cs="Times New Roman"/>
        </w:rPr>
        <w:t xml:space="preserve"> communications and so long as no indication is received that the facsimile may not have been delivered or received</w:t>
      </w:r>
      <w:r w:rsidR="00B97059" w:rsidRPr="002A0E2B">
        <w:rPr>
          <w:rFonts w:ascii="Times New Roman" w:hAnsi="Times New Roman" w:cs="Times New Roman"/>
        </w:rPr>
        <w:t xml:space="preserve">. </w:t>
      </w:r>
      <w:r w:rsidRPr="002A0E2B">
        <w:rPr>
          <w:rFonts w:ascii="Times New Roman" w:hAnsi="Times New Roman" w:cs="Times New Roman"/>
        </w:rPr>
        <w:t>Any notice sent by facsimile shall be deemed delivered seventy-two (72) hours after it is sent.</w:t>
      </w:r>
      <w:bookmarkStart w:id="394" w:name="_Toc434568342"/>
    </w:p>
    <w:p w14:paraId="4D76E965" w14:textId="6D8FBECF" w:rsidR="006F58A4" w:rsidRPr="002A0E2B" w:rsidRDefault="003031CF" w:rsidP="003B7ECA">
      <w:pPr>
        <w:pStyle w:val="Heading1"/>
      </w:pPr>
      <w:bookmarkStart w:id="395" w:name="_Toc474243525"/>
      <w:bookmarkStart w:id="396" w:name="_Toc434568343"/>
      <w:bookmarkStart w:id="397" w:name="_Toc438465878"/>
      <w:bookmarkEnd w:id="394"/>
      <w:r w:rsidRPr="002A0E2B">
        <w:t>ARTICLE 16</w:t>
      </w:r>
      <w:bookmarkEnd w:id="395"/>
    </w:p>
    <w:p w14:paraId="65E4B011" w14:textId="532E57CC" w:rsidR="00427F26" w:rsidRPr="002A0E2B" w:rsidRDefault="00427F26" w:rsidP="003B7ECA">
      <w:pPr>
        <w:pStyle w:val="Heading1"/>
      </w:pPr>
      <w:bookmarkStart w:id="398" w:name="_Toc474243526"/>
      <w:r w:rsidRPr="002A0E2B">
        <w:t>ATTORNEY</w:t>
      </w:r>
      <w:r w:rsidR="0021362D" w:rsidRPr="002A0E2B">
        <w:t>S</w:t>
      </w:r>
      <w:r w:rsidR="00A879A3" w:rsidRPr="002A0E2B">
        <w:t>’</w:t>
      </w:r>
      <w:r w:rsidRPr="002A0E2B">
        <w:t xml:space="preserve"> FEES AND COSTS</w:t>
      </w:r>
      <w:bookmarkEnd w:id="396"/>
      <w:bookmarkEnd w:id="397"/>
      <w:bookmarkEnd w:id="398"/>
    </w:p>
    <w:p w14:paraId="114356FE" w14:textId="7A1B8AF0" w:rsidR="00427F26" w:rsidRPr="002A0E2B" w:rsidRDefault="00427F26" w:rsidP="007B1B25">
      <w:pPr>
        <w:pStyle w:val="ListParagraph"/>
        <w:numPr>
          <w:ilvl w:val="0"/>
          <w:numId w:val="55"/>
        </w:numPr>
        <w:spacing w:before="120" w:after="120"/>
        <w:ind w:hanging="720"/>
        <w:contextualSpacing w:val="0"/>
        <w:rPr>
          <w:rFonts w:ascii="Times New Roman" w:hAnsi="Times New Roman" w:cs="Times New Roman"/>
        </w:rPr>
      </w:pPr>
      <w:bookmarkStart w:id="399" w:name="_Toc434568344"/>
      <w:bookmarkStart w:id="400" w:name="_Toc441580264"/>
      <w:bookmarkStart w:id="401" w:name="_Toc474243527"/>
      <w:r w:rsidRPr="00B3657D">
        <w:rPr>
          <w:rStyle w:val="Heading2Char"/>
          <w:rFonts w:eastAsiaTheme="minorEastAsia" w:cs="Times New Roman"/>
          <w:u w:val="single"/>
        </w:rPr>
        <w:t>Legal Costs Associated with Disputes with Owners</w:t>
      </w:r>
      <w:bookmarkEnd w:id="399"/>
      <w:bookmarkEnd w:id="400"/>
      <w:bookmarkEnd w:id="401"/>
      <w:r w:rsidR="00A14555" w:rsidRPr="002A0E2B">
        <w:rPr>
          <w:rFonts w:ascii="Times New Roman" w:hAnsi="Times New Roman" w:cs="Times New Roman"/>
        </w:rPr>
        <w:t>.</w:t>
      </w:r>
    </w:p>
    <w:p w14:paraId="5F6D0771" w14:textId="77777777" w:rsidR="00BA15CC" w:rsidRPr="002A0E2B" w:rsidRDefault="00427F26" w:rsidP="007B1B25">
      <w:pPr>
        <w:pStyle w:val="ListParagraph"/>
        <w:numPr>
          <w:ilvl w:val="0"/>
          <w:numId w:val="50"/>
        </w:numPr>
        <w:spacing w:before="120" w:after="120"/>
        <w:ind w:left="1440" w:hanging="720"/>
        <w:contextualSpacing w:val="0"/>
        <w:rPr>
          <w:rFonts w:ascii="Times New Roman" w:hAnsi="Times New Roman" w:cs="Times New Roman"/>
        </w:rPr>
      </w:pPr>
      <w:bookmarkStart w:id="402" w:name="_Toc434568345"/>
      <w:bookmarkStart w:id="403" w:name="_Toc441580265"/>
      <w:bookmarkStart w:id="404" w:name="_Toc450054665"/>
      <w:bookmarkStart w:id="405" w:name="_Toc450056944"/>
      <w:r w:rsidRPr="002A0E2B">
        <w:rPr>
          <w:rFonts w:ascii="Times New Roman" w:hAnsi="Times New Roman" w:cs="Times New Roman"/>
        </w:rPr>
        <w:t>Owners Liable for Fees Incurred in Dispute</w:t>
      </w:r>
      <w:bookmarkEnd w:id="402"/>
      <w:bookmarkEnd w:id="403"/>
      <w:bookmarkEnd w:id="404"/>
      <w:bookmarkEnd w:id="405"/>
      <w:r w:rsidR="00560009" w:rsidRPr="002A0E2B">
        <w:rPr>
          <w:rFonts w:ascii="Times New Roman" w:hAnsi="Times New Roman" w:cs="Times New Roman"/>
        </w:rPr>
        <w:t xml:space="preserve">.  </w:t>
      </w:r>
      <w:r w:rsidRPr="002A0E2B">
        <w:rPr>
          <w:rFonts w:ascii="Times New Roman" w:hAnsi="Times New Roman" w:cs="Times New Roman"/>
        </w:rPr>
        <w:t xml:space="preserve">If the </w:t>
      </w:r>
      <w:r w:rsidR="00262C0B" w:rsidRPr="002A0E2B">
        <w:rPr>
          <w:rFonts w:ascii="Times New Roman" w:hAnsi="Times New Roman" w:cs="Times New Roman"/>
        </w:rPr>
        <w:t>Master Association</w:t>
      </w:r>
      <w:r w:rsidRPr="002A0E2B">
        <w:rPr>
          <w:rFonts w:ascii="Times New Roman" w:hAnsi="Times New Roman" w:cs="Times New Roman"/>
        </w:rPr>
        <w:t xml:space="preserve"> utilizes legal counsel to enforce any Term and Condition after </w:t>
      </w:r>
      <w:r w:rsidR="00FE4C1D" w:rsidRPr="002A0E2B">
        <w:rPr>
          <w:rFonts w:ascii="Times New Roman" w:hAnsi="Times New Roman" w:cs="Times New Roman"/>
        </w:rPr>
        <w:t>n</w:t>
      </w:r>
      <w:r w:rsidRPr="002A0E2B">
        <w:rPr>
          <w:rFonts w:ascii="Times New Roman" w:hAnsi="Times New Roman" w:cs="Times New Roman"/>
        </w:rPr>
        <w:t xml:space="preserve">otice to the Owner that </w:t>
      </w:r>
      <w:r w:rsidR="00AF50D3"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intends to enforce the Term and Condition or after the Owner communicates or demonstrates an intent not to comply with the Term and Condition, the </w:t>
      </w:r>
      <w:r w:rsidR="00262C0B" w:rsidRPr="002A0E2B">
        <w:rPr>
          <w:rFonts w:ascii="Times New Roman" w:hAnsi="Times New Roman" w:cs="Times New Roman"/>
        </w:rPr>
        <w:t>Master Association</w:t>
      </w:r>
      <w:r w:rsidRPr="002A0E2B">
        <w:rPr>
          <w:rFonts w:ascii="Times New Roman" w:hAnsi="Times New Roman" w:cs="Times New Roman"/>
        </w:rPr>
        <w:t xml:space="preserve"> may assess all reasonable attorney</w:t>
      </w:r>
      <w:r w:rsidR="00A879A3" w:rsidRPr="002A0E2B">
        <w:rPr>
          <w:rFonts w:ascii="Times New Roman" w:hAnsi="Times New Roman" w:cs="Times New Roman"/>
        </w:rPr>
        <w:t>s’</w:t>
      </w:r>
      <w:r w:rsidRPr="002A0E2B">
        <w:rPr>
          <w:rFonts w:ascii="Times New Roman" w:hAnsi="Times New Roman" w:cs="Times New Roman"/>
        </w:rPr>
        <w:t xml:space="preserve"> fees and costs associated with such enforcement to the Owner, regardless of whether a lawsuit is initiated or not</w:t>
      </w:r>
      <w:r w:rsidR="00560009" w:rsidRPr="002A0E2B">
        <w:rPr>
          <w:rFonts w:ascii="Times New Roman" w:hAnsi="Times New Roman" w:cs="Times New Roman"/>
        </w:rPr>
        <w:t xml:space="preserve">.  </w:t>
      </w:r>
    </w:p>
    <w:p w14:paraId="74C36A97" w14:textId="77777777" w:rsidR="00427F26" w:rsidRPr="002A0E2B" w:rsidRDefault="00427F26" w:rsidP="007B1B25">
      <w:pPr>
        <w:pStyle w:val="ListParagraph"/>
        <w:numPr>
          <w:ilvl w:val="0"/>
          <w:numId w:val="50"/>
        </w:numPr>
        <w:spacing w:before="120" w:after="120"/>
        <w:ind w:left="1440" w:hanging="720"/>
        <w:contextualSpacing w:val="0"/>
        <w:rPr>
          <w:rFonts w:ascii="Times New Roman" w:hAnsi="Times New Roman" w:cs="Times New Roman"/>
        </w:rPr>
      </w:pPr>
      <w:bookmarkStart w:id="406" w:name="_Toc434568346"/>
      <w:bookmarkStart w:id="407" w:name="_Toc441580266"/>
      <w:bookmarkStart w:id="408" w:name="_Toc450054666"/>
      <w:bookmarkStart w:id="409" w:name="_Toc450056945"/>
      <w:r w:rsidRPr="002A0E2B">
        <w:rPr>
          <w:rFonts w:ascii="Times New Roman" w:hAnsi="Times New Roman" w:cs="Times New Roman"/>
        </w:rPr>
        <w:t>Costs</w:t>
      </w:r>
      <w:bookmarkEnd w:id="406"/>
      <w:bookmarkEnd w:id="407"/>
      <w:bookmarkEnd w:id="408"/>
      <w:bookmarkEnd w:id="409"/>
      <w:r w:rsidR="00560009" w:rsidRPr="002A0E2B">
        <w:rPr>
          <w:rFonts w:ascii="Times New Roman" w:hAnsi="Times New Roman" w:cs="Times New Roman"/>
        </w:rPr>
        <w:t xml:space="preserve">.  </w:t>
      </w:r>
      <w:r w:rsidRPr="002A0E2B">
        <w:rPr>
          <w:rFonts w:ascii="Times New Roman" w:hAnsi="Times New Roman" w:cs="Times New Roman"/>
        </w:rPr>
        <w:t>The term “costs” as used in this section shall include all costs including copying costs, deposition costs, expert witness fees, investigative costs, service costs, and filing fees paid to courts</w:t>
      </w:r>
      <w:r w:rsidR="00560009" w:rsidRPr="002A0E2B">
        <w:rPr>
          <w:rFonts w:ascii="Times New Roman" w:hAnsi="Times New Roman" w:cs="Times New Roman"/>
        </w:rPr>
        <w:t xml:space="preserve">. </w:t>
      </w:r>
      <w:r w:rsidRPr="002A0E2B">
        <w:rPr>
          <w:rFonts w:ascii="Times New Roman" w:hAnsi="Times New Roman" w:cs="Times New Roman"/>
        </w:rPr>
        <w:t>“Costs” is specifically defined in this Declaration to be broader and to include costs that are not included in costs, as the term is used in the Utah Rules of Civil Procedure.</w:t>
      </w:r>
    </w:p>
    <w:p w14:paraId="07DD1C51" w14:textId="2EBC319F" w:rsidR="00D664FE" w:rsidRPr="002A0E2B" w:rsidRDefault="00427F26" w:rsidP="007B1B25">
      <w:pPr>
        <w:pStyle w:val="ListParagraph"/>
        <w:numPr>
          <w:ilvl w:val="0"/>
          <w:numId w:val="50"/>
        </w:numPr>
        <w:spacing w:before="120" w:after="120"/>
        <w:ind w:left="1440" w:hanging="720"/>
        <w:contextualSpacing w:val="0"/>
        <w:rPr>
          <w:rFonts w:ascii="Times New Roman" w:hAnsi="Times New Roman" w:cs="Times New Roman"/>
        </w:rPr>
      </w:pPr>
      <w:bookmarkStart w:id="410" w:name="_Toc434568347"/>
      <w:bookmarkStart w:id="411" w:name="_Toc441580267"/>
      <w:bookmarkStart w:id="412" w:name="_Toc450054667"/>
      <w:bookmarkStart w:id="413" w:name="_Toc450056946"/>
      <w:r w:rsidRPr="002A0E2B">
        <w:rPr>
          <w:rFonts w:ascii="Times New Roman" w:hAnsi="Times New Roman" w:cs="Times New Roman"/>
        </w:rPr>
        <w:t>Exception to Owner’s Liability for Fees and Costs</w:t>
      </w:r>
      <w:bookmarkEnd w:id="410"/>
      <w:bookmarkEnd w:id="411"/>
      <w:bookmarkEnd w:id="412"/>
      <w:bookmarkEnd w:id="413"/>
      <w:r w:rsidR="00B97059" w:rsidRPr="002A0E2B">
        <w:rPr>
          <w:rFonts w:ascii="Times New Roman" w:hAnsi="Times New Roman" w:cs="Times New Roman"/>
        </w:rPr>
        <w:t xml:space="preserve">. </w:t>
      </w:r>
      <w:r w:rsidRPr="002A0E2B">
        <w:rPr>
          <w:rFonts w:ascii="Times New Roman" w:hAnsi="Times New Roman" w:cs="Times New Roman"/>
        </w:rPr>
        <w:t>If, related to (</w:t>
      </w:r>
      <w:proofErr w:type="spellStart"/>
      <w:r w:rsidR="009442F8">
        <w:rPr>
          <w:rFonts w:ascii="Times New Roman" w:hAnsi="Times New Roman" w:cs="Times New Roman"/>
        </w:rPr>
        <w:t>i</w:t>
      </w:r>
      <w:proofErr w:type="spellEnd"/>
      <w:r w:rsidRPr="002A0E2B">
        <w:rPr>
          <w:rFonts w:ascii="Times New Roman" w:hAnsi="Times New Roman" w:cs="Times New Roman"/>
        </w:rPr>
        <w:t>) any dispute with an Owner, (</w:t>
      </w:r>
      <w:r w:rsidR="009442F8">
        <w:rPr>
          <w:rFonts w:ascii="Times New Roman" w:hAnsi="Times New Roman" w:cs="Times New Roman"/>
        </w:rPr>
        <w:t>ii</w:t>
      </w:r>
      <w:r w:rsidRPr="002A0E2B">
        <w:rPr>
          <w:rFonts w:ascii="Times New Roman" w:hAnsi="Times New Roman" w:cs="Times New Roman"/>
        </w:rPr>
        <w:t xml:space="preserve">) any challenge by an Owner to a position of the </w:t>
      </w:r>
      <w:r w:rsidR="00262C0B" w:rsidRPr="002A0E2B">
        <w:rPr>
          <w:rFonts w:ascii="Times New Roman" w:hAnsi="Times New Roman" w:cs="Times New Roman"/>
        </w:rPr>
        <w:t>Master Association</w:t>
      </w:r>
      <w:r w:rsidRPr="002A0E2B">
        <w:rPr>
          <w:rFonts w:ascii="Times New Roman" w:hAnsi="Times New Roman" w:cs="Times New Roman"/>
        </w:rPr>
        <w:t xml:space="preserve"> on a Term and Condition, or (</w:t>
      </w:r>
      <w:r w:rsidR="009442F8">
        <w:rPr>
          <w:rFonts w:ascii="Times New Roman" w:hAnsi="Times New Roman" w:cs="Times New Roman"/>
        </w:rPr>
        <w:t>iii</w:t>
      </w:r>
      <w:r w:rsidRPr="002A0E2B">
        <w:rPr>
          <w:rFonts w:ascii="Times New Roman" w:hAnsi="Times New Roman" w:cs="Times New Roman"/>
        </w:rPr>
        <w:t>) a request of an Owner for direction on the application of a Term an</w:t>
      </w:r>
      <w:r w:rsidR="00A879A3" w:rsidRPr="002A0E2B">
        <w:rPr>
          <w:rFonts w:ascii="Times New Roman" w:hAnsi="Times New Roman" w:cs="Times New Roman"/>
        </w:rPr>
        <w:t xml:space="preserve">d Condition,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incurs legal fees or costs related to the interpretation and application of</w:t>
      </w:r>
      <w:r w:rsidR="00A879A3" w:rsidRPr="002A0E2B">
        <w:rPr>
          <w:rFonts w:ascii="Times New Roman" w:hAnsi="Times New Roman" w:cs="Times New Roman"/>
        </w:rPr>
        <w:t xml:space="preserve"> a Term and Condition that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could not establish an initial position on without hav</w:t>
      </w:r>
      <w:r w:rsidR="00C162D5" w:rsidRPr="002A0E2B">
        <w:rPr>
          <w:rFonts w:ascii="Times New Roman" w:hAnsi="Times New Roman" w:cs="Times New Roman"/>
        </w:rPr>
        <w:t>ing incurred the fees and costs</w:t>
      </w:r>
      <w:r w:rsidR="00A879A3" w:rsidRPr="002A0E2B">
        <w:rPr>
          <w:rFonts w:ascii="Times New Roman" w:hAnsi="Times New Roman" w:cs="Times New Roman"/>
        </w:rPr>
        <w:t xml:space="preserve"> or that </w:t>
      </w:r>
      <w:r w:rsidRPr="002A0E2B">
        <w:rPr>
          <w:rFonts w:ascii="Times New Roman" w:hAnsi="Times New Roman" w:cs="Times New Roman"/>
        </w:rPr>
        <w:t xml:space="preserve">results in a substantial modification to a prior position taken by the </w:t>
      </w:r>
      <w:r w:rsidR="00262C0B" w:rsidRPr="002A0E2B">
        <w:rPr>
          <w:rFonts w:ascii="Times New Roman" w:hAnsi="Times New Roman" w:cs="Times New Roman"/>
        </w:rPr>
        <w:t>Master Association</w:t>
      </w:r>
      <w:r w:rsidR="00A879A3" w:rsidRPr="002A0E2B">
        <w:rPr>
          <w:rFonts w:ascii="Times New Roman" w:hAnsi="Times New Roman" w:cs="Times New Roman"/>
        </w:rPr>
        <w:t xml:space="preserve">, </w:t>
      </w:r>
      <w:r w:rsidRPr="002A0E2B">
        <w:rPr>
          <w:rFonts w:ascii="Times New Roman" w:hAnsi="Times New Roman" w:cs="Times New Roman"/>
        </w:rPr>
        <w:t xml:space="preserve">then those fees or costs shall not be assessed to any Owner and shall be paid by the </w:t>
      </w:r>
      <w:r w:rsidR="00262C0B" w:rsidRPr="002A0E2B">
        <w:rPr>
          <w:rFonts w:ascii="Times New Roman" w:hAnsi="Times New Roman" w:cs="Times New Roman"/>
        </w:rPr>
        <w:t>Master Association</w:t>
      </w:r>
      <w:r w:rsidR="00B97059" w:rsidRPr="002A0E2B">
        <w:rPr>
          <w:rFonts w:ascii="Times New Roman" w:hAnsi="Times New Roman" w:cs="Times New Roman"/>
        </w:rPr>
        <w:t xml:space="preserve">. </w:t>
      </w:r>
      <w:r w:rsidR="00A879A3" w:rsidRPr="002A0E2B">
        <w:rPr>
          <w:rFonts w:ascii="Times New Roman" w:hAnsi="Times New Roman" w:cs="Times New Roman"/>
        </w:rPr>
        <w:t>This provision</w:t>
      </w:r>
      <w:r w:rsidRPr="002A0E2B">
        <w:rPr>
          <w:rFonts w:ascii="Times New Roman" w:hAnsi="Times New Roman" w:cs="Times New Roman"/>
        </w:rPr>
        <w:t xml:space="preserve"> shall not apply if a lawsuit is currently pending </w:t>
      </w:r>
      <w:proofErr w:type="gramStart"/>
      <w:r w:rsidRPr="002A0E2B">
        <w:rPr>
          <w:rFonts w:ascii="Times New Roman" w:hAnsi="Times New Roman" w:cs="Times New Roman"/>
        </w:rPr>
        <w:t>with regard to</w:t>
      </w:r>
      <w:proofErr w:type="gramEnd"/>
      <w:r w:rsidRPr="002A0E2B">
        <w:rPr>
          <w:rFonts w:ascii="Times New Roman" w:hAnsi="Times New Roman" w:cs="Times New Roman"/>
        </w:rPr>
        <w:t xml:space="preserve"> the Owner and the issues arise as part of the lawsuit.</w:t>
      </w:r>
      <w:bookmarkStart w:id="414" w:name="_Toc434568348"/>
    </w:p>
    <w:p w14:paraId="489413D6" w14:textId="1D232219" w:rsidR="00BA15CC" w:rsidRPr="002A0E2B" w:rsidRDefault="007F347D" w:rsidP="003B7ECA">
      <w:pPr>
        <w:pStyle w:val="Heading1"/>
      </w:pPr>
      <w:bookmarkStart w:id="415" w:name="_Toc474243528"/>
      <w:r w:rsidRPr="002A0E2B">
        <w:t>ARTICLE 1</w:t>
      </w:r>
      <w:bookmarkEnd w:id="414"/>
      <w:r w:rsidR="00D664FE" w:rsidRPr="002A0E2B">
        <w:t>7</w:t>
      </w:r>
      <w:bookmarkEnd w:id="415"/>
    </w:p>
    <w:p w14:paraId="73C9CC5C" w14:textId="1E04D5AA" w:rsidR="00427F26" w:rsidRPr="002A0E2B" w:rsidRDefault="00427F26" w:rsidP="003B7ECA">
      <w:pPr>
        <w:pStyle w:val="Heading1"/>
      </w:pPr>
      <w:bookmarkStart w:id="416" w:name="_Toc434568349"/>
      <w:bookmarkStart w:id="417" w:name="_Toc438465884"/>
      <w:bookmarkStart w:id="418" w:name="_Toc474243529"/>
      <w:r w:rsidRPr="002A0E2B">
        <w:t>RESERVES</w:t>
      </w:r>
      <w:bookmarkEnd w:id="416"/>
      <w:bookmarkEnd w:id="417"/>
      <w:bookmarkEnd w:id="418"/>
    </w:p>
    <w:p w14:paraId="1FB1DA89" w14:textId="5E1B686B" w:rsidR="00427F26" w:rsidRPr="002A0E2B" w:rsidRDefault="005829AE" w:rsidP="007B1B25">
      <w:pPr>
        <w:pStyle w:val="ListParagraph"/>
        <w:numPr>
          <w:ilvl w:val="0"/>
          <w:numId w:val="56"/>
        </w:numPr>
        <w:spacing w:before="120" w:after="120"/>
        <w:ind w:hanging="720"/>
        <w:contextualSpacing w:val="0"/>
        <w:rPr>
          <w:rFonts w:ascii="Times New Roman" w:hAnsi="Times New Roman" w:cs="Times New Roman"/>
        </w:rPr>
      </w:pPr>
      <w:bookmarkStart w:id="419" w:name="_Toc434568350"/>
      <w:bookmarkStart w:id="420" w:name="_Toc441580270"/>
      <w:bookmarkStart w:id="421" w:name="_Toc474243530"/>
      <w:r w:rsidRPr="00B3657D">
        <w:rPr>
          <w:rStyle w:val="Heading2Char"/>
          <w:rFonts w:eastAsiaTheme="minorEastAsia" w:cs="Times New Roman"/>
          <w:u w:val="single"/>
        </w:rPr>
        <w:t>Requirement for Reserves</w:t>
      </w:r>
      <w:bookmarkEnd w:id="419"/>
      <w:bookmarkEnd w:id="420"/>
      <w:bookmarkEnd w:id="421"/>
      <w:r w:rsidRPr="002A0E2B">
        <w:rPr>
          <w:rFonts w:ascii="Times New Roman" w:hAnsi="Times New Roman" w:cs="Times New Roman"/>
        </w:rPr>
        <w:t>.</w:t>
      </w:r>
      <w:r w:rsidR="00B3657D">
        <w:rPr>
          <w:rFonts w:ascii="Times New Roman" w:hAnsi="Times New Roman" w:cs="Times New Roman"/>
        </w:rPr>
        <w:t xml:space="preserve"> </w:t>
      </w:r>
      <w:r w:rsidRPr="002A0E2B">
        <w:rPr>
          <w:rFonts w:ascii="Times New Roman" w:hAnsi="Times New Roman" w:cs="Times New Roman"/>
        </w:rPr>
        <w:t xml:space="preserve"> </w:t>
      </w:r>
      <w:r w:rsidR="00507681" w:rsidRPr="002A0E2B">
        <w:rPr>
          <w:rFonts w:ascii="Times New Roman" w:hAnsi="Times New Roman" w:cs="Times New Roman"/>
        </w:rPr>
        <w:t>Subject to Section 20.1</w:t>
      </w:r>
      <w:r w:rsidR="00B97059" w:rsidRPr="002A0E2B">
        <w:rPr>
          <w:rFonts w:ascii="Times New Roman" w:hAnsi="Times New Roman" w:cs="Times New Roman"/>
        </w:rPr>
        <w:t>8</w:t>
      </w:r>
      <w:r w:rsidR="00507681" w:rsidRPr="002A0E2B">
        <w:rPr>
          <w:rFonts w:ascii="Times New Roman" w:hAnsi="Times New Roman" w:cs="Times New Roman"/>
        </w:rPr>
        <w:t xml:space="preserve">, 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shall obtain a </w:t>
      </w:r>
      <w:r w:rsidR="00EF3150" w:rsidRPr="002A0E2B">
        <w:rPr>
          <w:rFonts w:ascii="Times New Roman" w:hAnsi="Times New Roman" w:cs="Times New Roman"/>
        </w:rPr>
        <w:t>r</w:t>
      </w:r>
      <w:r w:rsidR="00427F26" w:rsidRPr="002A0E2B">
        <w:rPr>
          <w:rFonts w:ascii="Times New Roman" w:hAnsi="Times New Roman" w:cs="Times New Roman"/>
        </w:rPr>
        <w:t xml:space="preserve">eserve </w:t>
      </w:r>
      <w:r w:rsidR="00EF3150" w:rsidRPr="002A0E2B">
        <w:rPr>
          <w:rFonts w:ascii="Times New Roman" w:hAnsi="Times New Roman" w:cs="Times New Roman"/>
        </w:rPr>
        <w:t>a</w:t>
      </w:r>
      <w:r w:rsidR="00427F26" w:rsidRPr="002A0E2B">
        <w:rPr>
          <w:rFonts w:ascii="Times New Roman" w:hAnsi="Times New Roman" w:cs="Times New Roman"/>
        </w:rPr>
        <w:t xml:space="preserve">nalysis and </w:t>
      </w:r>
      <w:r w:rsidR="00CB0F8C" w:rsidRPr="002A0E2B">
        <w:rPr>
          <w:rFonts w:ascii="Times New Roman" w:hAnsi="Times New Roman" w:cs="Times New Roman"/>
        </w:rPr>
        <w:t>shall</w:t>
      </w:r>
      <w:r w:rsidR="00BE59C2" w:rsidRPr="002A0E2B">
        <w:rPr>
          <w:rFonts w:ascii="Times New Roman" w:hAnsi="Times New Roman" w:cs="Times New Roman"/>
        </w:rPr>
        <w:t xml:space="preserve"> </w:t>
      </w:r>
      <w:r w:rsidR="00427F26" w:rsidRPr="002A0E2B">
        <w:rPr>
          <w:rFonts w:ascii="Times New Roman" w:hAnsi="Times New Roman" w:cs="Times New Roman"/>
        </w:rPr>
        <w:t xml:space="preserve">maintain a reserve fund for the maintenance, repair, and replacement of the </w:t>
      </w:r>
      <w:r w:rsidR="009D053A" w:rsidRPr="002A0E2B">
        <w:rPr>
          <w:rFonts w:ascii="Times New Roman" w:hAnsi="Times New Roman" w:cs="Times New Roman"/>
        </w:rPr>
        <w:t>Common Area and</w:t>
      </w:r>
      <w:r w:rsidR="00862ED9" w:rsidRPr="002A0E2B">
        <w:rPr>
          <w:rFonts w:ascii="Times New Roman" w:hAnsi="Times New Roman" w:cs="Times New Roman"/>
        </w:rPr>
        <w:t xml:space="preserve"> Facilities</w:t>
      </w:r>
      <w:r w:rsidR="00EC7CA2" w:rsidRPr="002A0E2B">
        <w:rPr>
          <w:rFonts w:ascii="Times New Roman" w:hAnsi="Times New Roman" w:cs="Times New Roman"/>
        </w:rPr>
        <w:t>,</w:t>
      </w:r>
      <w:r w:rsidR="009D053A" w:rsidRPr="002A0E2B">
        <w:rPr>
          <w:rFonts w:ascii="Times New Roman" w:hAnsi="Times New Roman" w:cs="Times New Roman"/>
        </w:rPr>
        <w:t xml:space="preserve"> pursuant to the following provisions</w:t>
      </w:r>
      <w:r w:rsidR="00427F26" w:rsidRPr="002A0E2B">
        <w:rPr>
          <w:rFonts w:ascii="Times New Roman" w:hAnsi="Times New Roman" w:cs="Times New Roman"/>
        </w:rPr>
        <w:t>:</w:t>
      </w:r>
    </w:p>
    <w:p w14:paraId="05199004" w14:textId="77777777" w:rsidR="00EC7CA2" w:rsidRPr="002A0E2B" w:rsidRDefault="00427F26" w:rsidP="007B1B25">
      <w:pPr>
        <w:pStyle w:val="ListParagraph"/>
        <w:numPr>
          <w:ilvl w:val="1"/>
          <w:numId w:val="15"/>
        </w:numPr>
        <w:spacing w:before="120" w:after="120"/>
        <w:ind w:left="1440" w:hanging="720"/>
        <w:contextualSpacing w:val="0"/>
        <w:rPr>
          <w:rFonts w:ascii="Times New Roman" w:hAnsi="Times New Roman" w:cs="Times New Roman"/>
        </w:rPr>
      </w:pPr>
      <w:bookmarkStart w:id="422" w:name="_Toc434568351"/>
      <w:bookmarkStart w:id="423" w:name="_Toc439540445"/>
      <w:bookmarkStart w:id="424" w:name="_Toc441580271"/>
      <w:bookmarkStart w:id="425" w:name="_Toc450054671"/>
      <w:bookmarkStart w:id="426" w:name="_Toc450056950"/>
      <w:r w:rsidRPr="002A0E2B">
        <w:rPr>
          <w:rFonts w:ascii="Times New Roman" w:hAnsi="Times New Roman" w:cs="Times New Roman"/>
        </w:rPr>
        <w:t>Collection</w:t>
      </w:r>
      <w:bookmarkEnd w:id="422"/>
      <w:bookmarkEnd w:id="423"/>
      <w:bookmarkEnd w:id="424"/>
      <w:bookmarkEnd w:id="425"/>
      <w:bookmarkEnd w:id="426"/>
      <w:r w:rsidR="00B97059" w:rsidRPr="002A0E2B">
        <w:rPr>
          <w:rFonts w:ascii="Times New Roman" w:hAnsi="Times New Roman" w:cs="Times New Roman"/>
        </w:rPr>
        <w:t xml:space="preserve">. </w:t>
      </w:r>
      <w:r w:rsidRPr="002A0E2B">
        <w:rPr>
          <w:rFonts w:ascii="Times New Roman" w:hAnsi="Times New Roman" w:cs="Times New Roman"/>
        </w:rPr>
        <w:t xml:space="preserve">Reserve funds may be collected as part of regular or special </w:t>
      </w:r>
      <w:r w:rsidR="005829AE" w:rsidRPr="002A0E2B">
        <w:rPr>
          <w:rFonts w:ascii="Times New Roman" w:hAnsi="Times New Roman" w:cs="Times New Roman"/>
        </w:rPr>
        <w:t>A</w:t>
      </w:r>
      <w:r w:rsidRPr="002A0E2B">
        <w:rPr>
          <w:rFonts w:ascii="Times New Roman" w:hAnsi="Times New Roman" w:cs="Times New Roman"/>
        </w:rPr>
        <w:t>ssessme</w:t>
      </w:r>
      <w:r w:rsidR="00150C1E" w:rsidRPr="002A0E2B">
        <w:rPr>
          <w:rFonts w:ascii="Times New Roman" w:hAnsi="Times New Roman" w:cs="Times New Roman"/>
        </w:rPr>
        <w:t>nts</w:t>
      </w:r>
      <w:r w:rsidRPr="002A0E2B">
        <w:rPr>
          <w:rFonts w:ascii="Times New Roman" w:hAnsi="Times New Roman" w:cs="Times New Roman"/>
        </w:rPr>
        <w:t>.</w:t>
      </w:r>
    </w:p>
    <w:p w14:paraId="40B69F8D" w14:textId="77777777" w:rsidR="00F91133" w:rsidRPr="002A0E2B" w:rsidRDefault="00EC7CA2" w:rsidP="007B1B25">
      <w:pPr>
        <w:pStyle w:val="ListParagraph"/>
        <w:numPr>
          <w:ilvl w:val="1"/>
          <w:numId w:val="15"/>
        </w:numPr>
        <w:spacing w:before="120" w:after="120"/>
        <w:ind w:left="1440" w:hanging="720"/>
        <w:contextualSpacing w:val="0"/>
        <w:rPr>
          <w:rFonts w:ascii="Times New Roman" w:hAnsi="Times New Roman" w:cs="Times New Roman"/>
        </w:rPr>
      </w:pPr>
      <w:bookmarkStart w:id="427" w:name="_Toc434568352"/>
      <w:bookmarkStart w:id="428" w:name="_Toc439540446"/>
      <w:bookmarkStart w:id="429" w:name="_Toc441580272"/>
      <w:bookmarkStart w:id="430" w:name="_Toc450054672"/>
      <w:bookmarkStart w:id="431" w:name="_Toc450056951"/>
      <w:r w:rsidRPr="002A0E2B">
        <w:rPr>
          <w:rFonts w:ascii="Times New Roman" w:hAnsi="Times New Roman" w:cs="Times New Roman"/>
        </w:rPr>
        <w:t>Amount</w:t>
      </w:r>
      <w:bookmarkEnd w:id="427"/>
      <w:bookmarkEnd w:id="428"/>
      <w:bookmarkEnd w:id="429"/>
      <w:bookmarkEnd w:id="430"/>
      <w:bookmarkEnd w:id="431"/>
      <w:r w:rsidRPr="002A0E2B">
        <w:rPr>
          <w:rFonts w:ascii="Times New Roman" w:hAnsi="Times New Roman" w:cs="Times New Roman"/>
        </w:rPr>
        <w:t xml:space="preserve">. In formulating the </w:t>
      </w:r>
      <w:r w:rsidR="00262C0B" w:rsidRPr="002A0E2B">
        <w:rPr>
          <w:rFonts w:ascii="Times New Roman" w:hAnsi="Times New Roman" w:cs="Times New Roman"/>
        </w:rPr>
        <w:t>Master Association</w:t>
      </w:r>
      <w:r w:rsidR="00150C1E" w:rsidRPr="002A0E2B">
        <w:rPr>
          <w:rFonts w:ascii="Times New Roman" w:hAnsi="Times New Roman" w:cs="Times New Roman"/>
        </w:rPr>
        <w:t>’s annual</w:t>
      </w:r>
      <w:r w:rsidRPr="002A0E2B">
        <w:rPr>
          <w:rFonts w:ascii="Times New Roman" w:hAnsi="Times New Roman" w:cs="Times New Roman"/>
        </w:rPr>
        <w:t xml:space="preserve"> budget, the </w:t>
      </w:r>
      <w:r w:rsidR="00262C0B" w:rsidRPr="002A0E2B">
        <w:rPr>
          <w:rFonts w:ascii="Times New Roman" w:hAnsi="Times New Roman" w:cs="Times New Roman"/>
        </w:rPr>
        <w:t>Master Association</w:t>
      </w:r>
      <w:r w:rsidRPr="002A0E2B">
        <w:rPr>
          <w:rFonts w:ascii="Times New Roman" w:hAnsi="Times New Roman" w:cs="Times New Roman"/>
        </w:rPr>
        <w:t xml:space="preserve"> shall</w:t>
      </w:r>
      <w:r w:rsidR="00F91133" w:rsidRPr="002A0E2B">
        <w:rPr>
          <w:rFonts w:ascii="Times New Roman" w:hAnsi="Times New Roman" w:cs="Times New Roman"/>
        </w:rPr>
        <w:t xml:space="preserve"> include a reserve fund line item </w:t>
      </w:r>
      <w:r w:rsidR="00862E6B" w:rsidRPr="002A0E2B">
        <w:rPr>
          <w:rFonts w:ascii="Times New Roman" w:hAnsi="Times New Roman" w:cs="Times New Roman"/>
        </w:rPr>
        <w:t xml:space="preserve">for Common Area and Facilities </w:t>
      </w:r>
      <w:r w:rsidR="00F91133" w:rsidRPr="002A0E2B">
        <w:rPr>
          <w:rFonts w:ascii="Times New Roman" w:hAnsi="Times New Roman" w:cs="Times New Roman"/>
        </w:rPr>
        <w:t xml:space="preserve">in an amount the Management Committee determines, based on the reserve analysis, to be prudent. </w:t>
      </w:r>
      <w:r w:rsidR="00150C1E" w:rsidRPr="002A0E2B">
        <w:rPr>
          <w:rFonts w:ascii="Times New Roman" w:hAnsi="Times New Roman" w:cs="Times New Roman"/>
        </w:rPr>
        <w:t>For purposes of this Section 17.1, a</w:t>
      </w:r>
      <w:r w:rsidR="00F91133" w:rsidRPr="002A0E2B">
        <w:rPr>
          <w:rFonts w:ascii="Times New Roman" w:hAnsi="Times New Roman" w:cs="Times New Roman"/>
        </w:rPr>
        <w:t xml:space="preserve"> reserve fund line item </w:t>
      </w:r>
      <w:r w:rsidR="00F91133" w:rsidRPr="002A0E2B">
        <w:rPr>
          <w:rFonts w:ascii="Times New Roman" w:hAnsi="Times New Roman" w:cs="Times New Roman"/>
        </w:rPr>
        <w:lastRenderedPageBreak/>
        <w:t xml:space="preserve">means the line item in the </w:t>
      </w:r>
      <w:r w:rsidR="00262C0B" w:rsidRPr="002A0E2B">
        <w:rPr>
          <w:rFonts w:ascii="Times New Roman" w:hAnsi="Times New Roman" w:cs="Times New Roman"/>
        </w:rPr>
        <w:t>Master Association</w:t>
      </w:r>
      <w:r w:rsidR="00F91133" w:rsidRPr="002A0E2B">
        <w:rPr>
          <w:rFonts w:ascii="Times New Roman" w:hAnsi="Times New Roman" w:cs="Times New Roman"/>
        </w:rPr>
        <w:t>’s annual budget that identifies the amount to be placed into the reserve fund.</w:t>
      </w:r>
    </w:p>
    <w:p w14:paraId="3913C39B" w14:textId="77777777" w:rsidR="00427F26" w:rsidRPr="002A0E2B" w:rsidRDefault="00F91133" w:rsidP="007B1B25">
      <w:pPr>
        <w:pStyle w:val="ListParagraph"/>
        <w:numPr>
          <w:ilvl w:val="1"/>
          <w:numId w:val="15"/>
        </w:numPr>
        <w:spacing w:before="120" w:after="120"/>
        <w:ind w:left="1440" w:hanging="720"/>
        <w:contextualSpacing w:val="0"/>
        <w:rPr>
          <w:rFonts w:ascii="Times New Roman" w:hAnsi="Times New Roman" w:cs="Times New Roman"/>
        </w:rPr>
      </w:pPr>
      <w:bookmarkStart w:id="432" w:name="_Toc434568353"/>
      <w:bookmarkStart w:id="433" w:name="_Toc439540447"/>
      <w:bookmarkStart w:id="434" w:name="_Toc441580273"/>
      <w:bookmarkStart w:id="435" w:name="_Toc450054673"/>
      <w:bookmarkStart w:id="436" w:name="_Toc450056952"/>
      <w:r w:rsidRPr="002A0E2B">
        <w:rPr>
          <w:rFonts w:ascii="Times New Roman" w:hAnsi="Times New Roman" w:cs="Times New Roman"/>
        </w:rPr>
        <w:t>Owner Veto</w:t>
      </w:r>
      <w:bookmarkEnd w:id="432"/>
      <w:bookmarkEnd w:id="433"/>
      <w:bookmarkEnd w:id="434"/>
      <w:bookmarkEnd w:id="435"/>
      <w:bookmarkEnd w:id="436"/>
      <w:r w:rsidRPr="002A0E2B">
        <w:rPr>
          <w:rFonts w:ascii="Times New Roman" w:hAnsi="Times New Roman" w:cs="Times New Roman"/>
        </w:rPr>
        <w:t xml:space="preserve">. Within 45 days after the day on which the </w:t>
      </w:r>
      <w:r w:rsidR="00262C0B" w:rsidRPr="002A0E2B">
        <w:rPr>
          <w:rFonts w:ascii="Times New Roman" w:hAnsi="Times New Roman" w:cs="Times New Roman"/>
        </w:rPr>
        <w:t>Master Association</w:t>
      </w:r>
      <w:r w:rsidRPr="002A0E2B">
        <w:rPr>
          <w:rFonts w:ascii="Times New Roman" w:hAnsi="Times New Roman" w:cs="Times New Roman"/>
        </w:rPr>
        <w:t xml:space="preserve"> adopts the annual budget, the Owners may veto the reserve fund line item by a </w:t>
      </w:r>
      <w:r w:rsidR="00745CDF" w:rsidRPr="002A0E2B">
        <w:rPr>
          <w:rFonts w:ascii="Times New Roman" w:hAnsi="Times New Roman" w:cs="Times New Roman"/>
        </w:rPr>
        <w:t>fifty-</w:t>
      </w:r>
      <w:r w:rsidR="00150C1E" w:rsidRPr="002A0E2B">
        <w:rPr>
          <w:rFonts w:ascii="Times New Roman" w:hAnsi="Times New Roman" w:cs="Times New Roman"/>
        </w:rPr>
        <w:t>one percent (</w:t>
      </w:r>
      <w:r w:rsidRPr="002A0E2B">
        <w:rPr>
          <w:rFonts w:ascii="Times New Roman" w:hAnsi="Times New Roman" w:cs="Times New Roman"/>
        </w:rPr>
        <w:t>51%</w:t>
      </w:r>
      <w:r w:rsidR="00150C1E" w:rsidRPr="002A0E2B">
        <w:rPr>
          <w:rFonts w:ascii="Times New Roman" w:hAnsi="Times New Roman" w:cs="Times New Roman"/>
        </w:rPr>
        <w:t>) vote of the total Allocated I</w:t>
      </w:r>
      <w:r w:rsidRPr="002A0E2B">
        <w:rPr>
          <w:rFonts w:ascii="Times New Roman" w:hAnsi="Times New Roman" w:cs="Times New Roman"/>
        </w:rPr>
        <w:t xml:space="preserve">nterests in the </w:t>
      </w:r>
      <w:r w:rsidR="00262C0B" w:rsidRPr="002A0E2B">
        <w:rPr>
          <w:rFonts w:ascii="Times New Roman" w:hAnsi="Times New Roman" w:cs="Times New Roman"/>
        </w:rPr>
        <w:t>Master Association</w:t>
      </w:r>
      <w:r w:rsidRPr="002A0E2B">
        <w:rPr>
          <w:rFonts w:ascii="Times New Roman" w:hAnsi="Times New Roman" w:cs="Times New Roman"/>
        </w:rPr>
        <w:t xml:space="preserve"> at a special meeting called by the Owners for the purpose of voting whether to veto a reserve fund line item. If the Owners veto a reserve fund line item and a reserve fund line item exists in a previously approved annual budget of the </w:t>
      </w:r>
      <w:r w:rsidR="00262C0B" w:rsidRPr="002A0E2B">
        <w:rPr>
          <w:rFonts w:ascii="Times New Roman" w:hAnsi="Times New Roman" w:cs="Times New Roman"/>
        </w:rPr>
        <w:t>Master Association</w:t>
      </w:r>
      <w:r w:rsidRPr="002A0E2B">
        <w:rPr>
          <w:rFonts w:ascii="Times New Roman" w:hAnsi="Times New Roman" w:cs="Times New Roman"/>
        </w:rPr>
        <w:t xml:space="preserve"> that was not vetoed, the </w:t>
      </w:r>
      <w:r w:rsidR="00262C0B" w:rsidRPr="002A0E2B">
        <w:rPr>
          <w:rFonts w:ascii="Times New Roman" w:hAnsi="Times New Roman" w:cs="Times New Roman"/>
        </w:rPr>
        <w:t>Master Association</w:t>
      </w:r>
      <w:r w:rsidRPr="002A0E2B">
        <w:rPr>
          <w:rFonts w:ascii="Times New Roman" w:hAnsi="Times New Roman" w:cs="Times New Roman"/>
        </w:rPr>
        <w:t xml:space="preserve"> shall fund the reserve account in accordance with that prior reserve fund line item.</w:t>
      </w:r>
    </w:p>
    <w:p w14:paraId="4643F3EA" w14:textId="77777777" w:rsidR="00427F26" w:rsidRPr="002A0E2B" w:rsidRDefault="00427F26" w:rsidP="007B1B25">
      <w:pPr>
        <w:pStyle w:val="ListParagraph"/>
        <w:numPr>
          <w:ilvl w:val="0"/>
          <w:numId w:val="16"/>
        </w:numPr>
        <w:spacing w:before="120" w:after="120"/>
        <w:ind w:hanging="720"/>
        <w:contextualSpacing w:val="0"/>
        <w:rPr>
          <w:rFonts w:ascii="Times New Roman" w:hAnsi="Times New Roman" w:cs="Times New Roman"/>
        </w:rPr>
      </w:pPr>
      <w:bookmarkStart w:id="437" w:name="_Toc434568354"/>
      <w:bookmarkStart w:id="438" w:name="_Toc439540448"/>
      <w:bookmarkStart w:id="439" w:name="_Toc441580274"/>
      <w:bookmarkStart w:id="440" w:name="_Toc450054674"/>
      <w:bookmarkStart w:id="441" w:name="_Toc450056953"/>
      <w:r w:rsidRPr="002A0E2B">
        <w:rPr>
          <w:rFonts w:ascii="Times New Roman" w:hAnsi="Times New Roman" w:cs="Times New Roman"/>
        </w:rPr>
        <w:t>Surplus Monies Applied to Reserves</w:t>
      </w:r>
      <w:bookmarkEnd w:id="437"/>
      <w:bookmarkEnd w:id="438"/>
      <w:bookmarkEnd w:id="439"/>
      <w:bookmarkEnd w:id="440"/>
      <w:bookmarkEnd w:id="441"/>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may retain surplus </w:t>
      </w:r>
      <w:r w:rsidR="00262C0B" w:rsidRPr="002A0E2B">
        <w:rPr>
          <w:rFonts w:ascii="Times New Roman" w:hAnsi="Times New Roman" w:cs="Times New Roman"/>
        </w:rPr>
        <w:t>Master Association</w:t>
      </w:r>
      <w:r w:rsidRPr="002A0E2B">
        <w:rPr>
          <w:rFonts w:ascii="Times New Roman" w:hAnsi="Times New Roman" w:cs="Times New Roman"/>
        </w:rPr>
        <w:t xml:space="preserve"> money as additional reserves rather than refund it to the Owners or credit it to future Assessments</w:t>
      </w:r>
      <w:r w:rsidR="00560009" w:rsidRPr="002A0E2B">
        <w:rPr>
          <w:rFonts w:ascii="Times New Roman" w:hAnsi="Times New Roman" w:cs="Times New Roman"/>
        </w:rPr>
        <w:t xml:space="preserve">.  </w:t>
      </w:r>
    </w:p>
    <w:p w14:paraId="37F13359" w14:textId="77777777" w:rsidR="00427F26" w:rsidRPr="002A0E2B" w:rsidRDefault="00427F26" w:rsidP="007B1B25">
      <w:pPr>
        <w:pStyle w:val="ListParagraph"/>
        <w:numPr>
          <w:ilvl w:val="0"/>
          <w:numId w:val="16"/>
        </w:numPr>
        <w:spacing w:before="120" w:after="120"/>
        <w:ind w:hanging="720"/>
        <w:contextualSpacing w:val="0"/>
        <w:rPr>
          <w:rFonts w:ascii="Times New Roman" w:hAnsi="Times New Roman" w:cs="Times New Roman"/>
        </w:rPr>
      </w:pPr>
      <w:bookmarkStart w:id="442" w:name="_Toc434568355"/>
      <w:bookmarkStart w:id="443" w:name="_Toc439540449"/>
      <w:bookmarkStart w:id="444" w:name="_Toc441580275"/>
      <w:bookmarkStart w:id="445" w:name="_Toc450054675"/>
      <w:bookmarkStart w:id="446" w:name="_Toc450056954"/>
      <w:r w:rsidRPr="002A0E2B">
        <w:rPr>
          <w:rFonts w:ascii="Times New Roman" w:hAnsi="Times New Roman" w:cs="Times New Roman"/>
        </w:rPr>
        <w:t>Segregation of Reserves</w:t>
      </w:r>
      <w:bookmarkEnd w:id="442"/>
      <w:bookmarkEnd w:id="443"/>
      <w:bookmarkEnd w:id="444"/>
      <w:bookmarkEnd w:id="445"/>
      <w:bookmarkEnd w:id="446"/>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segregate money held for reserves from regular operating and other accounts.</w:t>
      </w:r>
    </w:p>
    <w:p w14:paraId="3B4BA0EB" w14:textId="582ADD9C" w:rsidR="00A97ADC" w:rsidRPr="002A0E2B" w:rsidRDefault="00F91133" w:rsidP="007B1B25">
      <w:pPr>
        <w:pStyle w:val="ListParagraph"/>
        <w:numPr>
          <w:ilvl w:val="0"/>
          <w:numId w:val="16"/>
        </w:numPr>
        <w:spacing w:before="120" w:after="120"/>
        <w:ind w:hanging="720"/>
        <w:contextualSpacing w:val="0"/>
        <w:rPr>
          <w:rFonts w:ascii="Times New Roman" w:hAnsi="Times New Roman" w:cs="Times New Roman"/>
        </w:rPr>
      </w:pPr>
      <w:bookmarkStart w:id="447" w:name="_Toc434568356"/>
      <w:bookmarkStart w:id="448" w:name="_Toc439540450"/>
      <w:bookmarkStart w:id="449" w:name="_Toc441580276"/>
      <w:bookmarkStart w:id="450" w:name="_Toc450054676"/>
      <w:bookmarkStart w:id="451" w:name="_Toc450056955"/>
      <w:r w:rsidRPr="002A0E2B">
        <w:rPr>
          <w:rFonts w:ascii="Times New Roman" w:hAnsi="Times New Roman" w:cs="Times New Roman"/>
        </w:rPr>
        <w:t>R</w:t>
      </w:r>
      <w:r w:rsidR="00427F26" w:rsidRPr="002A0E2B">
        <w:rPr>
          <w:rFonts w:ascii="Times New Roman" w:hAnsi="Times New Roman" w:cs="Times New Roman"/>
        </w:rPr>
        <w:t>eserve Analysis</w:t>
      </w:r>
      <w:bookmarkEnd w:id="447"/>
      <w:bookmarkEnd w:id="448"/>
      <w:bookmarkEnd w:id="449"/>
      <w:bookmarkEnd w:id="450"/>
      <w:bookmarkEnd w:id="451"/>
      <w:r w:rsidR="00560009" w:rsidRPr="002A0E2B">
        <w:rPr>
          <w:rFonts w:ascii="Times New Roman" w:hAnsi="Times New Roman" w:cs="Times New Roman"/>
        </w:rPr>
        <w:t xml:space="preserve">. </w:t>
      </w:r>
      <w:r w:rsidR="00427F26"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shall cause a </w:t>
      </w:r>
      <w:r w:rsidR="00EF3150" w:rsidRPr="002A0E2B">
        <w:rPr>
          <w:rFonts w:ascii="Times New Roman" w:hAnsi="Times New Roman" w:cs="Times New Roman"/>
        </w:rPr>
        <w:t>r</w:t>
      </w:r>
      <w:r w:rsidR="00427F26" w:rsidRPr="002A0E2B">
        <w:rPr>
          <w:rFonts w:ascii="Times New Roman" w:hAnsi="Times New Roman" w:cs="Times New Roman"/>
        </w:rPr>
        <w:t xml:space="preserve">eserve </w:t>
      </w:r>
      <w:r w:rsidR="00EF3150" w:rsidRPr="002A0E2B">
        <w:rPr>
          <w:rFonts w:ascii="Times New Roman" w:hAnsi="Times New Roman" w:cs="Times New Roman"/>
        </w:rPr>
        <w:t>a</w:t>
      </w:r>
      <w:r w:rsidR="00427F26" w:rsidRPr="002A0E2B">
        <w:rPr>
          <w:rFonts w:ascii="Times New Roman" w:hAnsi="Times New Roman" w:cs="Times New Roman"/>
        </w:rPr>
        <w:t>nalysis with an onsite evaluation to be conducted no less frequently than every six (6) years</w:t>
      </w:r>
      <w:r w:rsidR="00560009" w:rsidRPr="002A0E2B">
        <w:rPr>
          <w:rFonts w:ascii="Times New Roman" w:hAnsi="Times New Roman" w:cs="Times New Roman"/>
        </w:rPr>
        <w:t xml:space="preserve">. </w:t>
      </w:r>
      <w:r w:rsidR="00427F26"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shall review and, if necessary, update a previously conducted </w:t>
      </w:r>
      <w:r w:rsidR="00EF3150" w:rsidRPr="002A0E2B">
        <w:rPr>
          <w:rFonts w:ascii="Times New Roman" w:hAnsi="Times New Roman" w:cs="Times New Roman"/>
        </w:rPr>
        <w:t>r</w:t>
      </w:r>
      <w:r w:rsidR="00427F26" w:rsidRPr="002A0E2B">
        <w:rPr>
          <w:rFonts w:ascii="Times New Roman" w:hAnsi="Times New Roman" w:cs="Times New Roman"/>
        </w:rPr>
        <w:t xml:space="preserve">eserve </w:t>
      </w:r>
      <w:r w:rsidR="00EF3150" w:rsidRPr="002A0E2B">
        <w:rPr>
          <w:rFonts w:ascii="Times New Roman" w:hAnsi="Times New Roman" w:cs="Times New Roman"/>
        </w:rPr>
        <w:t>a</w:t>
      </w:r>
      <w:r w:rsidR="00427F26" w:rsidRPr="002A0E2B">
        <w:rPr>
          <w:rFonts w:ascii="Times New Roman" w:hAnsi="Times New Roman" w:cs="Times New Roman"/>
        </w:rPr>
        <w:t>nalysis no less frequently than every three (3) years</w:t>
      </w:r>
      <w:r w:rsidR="00B97059" w:rsidRPr="002A0E2B">
        <w:rPr>
          <w:rFonts w:ascii="Times New Roman" w:hAnsi="Times New Roman" w:cs="Times New Roman"/>
        </w:rPr>
        <w:t xml:space="preserve">. </w:t>
      </w:r>
      <w:r w:rsidR="00427F26" w:rsidRPr="002A0E2B">
        <w:rPr>
          <w:rFonts w:ascii="Times New Roman" w:hAnsi="Times New Roman" w:cs="Times New Roman"/>
        </w:rPr>
        <w:t xml:space="preserve">The Reserve </w:t>
      </w:r>
      <w:r w:rsidR="00EF3150" w:rsidRPr="002A0E2B">
        <w:rPr>
          <w:rFonts w:ascii="Times New Roman" w:hAnsi="Times New Roman" w:cs="Times New Roman"/>
        </w:rPr>
        <w:t>a</w:t>
      </w:r>
      <w:r w:rsidR="00427F26" w:rsidRPr="002A0E2B">
        <w:rPr>
          <w:rFonts w:ascii="Times New Roman" w:hAnsi="Times New Roman" w:cs="Times New Roman"/>
        </w:rPr>
        <w:t>nalysis shall</w:t>
      </w:r>
      <w:r w:rsidRPr="002A0E2B">
        <w:rPr>
          <w:rFonts w:ascii="Times New Roman" w:hAnsi="Times New Roman" w:cs="Times New Roman"/>
        </w:rPr>
        <w:t xml:space="preserve"> include, at a minimum: (</w:t>
      </w:r>
      <w:proofErr w:type="spellStart"/>
      <w:r w:rsidR="009442F8">
        <w:rPr>
          <w:rFonts w:ascii="Times New Roman" w:hAnsi="Times New Roman" w:cs="Times New Roman"/>
        </w:rPr>
        <w:t>i</w:t>
      </w:r>
      <w:proofErr w:type="spellEnd"/>
      <w:r w:rsidRPr="002A0E2B">
        <w:rPr>
          <w:rFonts w:ascii="Times New Roman" w:hAnsi="Times New Roman" w:cs="Times New Roman"/>
        </w:rPr>
        <w:t>) a list of the components identified in the reserve analysis that will reasonably require reserve funds; (</w:t>
      </w:r>
      <w:r w:rsidR="009442F8">
        <w:rPr>
          <w:rFonts w:ascii="Times New Roman" w:hAnsi="Times New Roman" w:cs="Times New Roman"/>
        </w:rPr>
        <w:t>ii</w:t>
      </w:r>
      <w:r w:rsidRPr="002A0E2B">
        <w:rPr>
          <w:rFonts w:ascii="Times New Roman" w:hAnsi="Times New Roman" w:cs="Times New Roman"/>
        </w:rPr>
        <w:t>) a statement of the probable remaining useful life, as of the date of the reserve analysis, of each component identified in the reserve analysis; (</w:t>
      </w:r>
      <w:r w:rsidR="009442F8">
        <w:rPr>
          <w:rFonts w:ascii="Times New Roman" w:hAnsi="Times New Roman" w:cs="Times New Roman"/>
        </w:rPr>
        <w:t>iii</w:t>
      </w:r>
      <w:r w:rsidRPr="002A0E2B">
        <w:rPr>
          <w:rFonts w:ascii="Times New Roman" w:hAnsi="Times New Roman" w:cs="Times New Roman"/>
        </w:rPr>
        <w:t>) an estimate of the cost to repair, replace, or restore each component identified in the reserve analysis; (</w:t>
      </w:r>
      <w:r w:rsidR="009442F8">
        <w:rPr>
          <w:rFonts w:ascii="Times New Roman" w:hAnsi="Times New Roman" w:cs="Times New Roman"/>
        </w:rPr>
        <w:t>iv</w:t>
      </w:r>
      <w:r w:rsidRPr="002A0E2B">
        <w:rPr>
          <w:rFonts w:ascii="Times New Roman" w:hAnsi="Times New Roman" w:cs="Times New Roman"/>
        </w:rPr>
        <w:t>) an estimate of the total annual contribution to a reserve fund necessary to meet the cost to repair, replace, or restore each component identified in the reserve analysis during the component's useful life and at the end of the component's useful life; and (</w:t>
      </w:r>
      <w:r w:rsidR="009442F8">
        <w:rPr>
          <w:rFonts w:ascii="Times New Roman" w:hAnsi="Times New Roman" w:cs="Times New Roman"/>
        </w:rPr>
        <w:t>v</w:t>
      </w:r>
      <w:r w:rsidRPr="002A0E2B">
        <w:rPr>
          <w:rFonts w:ascii="Times New Roman" w:hAnsi="Times New Roman" w:cs="Times New Roman"/>
        </w:rPr>
        <w:t xml:space="preserve">) a reserve funding plan that recommends how the </w:t>
      </w:r>
      <w:r w:rsidR="00262C0B" w:rsidRPr="002A0E2B">
        <w:rPr>
          <w:rFonts w:ascii="Times New Roman" w:hAnsi="Times New Roman" w:cs="Times New Roman"/>
        </w:rPr>
        <w:t>Master Association</w:t>
      </w:r>
      <w:r w:rsidRPr="002A0E2B">
        <w:rPr>
          <w:rFonts w:ascii="Times New Roman" w:hAnsi="Times New Roman" w:cs="Times New Roman"/>
        </w:rPr>
        <w:t xml:space="preserve"> may fund the annual contribution </w:t>
      </w:r>
      <w:r w:rsidR="00011C20" w:rsidRPr="002A0E2B">
        <w:rPr>
          <w:rFonts w:ascii="Times New Roman" w:hAnsi="Times New Roman" w:cs="Times New Roman"/>
        </w:rPr>
        <w:t xml:space="preserve">set forth in the reserve analysis. </w:t>
      </w:r>
      <w:r w:rsidR="00427F26" w:rsidRPr="002A0E2B">
        <w:rPr>
          <w:rFonts w:ascii="Times New Roman" w:hAnsi="Times New Roman" w:cs="Times New Roman"/>
        </w:rPr>
        <w:t xml:space="preserve">The </w:t>
      </w:r>
      <w:r w:rsidR="00EF3150" w:rsidRPr="002A0E2B">
        <w:rPr>
          <w:rFonts w:ascii="Times New Roman" w:hAnsi="Times New Roman" w:cs="Times New Roman"/>
        </w:rPr>
        <w:t>r</w:t>
      </w:r>
      <w:r w:rsidR="00427F26" w:rsidRPr="002A0E2B">
        <w:rPr>
          <w:rFonts w:ascii="Times New Roman" w:hAnsi="Times New Roman" w:cs="Times New Roman"/>
        </w:rPr>
        <w:t xml:space="preserve">eserve </w:t>
      </w:r>
      <w:r w:rsidR="00EF3150" w:rsidRPr="002A0E2B">
        <w:rPr>
          <w:rFonts w:ascii="Times New Roman" w:hAnsi="Times New Roman" w:cs="Times New Roman"/>
        </w:rPr>
        <w:t>a</w:t>
      </w:r>
      <w:r w:rsidR="00427F26" w:rsidRPr="002A0E2B">
        <w:rPr>
          <w:rFonts w:ascii="Times New Roman" w:hAnsi="Times New Roman" w:cs="Times New Roman"/>
        </w:rPr>
        <w:t xml:space="preserve">nalysis and updates shall project a minimum of </w:t>
      </w:r>
      <w:r w:rsidR="005829AE" w:rsidRPr="002A0E2B">
        <w:rPr>
          <w:rFonts w:ascii="Times New Roman" w:hAnsi="Times New Roman" w:cs="Times New Roman"/>
        </w:rPr>
        <w:t>thirty (</w:t>
      </w:r>
      <w:r w:rsidR="00427F26" w:rsidRPr="002A0E2B">
        <w:rPr>
          <w:rFonts w:ascii="Times New Roman" w:hAnsi="Times New Roman" w:cs="Times New Roman"/>
        </w:rPr>
        <w:t>30</w:t>
      </w:r>
      <w:r w:rsidR="005829AE" w:rsidRPr="002A0E2B">
        <w:rPr>
          <w:rFonts w:ascii="Times New Roman" w:hAnsi="Times New Roman" w:cs="Times New Roman"/>
        </w:rPr>
        <w:t>)</w:t>
      </w:r>
      <w:r w:rsidR="00427F26" w:rsidRPr="002A0E2B">
        <w:rPr>
          <w:rFonts w:ascii="Times New Roman" w:hAnsi="Times New Roman" w:cs="Times New Roman"/>
        </w:rPr>
        <w:t xml:space="preserve"> years into the future.</w:t>
      </w:r>
    </w:p>
    <w:p w14:paraId="5F692B10" w14:textId="16751F1D" w:rsidR="00A97ADC" w:rsidRPr="002A0E2B" w:rsidRDefault="00427F26" w:rsidP="007B1B25">
      <w:pPr>
        <w:pStyle w:val="ListParagraph"/>
        <w:numPr>
          <w:ilvl w:val="0"/>
          <w:numId w:val="16"/>
        </w:numPr>
        <w:spacing w:before="120" w:after="120"/>
        <w:ind w:hanging="720"/>
        <w:contextualSpacing w:val="0"/>
        <w:rPr>
          <w:rFonts w:ascii="Times New Roman" w:hAnsi="Times New Roman" w:cs="Times New Roman"/>
        </w:rPr>
      </w:pPr>
      <w:bookmarkStart w:id="452" w:name="_Toc434568357"/>
      <w:bookmarkStart w:id="453" w:name="_Toc439540451"/>
      <w:bookmarkStart w:id="454" w:name="_Toc441580277"/>
      <w:bookmarkStart w:id="455" w:name="_Toc450054677"/>
      <w:bookmarkStart w:id="456" w:name="_Toc450056956"/>
      <w:r w:rsidRPr="002A0E2B">
        <w:rPr>
          <w:rFonts w:ascii="Times New Roman" w:hAnsi="Times New Roman" w:cs="Times New Roman"/>
        </w:rPr>
        <w:t>Qualifications for Person Preparing Reserve Analysis</w:t>
      </w:r>
      <w:bookmarkEnd w:id="452"/>
      <w:bookmarkEnd w:id="453"/>
      <w:bookmarkEnd w:id="454"/>
      <w:bookmarkEnd w:id="455"/>
      <w:bookmarkEnd w:id="456"/>
      <w:r w:rsidR="00B97059" w:rsidRPr="002A0E2B">
        <w:rPr>
          <w:rFonts w:ascii="Times New Roman" w:hAnsi="Times New Roman" w:cs="Times New Roman"/>
        </w:rPr>
        <w:t xml:space="preserve">. </w:t>
      </w:r>
      <w:r w:rsidRPr="002A0E2B">
        <w:rPr>
          <w:rFonts w:ascii="Times New Roman" w:hAnsi="Times New Roman" w:cs="Times New Roman"/>
        </w:rPr>
        <w:t xml:space="preserve">The </w:t>
      </w:r>
      <w:r w:rsidR="00EF3150" w:rsidRPr="002A0E2B">
        <w:rPr>
          <w:rFonts w:ascii="Times New Roman" w:hAnsi="Times New Roman" w:cs="Times New Roman"/>
        </w:rPr>
        <w:t>r</w:t>
      </w:r>
      <w:r w:rsidRPr="002A0E2B">
        <w:rPr>
          <w:rFonts w:ascii="Times New Roman" w:hAnsi="Times New Roman" w:cs="Times New Roman"/>
        </w:rPr>
        <w:t xml:space="preserve">eserve </w:t>
      </w:r>
      <w:r w:rsidR="00EF3150" w:rsidRPr="002A0E2B">
        <w:rPr>
          <w:rFonts w:ascii="Times New Roman" w:hAnsi="Times New Roman" w:cs="Times New Roman"/>
        </w:rPr>
        <w:t>a</w:t>
      </w:r>
      <w:r w:rsidRPr="002A0E2B">
        <w:rPr>
          <w:rFonts w:ascii="Times New Roman" w:hAnsi="Times New Roman" w:cs="Times New Roman"/>
        </w:rPr>
        <w:t xml:space="preserve">nalysis shall be prepared by a </w:t>
      </w:r>
      <w:r w:rsidR="00206C45" w:rsidRPr="002A0E2B">
        <w:rPr>
          <w:rFonts w:ascii="Times New Roman" w:hAnsi="Times New Roman" w:cs="Times New Roman"/>
        </w:rPr>
        <w:t>P</w:t>
      </w:r>
      <w:r w:rsidRPr="002A0E2B">
        <w:rPr>
          <w:rFonts w:ascii="Times New Roman" w:hAnsi="Times New Roman" w:cs="Times New Roman"/>
        </w:rPr>
        <w:t xml:space="preserve">erson </w:t>
      </w:r>
      <w:r w:rsidR="00EF3150" w:rsidRPr="002A0E2B">
        <w:rPr>
          <w:rFonts w:ascii="Times New Roman" w:hAnsi="Times New Roman" w:cs="Times New Roman"/>
        </w:rPr>
        <w:t>or Persons</w:t>
      </w:r>
      <w:r w:rsidRPr="002A0E2B">
        <w:rPr>
          <w:rFonts w:ascii="Times New Roman" w:hAnsi="Times New Roman" w:cs="Times New Roman"/>
        </w:rPr>
        <w:t xml:space="preserve"> with (</w:t>
      </w:r>
      <w:proofErr w:type="spellStart"/>
      <w:r w:rsidR="009442F8">
        <w:rPr>
          <w:rFonts w:ascii="Times New Roman" w:hAnsi="Times New Roman" w:cs="Times New Roman"/>
        </w:rPr>
        <w:t>i</w:t>
      </w:r>
      <w:proofErr w:type="spellEnd"/>
      <w:r w:rsidRPr="002A0E2B">
        <w:rPr>
          <w:rFonts w:ascii="Times New Roman" w:hAnsi="Times New Roman" w:cs="Times New Roman"/>
        </w:rPr>
        <w:t>) experience i</w:t>
      </w:r>
      <w:r w:rsidR="00150C1E" w:rsidRPr="002A0E2B">
        <w:rPr>
          <w:rFonts w:ascii="Times New Roman" w:hAnsi="Times New Roman" w:cs="Times New Roman"/>
        </w:rPr>
        <w:t>n current building technologies;</w:t>
      </w:r>
      <w:r w:rsidRPr="002A0E2B">
        <w:rPr>
          <w:rFonts w:ascii="Times New Roman" w:hAnsi="Times New Roman" w:cs="Times New Roman"/>
        </w:rPr>
        <w:t xml:space="preserve"> (</w:t>
      </w:r>
      <w:r w:rsidR="009442F8">
        <w:rPr>
          <w:rFonts w:ascii="Times New Roman" w:hAnsi="Times New Roman" w:cs="Times New Roman"/>
        </w:rPr>
        <w:t>ii</w:t>
      </w:r>
      <w:r w:rsidRPr="002A0E2B">
        <w:rPr>
          <w:rFonts w:ascii="Times New Roman" w:hAnsi="Times New Roman" w:cs="Times New Roman"/>
        </w:rPr>
        <w:t>) a solid working knowledge of building</w:t>
      </w:r>
      <w:r w:rsidR="005829AE" w:rsidRPr="002A0E2B">
        <w:rPr>
          <w:rFonts w:ascii="Times New Roman" w:hAnsi="Times New Roman" w:cs="Times New Roman"/>
        </w:rPr>
        <w:t>-</w:t>
      </w:r>
      <w:r w:rsidRPr="002A0E2B">
        <w:rPr>
          <w:rFonts w:ascii="Times New Roman" w:hAnsi="Times New Roman" w:cs="Times New Roman"/>
        </w:rPr>
        <w:t xml:space="preserve">cost estimating and </w:t>
      </w:r>
      <w:proofErr w:type="gramStart"/>
      <w:r w:rsidRPr="002A0E2B">
        <w:rPr>
          <w:rFonts w:ascii="Times New Roman" w:hAnsi="Times New Roman" w:cs="Times New Roman"/>
        </w:rPr>
        <w:t>life</w:t>
      </w:r>
      <w:r w:rsidR="005829AE" w:rsidRPr="002A0E2B">
        <w:rPr>
          <w:rFonts w:ascii="Times New Roman" w:hAnsi="Times New Roman" w:cs="Times New Roman"/>
        </w:rPr>
        <w:t>-</w:t>
      </w:r>
      <w:r w:rsidR="00150C1E" w:rsidRPr="002A0E2B">
        <w:rPr>
          <w:rFonts w:ascii="Times New Roman" w:hAnsi="Times New Roman" w:cs="Times New Roman"/>
        </w:rPr>
        <w:t>cycle</w:t>
      </w:r>
      <w:proofErr w:type="gramEnd"/>
      <w:r w:rsidR="00150C1E" w:rsidRPr="002A0E2B">
        <w:rPr>
          <w:rFonts w:ascii="Times New Roman" w:hAnsi="Times New Roman" w:cs="Times New Roman"/>
        </w:rPr>
        <w:t xml:space="preserve"> costing for facilities;</w:t>
      </w:r>
      <w:r w:rsidRPr="002A0E2B">
        <w:rPr>
          <w:rFonts w:ascii="Times New Roman" w:hAnsi="Times New Roman" w:cs="Times New Roman"/>
        </w:rPr>
        <w:t xml:space="preserve"> and (</w:t>
      </w:r>
      <w:r w:rsidR="009442F8">
        <w:rPr>
          <w:rFonts w:ascii="Times New Roman" w:hAnsi="Times New Roman" w:cs="Times New Roman"/>
        </w:rPr>
        <w:t>iii</w:t>
      </w:r>
      <w:r w:rsidRPr="002A0E2B">
        <w:rPr>
          <w:rFonts w:ascii="Times New Roman" w:hAnsi="Times New Roman" w:cs="Times New Roman"/>
        </w:rPr>
        <w:t>) the tools and knowledge to prepare a report</w:t>
      </w:r>
      <w:r w:rsidR="00560009" w:rsidRPr="002A0E2B">
        <w:rPr>
          <w:rFonts w:ascii="Times New Roman" w:hAnsi="Times New Roman" w:cs="Times New Roman"/>
        </w:rPr>
        <w:t xml:space="preserve">.  </w:t>
      </w:r>
      <w:r w:rsidRPr="002A0E2B">
        <w:rPr>
          <w:rFonts w:ascii="Times New Roman" w:hAnsi="Times New Roman" w:cs="Times New Roman"/>
        </w:rPr>
        <w:t xml:space="preserve">Preferably, the </w:t>
      </w:r>
      <w:r w:rsidR="00206C45" w:rsidRPr="002A0E2B">
        <w:rPr>
          <w:rFonts w:ascii="Times New Roman" w:hAnsi="Times New Roman" w:cs="Times New Roman"/>
        </w:rPr>
        <w:t>P</w:t>
      </w:r>
      <w:r w:rsidRPr="002A0E2B">
        <w:rPr>
          <w:rFonts w:ascii="Times New Roman" w:hAnsi="Times New Roman" w:cs="Times New Roman"/>
        </w:rPr>
        <w:t xml:space="preserve">erson preparing the reserve study shall have the RS (Reserve Specialist) designation available through the </w:t>
      </w:r>
      <w:r w:rsidR="009B412C" w:rsidRPr="002A0E2B">
        <w:rPr>
          <w:rFonts w:ascii="Times New Roman" w:hAnsi="Times New Roman" w:cs="Times New Roman"/>
        </w:rPr>
        <w:t>Community</w:t>
      </w:r>
      <w:r w:rsidR="00262C0B" w:rsidRPr="002A0E2B">
        <w:rPr>
          <w:rFonts w:ascii="Times New Roman" w:hAnsi="Times New Roman" w:cs="Times New Roman"/>
        </w:rPr>
        <w:t xml:space="preserve"> Association</w:t>
      </w:r>
      <w:r w:rsidRPr="002A0E2B">
        <w:rPr>
          <w:rFonts w:ascii="Times New Roman" w:hAnsi="Times New Roman" w:cs="Times New Roman"/>
        </w:rPr>
        <w:t xml:space="preserve"> Institute (CAI), the PRA (Professional Reserve Analyst) designation offered through the </w:t>
      </w:r>
      <w:r w:rsidR="00262C0B" w:rsidRPr="002A0E2B">
        <w:rPr>
          <w:rFonts w:ascii="Times New Roman" w:hAnsi="Times New Roman" w:cs="Times New Roman"/>
        </w:rPr>
        <w:t>Association</w:t>
      </w:r>
      <w:r w:rsidRPr="002A0E2B">
        <w:rPr>
          <w:rFonts w:ascii="Times New Roman" w:hAnsi="Times New Roman" w:cs="Times New Roman"/>
        </w:rPr>
        <w:t xml:space="preserve"> of Professional Reserve Analysts (APRA), or other designations by similar </w:t>
      </w:r>
      <w:r w:rsidR="00150C1E" w:rsidRPr="002A0E2B">
        <w:rPr>
          <w:rFonts w:ascii="Times New Roman" w:hAnsi="Times New Roman" w:cs="Times New Roman"/>
        </w:rPr>
        <w:t>professional a</w:t>
      </w:r>
      <w:r w:rsidR="00262C0B" w:rsidRPr="002A0E2B">
        <w:rPr>
          <w:rFonts w:ascii="Times New Roman" w:hAnsi="Times New Roman" w:cs="Times New Roman"/>
        </w:rPr>
        <w:t>ssociation</w:t>
      </w:r>
      <w:r w:rsidRPr="002A0E2B">
        <w:rPr>
          <w:rFonts w:ascii="Times New Roman" w:hAnsi="Times New Roman" w:cs="Times New Roman"/>
        </w:rPr>
        <w:t xml:space="preserve">s establishing that the </w:t>
      </w:r>
      <w:r w:rsidR="00206C45" w:rsidRPr="002A0E2B">
        <w:rPr>
          <w:rFonts w:ascii="Times New Roman" w:hAnsi="Times New Roman" w:cs="Times New Roman"/>
        </w:rPr>
        <w:t>P</w:t>
      </w:r>
      <w:r w:rsidRPr="002A0E2B">
        <w:rPr>
          <w:rFonts w:ascii="Times New Roman" w:hAnsi="Times New Roman" w:cs="Times New Roman"/>
        </w:rPr>
        <w:t xml:space="preserve">erson has some formal training related to preparing a </w:t>
      </w:r>
      <w:r w:rsidR="00EF3150" w:rsidRPr="002A0E2B">
        <w:rPr>
          <w:rFonts w:ascii="Times New Roman" w:hAnsi="Times New Roman" w:cs="Times New Roman"/>
        </w:rPr>
        <w:t>r</w:t>
      </w:r>
      <w:r w:rsidRPr="002A0E2B">
        <w:rPr>
          <w:rFonts w:ascii="Times New Roman" w:hAnsi="Times New Roman" w:cs="Times New Roman"/>
        </w:rPr>
        <w:t xml:space="preserve">eserve </w:t>
      </w:r>
      <w:r w:rsidR="00EF3150" w:rsidRPr="002A0E2B">
        <w:rPr>
          <w:rFonts w:ascii="Times New Roman" w:hAnsi="Times New Roman" w:cs="Times New Roman"/>
        </w:rPr>
        <w:t>a</w:t>
      </w:r>
      <w:r w:rsidRPr="002A0E2B">
        <w:rPr>
          <w:rFonts w:ascii="Times New Roman" w:hAnsi="Times New Roman" w:cs="Times New Roman"/>
        </w:rPr>
        <w:t>nalysis.</w:t>
      </w:r>
    </w:p>
    <w:p w14:paraId="60A600E4" w14:textId="77777777" w:rsidR="00D664FE" w:rsidRPr="002A0E2B" w:rsidRDefault="00DD0BC8" w:rsidP="007B1B25">
      <w:pPr>
        <w:pStyle w:val="ListParagraph"/>
        <w:numPr>
          <w:ilvl w:val="0"/>
          <w:numId w:val="16"/>
        </w:numPr>
        <w:spacing w:before="120" w:after="120"/>
        <w:ind w:hanging="720"/>
        <w:contextualSpacing w:val="0"/>
        <w:rPr>
          <w:rFonts w:ascii="Times New Roman" w:hAnsi="Times New Roman" w:cs="Times New Roman"/>
        </w:rPr>
      </w:pPr>
      <w:bookmarkStart w:id="457" w:name="_Toc434568358"/>
      <w:bookmarkStart w:id="458" w:name="_Toc439540452"/>
      <w:bookmarkStart w:id="459" w:name="_Toc441580278"/>
      <w:bookmarkStart w:id="460" w:name="_Toc450054678"/>
      <w:bookmarkStart w:id="461" w:name="_Toc450056957"/>
      <w:r w:rsidRPr="002A0E2B">
        <w:rPr>
          <w:rFonts w:ascii="Times New Roman" w:hAnsi="Times New Roman" w:cs="Times New Roman"/>
        </w:rPr>
        <w:t>Summary and Copies of Reserve Analysis</w:t>
      </w:r>
      <w:bookmarkEnd w:id="457"/>
      <w:bookmarkEnd w:id="458"/>
      <w:bookmarkEnd w:id="459"/>
      <w:bookmarkEnd w:id="460"/>
      <w:bookmarkEnd w:id="461"/>
      <w:r w:rsidR="00560009"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annually provide Owners a summary of the most recent reserve analysis or update</w:t>
      </w:r>
      <w:r w:rsidR="00EC7CA2" w:rsidRPr="002A0E2B">
        <w:rPr>
          <w:rFonts w:ascii="Times New Roman" w:hAnsi="Times New Roman" w:cs="Times New Roman"/>
        </w:rPr>
        <w:t xml:space="preserve"> </w:t>
      </w:r>
      <w:r w:rsidR="00CD403B" w:rsidRPr="002A0E2B">
        <w:rPr>
          <w:rFonts w:ascii="Times New Roman" w:hAnsi="Times New Roman" w:cs="Times New Roman"/>
        </w:rPr>
        <w:t>and provide an opportunity for Owners to discuss reserves and to vote on how to fund the reserves and in what amount</w:t>
      </w:r>
      <w:r w:rsidR="00150C1E" w:rsidRPr="002A0E2B">
        <w:rPr>
          <w:rFonts w:ascii="Times New Roman" w:hAnsi="Times New Roman" w:cs="Times New Roman"/>
        </w:rPr>
        <w:t>.</w:t>
      </w:r>
      <w:r w:rsidR="00CD403B" w:rsidRPr="002A0E2B">
        <w:rPr>
          <w:rFonts w:ascii="Times New Roman" w:hAnsi="Times New Roman" w:cs="Times New Roman"/>
        </w:rPr>
        <w:t xml:space="preserve"> </w:t>
      </w:r>
      <w:r w:rsidR="00EC7CA2"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EC7CA2" w:rsidRPr="002A0E2B">
        <w:rPr>
          <w:rFonts w:ascii="Times New Roman" w:hAnsi="Times New Roman" w:cs="Times New Roman"/>
        </w:rPr>
        <w:t xml:space="preserve"> shall provide a copy of </w:t>
      </w:r>
      <w:r w:rsidR="00EC7CA2" w:rsidRPr="002A0E2B">
        <w:rPr>
          <w:rFonts w:ascii="Times New Roman" w:hAnsi="Times New Roman" w:cs="Times New Roman"/>
        </w:rPr>
        <w:lastRenderedPageBreak/>
        <w:t>the complete reserve analysis or update to an Owner who</w:t>
      </w:r>
      <w:r w:rsidR="00150C1E" w:rsidRPr="002A0E2B">
        <w:rPr>
          <w:rFonts w:ascii="Times New Roman" w:hAnsi="Times New Roman" w:cs="Times New Roman"/>
        </w:rPr>
        <w:t xml:space="preserve"> makes a written request for </w:t>
      </w:r>
      <w:r w:rsidR="00EC7CA2" w:rsidRPr="002A0E2B">
        <w:rPr>
          <w:rFonts w:ascii="Times New Roman" w:hAnsi="Times New Roman" w:cs="Times New Roman"/>
        </w:rPr>
        <w:t>a copy.</w:t>
      </w:r>
      <w:r w:rsidRPr="002A0E2B">
        <w:rPr>
          <w:rFonts w:ascii="Times New Roman" w:hAnsi="Times New Roman" w:cs="Times New Roman"/>
        </w:rPr>
        <w:t xml:space="preserve"> </w:t>
      </w:r>
      <w:bookmarkStart w:id="462" w:name="_Toc434568359"/>
    </w:p>
    <w:p w14:paraId="5B7D233D" w14:textId="36D3DC50" w:rsidR="00E415D8" w:rsidRDefault="00E415D8" w:rsidP="00AB6E08">
      <w:pPr>
        <w:ind w:left="720" w:hanging="720"/>
        <w:rPr>
          <w:rFonts w:ascii="Times New Roman" w:hAnsi="Times New Roman" w:cs="Times New Roman"/>
        </w:rPr>
      </w:pPr>
      <w:bookmarkStart w:id="463" w:name="_Toc474243531"/>
      <w:bookmarkStart w:id="464" w:name="_Toc450054679"/>
      <w:r w:rsidRPr="002A0E2B">
        <w:rPr>
          <w:rStyle w:val="Heading1Char"/>
          <w:rFonts w:cs="Times New Roman"/>
        </w:rPr>
        <w:t>17.2</w:t>
      </w:r>
      <w:r w:rsidRPr="002A0E2B">
        <w:rPr>
          <w:rStyle w:val="Heading1Char"/>
          <w:rFonts w:cs="Times New Roman"/>
        </w:rPr>
        <w:tab/>
      </w:r>
      <w:r w:rsidR="000C4B84" w:rsidRPr="00B3657D">
        <w:rPr>
          <w:rStyle w:val="Heading1Char"/>
          <w:rFonts w:cs="Times New Roman"/>
          <w:u w:val="single"/>
        </w:rPr>
        <w:t>Exceptions for Benefitted Common Area and Service Area Reserves</w:t>
      </w:r>
      <w:r w:rsidR="000C4B84" w:rsidRPr="002A0E2B">
        <w:rPr>
          <w:rStyle w:val="Heading1Char"/>
          <w:rFonts w:cs="Times New Roman"/>
        </w:rPr>
        <w:t>.</w:t>
      </w:r>
      <w:bookmarkEnd w:id="463"/>
      <w:r w:rsidR="000C4B84"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The requirements set forth in Subsections 17.1 (b), (c), (e), (f) and (h) shall not apply to reserves, if any, for a Benefitted Common Area or Service Area. A reserve analysis prepared for any Benefitted Common Area </w:t>
      </w:r>
      <w:r w:rsidR="0028203F" w:rsidRPr="002A0E2B">
        <w:rPr>
          <w:rFonts w:ascii="Times New Roman" w:hAnsi="Times New Roman" w:cs="Times New Roman"/>
        </w:rPr>
        <w:t xml:space="preserve">or Service Area </w:t>
      </w:r>
      <w:r w:rsidRPr="002A0E2B">
        <w:rPr>
          <w:rFonts w:ascii="Times New Roman" w:hAnsi="Times New Roman" w:cs="Times New Roman"/>
        </w:rPr>
        <w:t>shall comply with Subsection 17.1(g) and a copy provided to the</w:t>
      </w:r>
      <w:r w:rsidR="0072295E" w:rsidRPr="002A0E2B">
        <w:rPr>
          <w:rFonts w:ascii="Times New Roman" w:hAnsi="Times New Roman" w:cs="Times New Roman"/>
        </w:rPr>
        <w:t xml:space="preserve"> Owners of those Units assigned to the Benefitted Common Area</w:t>
      </w:r>
      <w:r w:rsidR="0028203F" w:rsidRPr="002A0E2B">
        <w:rPr>
          <w:rFonts w:ascii="Times New Roman" w:hAnsi="Times New Roman" w:cs="Times New Roman"/>
        </w:rPr>
        <w:t xml:space="preserve"> or Service Area, as the case may be</w:t>
      </w:r>
      <w:r w:rsidR="0072295E" w:rsidRPr="002A0E2B">
        <w:rPr>
          <w:rFonts w:ascii="Times New Roman" w:hAnsi="Times New Roman" w:cs="Times New Roman"/>
        </w:rPr>
        <w:t>.</w:t>
      </w:r>
      <w:bookmarkEnd w:id="464"/>
    </w:p>
    <w:p w14:paraId="0A3D3988" w14:textId="1D6C07BB" w:rsidR="00BA15CC" w:rsidRPr="002A0E2B" w:rsidRDefault="00427F26" w:rsidP="003B7ECA">
      <w:pPr>
        <w:pStyle w:val="Heading1"/>
      </w:pPr>
      <w:bookmarkStart w:id="465" w:name="_Toc474243532"/>
      <w:r w:rsidRPr="002A0E2B">
        <w:t xml:space="preserve">ARTICLE </w:t>
      </w:r>
      <w:r w:rsidR="007F347D" w:rsidRPr="002A0E2B">
        <w:t>1</w:t>
      </w:r>
      <w:bookmarkEnd w:id="462"/>
      <w:r w:rsidR="00D664FE" w:rsidRPr="002A0E2B">
        <w:t>8</w:t>
      </w:r>
      <w:bookmarkEnd w:id="465"/>
    </w:p>
    <w:p w14:paraId="69D4BDAB" w14:textId="06AB3ACE" w:rsidR="00427F26" w:rsidRPr="002A0E2B" w:rsidRDefault="00427F26" w:rsidP="003B7ECA">
      <w:pPr>
        <w:pStyle w:val="Heading1"/>
      </w:pPr>
      <w:bookmarkStart w:id="466" w:name="_Toc434568360"/>
      <w:bookmarkStart w:id="467" w:name="_Toc438465895"/>
      <w:bookmarkStart w:id="468" w:name="_Toc474243533"/>
      <w:r w:rsidRPr="002A0E2B">
        <w:t>LEASING AND NON-OWNER OCCUPANCY</w:t>
      </w:r>
      <w:bookmarkEnd w:id="466"/>
      <w:bookmarkEnd w:id="467"/>
      <w:bookmarkEnd w:id="468"/>
    </w:p>
    <w:p w14:paraId="217D29DB" w14:textId="22551DFE" w:rsidR="008857F9" w:rsidRDefault="00427F26" w:rsidP="007B1B25">
      <w:pPr>
        <w:pStyle w:val="ListParagraph"/>
        <w:numPr>
          <w:ilvl w:val="0"/>
          <w:numId w:val="57"/>
        </w:numPr>
        <w:spacing w:before="120" w:after="120"/>
        <w:ind w:hanging="720"/>
        <w:contextualSpacing w:val="0"/>
        <w:rPr>
          <w:rFonts w:ascii="Times New Roman" w:hAnsi="Times New Roman" w:cs="Times New Roman"/>
        </w:rPr>
      </w:pPr>
      <w:bookmarkStart w:id="469" w:name="_Toc434568361"/>
      <w:bookmarkStart w:id="470" w:name="_Toc474243534"/>
      <w:r w:rsidRPr="00B3657D">
        <w:rPr>
          <w:rStyle w:val="Heading2Char"/>
          <w:rFonts w:eastAsiaTheme="minorEastAsia" w:cs="Times New Roman"/>
          <w:u w:val="single"/>
        </w:rPr>
        <w:t>Declaration and Rules Govern Non-Owner Occupancy</w:t>
      </w:r>
      <w:bookmarkEnd w:id="469"/>
      <w:bookmarkEnd w:id="470"/>
      <w:r w:rsidR="00B9705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Notwithstanding anything to the contrary in this Declaration or in the Bylaws, any leasing and non-owner occupancy of a </w:t>
      </w:r>
      <w:r w:rsidR="00507681" w:rsidRPr="002A0E2B">
        <w:rPr>
          <w:rFonts w:ascii="Times New Roman" w:hAnsi="Times New Roman" w:cs="Times New Roman"/>
        </w:rPr>
        <w:t xml:space="preserve">Residential </w:t>
      </w:r>
      <w:r w:rsidR="002B5915" w:rsidRPr="002A0E2B">
        <w:rPr>
          <w:rFonts w:ascii="Times New Roman" w:hAnsi="Times New Roman" w:cs="Times New Roman"/>
        </w:rPr>
        <w:t>Unit</w:t>
      </w:r>
      <w:r w:rsidRPr="002A0E2B">
        <w:rPr>
          <w:rFonts w:ascii="Times New Roman" w:hAnsi="Times New Roman" w:cs="Times New Roman"/>
        </w:rPr>
        <w:t xml:space="preserve"> s</w:t>
      </w:r>
      <w:r w:rsidR="007648FD" w:rsidRPr="002A0E2B">
        <w:rPr>
          <w:rFonts w:ascii="Times New Roman" w:hAnsi="Times New Roman" w:cs="Times New Roman"/>
        </w:rPr>
        <w:t>hall be governed by this Article 18</w:t>
      </w:r>
      <w:r w:rsidRPr="002A0E2B">
        <w:rPr>
          <w:rFonts w:ascii="Times New Roman" w:hAnsi="Times New Roman" w:cs="Times New Roman"/>
        </w:rPr>
        <w:t>, the Rules, and procedures ad</w:t>
      </w:r>
      <w:r w:rsidR="007648FD" w:rsidRPr="002A0E2B">
        <w:rPr>
          <w:rFonts w:ascii="Times New Roman" w:hAnsi="Times New Roman" w:cs="Times New Roman"/>
        </w:rPr>
        <w:t>opted as provided herein</w:t>
      </w:r>
      <w:r w:rsidRPr="002A0E2B">
        <w:rPr>
          <w:rFonts w:ascii="Times New Roman" w:hAnsi="Times New Roman" w:cs="Times New Roman"/>
        </w:rPr>
        <w:t>.</w:t>
      </w:r>
    </w:p>
    <w:p w14:paraId="59BB7D24" w14:textId="3F766B06" w:rsidR="00427F26" w:rsidRPr="002A0E2B" w:rsidRDefault="00427F26" w:rsidP="007B1B25">
      <w:pPr>
        <w:pStyle w:val="ListParagraph"/>
        <w:numPr>
          <w:ilvl w:val="0"/>
          <w:numId w:val="57"/>
        </w:numPr>
        <w:spacing w:before="120" w:after="120"/>
        <w:ind w:hanging="720"/>
        <w:contextualSpacing w:val="0"/>
        <w:rPr>
          <w:rFonts w:ascii="Times New Roman" w:hAnsi="Times New Roman" w:cs="Times New Roman"/>
        </w:rPr>
      </w:pPr>
      <w:bookmarkStart w:id="471" w:name="_Toc434568362"/>
      <w:bookmarkStart w:id="472" w:name="_Toc474243535"/>
      <w:r w:rsidRPr="00B3657D">
        <w:rPr>
          <w:rStyle w:val="Heading2Char"/>
          <w:rFonts w:eastAsiaTheme="minorEastAsia" w:cs="Times New Roman"/>
          <w:u w:val="single"/>
        </w:rPr>
        <w:t>Definitions</w:t>
      </w:r>
      <w:bookmarkEnd w:id="471"/>
      <w:bookmarkEnd w:id="472"/>
      <w:r w:rsidR="00560009" w:rsidRPr="002A0E2B">
        <w:rPr>
          <w:rFonts w:ascii="Times New Roman" w:hAnsi="Times New Roman" w:cs="Times New Roman"/>
        </w:rPr>
        <w:t xml:space="preserve">.  </w:t>
      </w:r>
      <w:proofErr w:type="gramStart"/>
      <w:r w:rsidRPr="002A0E2B">
        <w:rPr>
          <w:rFonts w:ascii="Times New Roman" w:hAnsi="Times New Roman" w:cs="Times New Roman"/>
        </w:rPr>
        <w:t>F</w:t>
      </w:r>
      <w:r w:rsidR="00C162D5" w:rsidRPr="002A0E2B">
        <w:rPr>
          <w:rFonts w:ascii="Times New Roman" w:hAnsi="Times New Roman" w:cs="Times New Roman"/>
        </w:rPr>
        <w:t>or the purpose of</w:t>
      </w:r>
      <w:proofErr w:type="gramEnd"/>
      <w:r w:rsidR="00C162D5" w:rsidRPr="002A0E2B">
        <w:rPr>
          <w:rFonts w:ascii="Times New Roman" w:hAnsi="Times New Roman" w:cs="Times New Roman"/>
        </w:rPr>
        <w:t xml:space="preserve"> this section</w:t>
      </w:r>
      <w:r w:rsidR="007648FD" w:rsidRPr="002A0E2B">
        <w:rPr>
          <w:rFonts w:ascii="Times New Roman" w:hAnsi="Times New Roman" w:cs="Times New Roman"/>
        </w:rPr>
        <w:t xml:space="preserve"> the following definitions shall apply</w:t>
      </w:r>
      <w:r w:rsidR="00C162D5" w:rsidRPr="002A0E2B">
        <w:rPr>
          <w:rFonts w:ascii="Times New Roman" w:hAnsi="Times New Roman" w:cs="Times New Roman"/>
        </w:rPr>
        <w:t>:</w:t>
      </w:r>
    </w:p>
    <w:p w14:paraId="08BCABF8" w14:textId="77777777" w:rsidR="00427F26" w:rsidRPr="002A0E2B" w:rsidRDefault="00427F26" w:rsidP="007B1B25">
      <w:pPr>
        <w:pStyle w:val="ListParagraph"/>
        <w:numPr>
          <w:ilvl w:val="0"/>
          <w:numId w:val="58"/>
        </w:numPr>
        <w:spacing w:before="120" w:after="120"/>
        <w:ind w:left="1440" w:hanging="720"/>
        <w:contextualSpacing w:val="0"/>
        <w:rPr>
          <w:rFonts w:ascii="Times New Roman" w:hAnsi="Times New Roman" w:cs="Times New Roman"/>
        </w:rPr>
      </w:pPr>
      <w:r w:rsidRPr="002A0E2B">
        <w:rPr>
          <w:rFonts w:ascii="Times New Roman" w:hAnsi="Times New Roman" w:cs="Times New Roman"/>
        </w:rPr>
        <w:t>“Non-</w:t>
      </w:r>
      <w:proofErr w:type="gramStart"/>
      <w:r w:rsidRPr="002A0E2B">
        <w:rPr>
          <w:rFonts w:ascii="Times New Roman" w:hAnsi="Times New Roman" w:cs="Times New Roman"/>
        </w:rPr>
        <w:t>Owner Occupied</w:t>
      </w:r>
      <w:proofErr w:type="gramEnd"/>
      <w:r w:rsidRPr="002A0E2B">
        <w:rPr>
          <w:rFonts w:ascii="Times New Roman" w:hAnsi="Times New Roman" w:cs="Times New Roman"/>
        </w:rPr>
        <w:t xml:space="preserve"> </w:t>
      </w:r>
      <w:r w:rsidR="00C22529" w:rsidRPr="002A0E2B">
        <w:rPr>
          <w:rFonts w:ascii="Times New Roman" w:hAnsi="Times New Roman" w:cs="Times New Roman"/>
        </w:rPr>
        <w:t>Unit</w:t>
      </w:r>
      <w:r w:rsidRPr="002A0E2B">
        <w:rPr>
          <w:rFonts w:ascii="Times New Roman" w:hAnsi="Times New Roman" w:cs="Times New Roman"/>
        </w:rPr>
        <w:t>” means:</w:t>
      </w:r>
    </w:p>
    <w:p w14:paraId="491DED0F" w14:textId="78613D91" w:rsidR="00427F26" w:rsidRPr="009442F8" w:rsidRDefault="00427F26" w:rsidP="009442F8">
      <w:pPr>
        <w:pStyle w:val="ListParagraph"/>
        <w:numPr>
          <w:ilvl w:val="1"/>
          <w:numId w:val="58"/>
        </w:numPr>
        <w:spacing w:before="120" w:after="120"/>
        <w:ind w:left="2160" w:hanging="720"/>
        <w:rPr>
          <w:rFonts w:ascii="Times New Roman" w:hAnsi="Times New Roman" w:cs="Times New Roman"/>
        </w:rPr>
      </w:pPr>
      <w:r w:rsidRPr="009442F8">
        <w:rPr>
          <w:rFonts w:ascii="Times New Roman" w:hAnsi="Times New Roman" w:cs="Times New Roman"/>
        </w:rPr>
        <w:t xml:space="preserve">For a </w:t>
      </w:r>
      <w:r w:rsidR="00507681" w:rsidRPr="009442F8">
        <w:rPr>
          <w:rFonts w:ascii="Times New Roman" w:hAnsi="Times New Roman" w:cs="Times New Roman"/>
        </w:rPr>
        <w:t xml:space="preserve">Residential </w:t>
      </w:r>
      <w:r w:rsidR="002B5915" w:rsidRPr="009442F8">
        <w:rPr>
          <w:rFonts w:ascii="Times New Roman" w:hAnsi="Times New Roman" w:cs="Times New Roman"/>
        </w:rPr>
        <w:t>Unit</w:t>
      </w:r>
      <w:r w:rsidRPr="009442F8">
        <w:rPr>
          <w:rFonts w:ascii="Times New Roman" w:hAnsi="Times New Roman" w:cs="Times New Roman"/>
        </w:rPr>
        <w:t xml:space="preserve"> </w:t>
      </w:r>
      <w:r w:rsidR="00A9254F" w:rsidRPr="009442F8">
        <w:rPr>
          <w:rFonts w:ascii="Times New Roman" w:hAnsi="Times New Roman" w:cs="Times New Roman"/>
        </w:rPr>
        <w:t xml:space="preserve">owned in whole or in part by a natural </w:t>
      </w:r>
      <w:r w:rsidR="0081318E" w:rsidRPr="009442F8">
        <w:rPr>
          <w:rFonts w:ascii="Times New Roman" w:hAnsi="Times New Roman" w:cs="Times New Roman"/>
        </w:rPr>
        <w:t>person or p</w:t>
      </w:r>
      <w:r w:rsidR="007648FD" w:rsidRPr="009442F8">
        <w:rPr>
          <w:rFonts w:ascii="Times New Roman" w:hAnsi="Times New Roman" w:cs="Times New Roman"/>
        </w:rPr>
        <w:t>ersons</w:t>
      </w:r>
      <w:r w:rsidRPr="009442F8">
        <w:rPr>
          <w:rFonts w:ascii="Times New Roman" w:hAnsi="Times New Roman" w:cs="Times New Roman"/>
        </w:rPr>
        <w:t xml:space="preserve">, the </w:t>
      </w:r>
      <w:r w:rsidR="00C22529" w:rsidRPr="009442F8">
        <w:rPr>
          <w:rFonts w:ascii="Times New Roman" w:hAnsi="Times New Roman" w:cs="Times New Roman"/>
        </w:rPr>
        <w:t>Unit</w:t>
      </w:r>
      <w:r w:rsidRPr="009442F8">
        <w:rPr>
          <w:rFonts w:ascii="Times New Roman" w:hAnsi="Times New Roman" w:cs="Times New Roman"/>
        </w:rPr>
        <w:t xml:space="preserve"> is occupied by someone when no individual Owner occupies the </w:t>
      </w:r>
      <w:r w:rsidR="00C22529" w:rsidRPr="009442F8">
        <w:rPr>
          <w:rFonts w:ascii="Times New Roman" w:hAnsi="Times New Roman" w:cs="Times New Roman"/>
        </w:rPr>
        <w:t>Unit</w:t>
      </w:r>
      <w:r w:rsidRPr="009442F8">
        <w:rPr>
          <w:rFonts w:ascii="Times New Roman" w:hAnsi="Times New Roman" w:cs="Times New Roman"/>
        </w:rPr>
        <w:t xml:space="preserve"> as the individual Owner’s primary residence; or</w:t>
      </w:r>
    </w:p>
    <w:p w14:paraId="1C1C397C" w14:textId="77777777" w:rsidR="00427F26" w:rsidRPr="002A0E2B" w:rsidRDefault="00427F26" w:rsidP="007B1B25">
      <w:pPr>
        <w:pStyle w:val="ListParagraph"/>
        <w:numPr>
          <w:ilvl w:val="1"/>
          <w:numId w:val="58"/>
        </w:numPr>
        <w:spacing w:before="120" w:after="120"/>
        <w:ind w:left="2160" w:hanging="720"/>
        <w:contextualSpacing w:val="0"/>
        <w:rPr>
          <w:rFonts w:ascii="Times New Roman" w:hAnsi="Times New Roman" w:cs="Times New Roman"/>
        </w:rPr>
      </w:pPr>
      <w:r w:rsidRPr="002A0E2B">
        <w:rPr>
          <w:rFonts w:ascii="Times New Roman" w:hAnsi="Times New Roman" w:cs="Times New Roman"/>
        </w:rPr>
        <w:t xml:space="preserve">For a </w:t>
      </w:r>
      <w:r w:rsidR="00507681" w:rsidRPr="002A0E2B">
        <w:rPr>
          <w:rFonts w:ascii="Times New Roman" w:hAnsi="Times New Roman" w:cs="Times New Roman"/>
        </w:rPr>
        <w:t xml:space="preserve">Residential </w:t>
      </w:r>
      <w:r w:rsidR="00C22529" w:rsidRPr="002A0E2B">
        <w:rPr>
          <w:rFonts w:ascii="Times New Roman" w:hAnsi="Times New Roman" w:cs="Times New Roman"/>
        </w:rPr>
        <w:t>Unit</w:t>
      </w:r>
      <w:r w:rsidRPr="002A0E2B">
        <w:rPr>
          <w:rFonts w:ascii="Times New Roman" w:hAnsi="Times New Roman" w:cs="Times New Roman"/>
        </w:rPr>
        <w:t xml:space="preserve"> owned entirely by one or more entities or trusts, the </w:t>
      </w:r>
      <w:r w:rsidR="00C22529" w:rsidRPr="002A0E2B">
        <w:rPr>
          <w:rFonts w:ascii="Times New Roman" w:hAnsi="Times New Roman" w:cs="Times New Roman"/>
        </w:rPr>
        <w:t>Unit</w:t>
      </w:r>
      <w:r w:rsidR="00C162D5" w:rsidRPr="002A0E2B">
        <w:rPr>
          <w:rFonts w:ascii="Times New Roman" w:hAnsi="Times New Roman" w:cs="Times New Roman"/>
        </w:rPr>
        <w:t xml:space="preserve"> is occupied by anyone.</w:t>
      </w:r>
    </w:p>
    <w:p w14:paraId="01D60625" w14:textId="77777777" w:rsidR="00427F26" w:rsidRPr="002A0E2B" w:rsidRDefault="00427F26" w:rsidP="007B1B25">
      <w:pPr>
        <w:pStyle w:val="ListParagraph"/>
        <w:numPr>
          <w:ilvl w:val="0"/>
          <w:numId w:val="58"/>
        </w:numPr>
        <w:spacing w:before="120" w:after="120"/>
        <w:ind w:left="1440" w:hanging="720"/>
        <w:contextualSpacing w:val="0"/>
        <w:rPr>
          <w:rFonts w:ascii="Times New Roman" w:hAnsi="Times New Roman" w:cs="Times New Roman"/>
        </w:rPr>
      </w:pPr>
      <w:r w:rsidRPr="002A0E2B">
        <w:rPr>
          <w:rFonts w:ascii="Times New Roman" w:hAnsi="Times New Roman" w:cs="Times New Roman"/>
        </w:rPr>
        <w:t>“Family Member” means</w:t>
      </w:r>
      <w:r w:rsidR="005829AE" w:rsidRPr="002A0E2B">
        <w:rPr>
          <w:rFonts w:ascii="Times New Roman" w:hAnsi="Times New Roman" w:cs="Times New Roman"/>
        </w:rPr>
        <w:t>:</w:t>
      </w:r>
    </w:p>
    <w:p w14:paraId="0AB6607C" w14:textId="77777777" w:rsidR="00427F26" w:rsidRPr="002A0E2B" w:rsidRDefault="00427F26" w:rsidP="007B1B25">
      <w:pPr>
        <w:pStyle w:val="ListParagraph"/>
        <w:numPr>
          <w:ilvl w:val="1"/>
          <w:numId w:val="58"/>
        </w:numPr>
        <w:spacing w:before="120" w:after="120"/>
        <w:ind w:left="2160" w:hanging="720"/>
        <w:contextualSpacing w:val="0"/>
        <w:rPr>
          <w:rFonts w:ascii="Times New Roman" w:hAnsi="Times New Roman" w:cs="Times New Roman"/>
        </w:rPr>
      </w:pPr>
      <w:r w:rsidRPr="002A0E2B">
        <w:rPr>
          <w:rFonts w:ascii="Times New Roman" w:hAnsi="Times New Roman" w:cs="Times New Roman"/>
        </w:rPr>
        <w:t xml:space="preserve">the parent, sibling, or child of an Owner and that </w:t>
      </w:r>
      <w:r w:rsidR="007648FD" w:rsidRPr="002A0E2B">
        <w:rPr>
          <w:rFonts w:ascii="Times New Roman" w:hAnsi="Times New Roman" w:cs="Times New Roman"/>
        </w:rPr>
        <w:t>Owner</w:t>
      </w:r>
      <w:r w:rsidRPr="002A0E2B">
        <w:rPr>
          <w:rFonts w:ascii="Times New Roman" w:hAnsi="Times New Roman" w:cs="Times New Roman"/>
        </w:rPr>
        <w:t>’s spouse and/or children, or</w:t>
      </w:r>
    </w:p>
    <w:p w14:paraId="11A01A84" w14:textId="2C3591B5" w:rsidR="0029312A" w:rsidRPr="002A0E2B" w:rsidRDefault="00427F26" w:rsidP="007B1B25">
      <w:pPr>
        <w:pStyle w:val="ListParagraph"/>
        <w:numPr>
          <w:ilvl w:val="1"/>
          <w:numId w:val="58"/>
        </w:numPr>
        <w:spacing w:before="120" w:after="120"/>
        <w:ind w:left="2160" w:hanging="720"/>
        <w:contextualSpacing w:val="0"/>
        <w:rPr>
          <w:rFonts w:ascii="Times New Roman" w:hAnsi="Times New Roman" w:cs="Times New Roman"/>
        </w:rPr>
      </w:pPr>
      <w:r w:rsidRPr="002A0E2B">
        <w:rPr>
          <w:rFonts w:ascii="Times New Roman" w:hAnsi="Times New Roman" w:cs="Times New Roman"/>
        </w:rPr>
        <w:t xml:space="preserve">in the case of a </w:t>
      </w:r>
      <w:r w:rsidR="00C22529" w:rsidRPr="002A0E2B">
        <w:rPr>
          <w:rFonts w:ascii="Times New Roman" w:hAnsi="Times New Roman" w:cs="Times New Roman"/>
        </w:rPr>
        <w:t>Unit</w:t>
      </w:r>
      <w:r w:rsidRPr="002A0E2B">
        <w:rPr>
          <w:rFonts w:ascii="Times New Roman" w:hAnsi="Times New Roman" w:cs="Times New Roman"/>
        </w:rPr>
        <w:t xml:space="preserve"> owned by a trust or other entity created for estate planning purposes, a</w:t>
      </w:r>
      <w:r w:rsidR="003B7ECA">
        <w:rPr>
          <w:rFonts w:ascii="Times New Roman" w:hAnsi="Times New Roman" w:cs="Times New Roman"/>
        </w:rPr>
        <w:t>n</w:t>
      </w:r>
      <w:r w:rsidRPr="002A0E2B">
        <w:rPr>
          <w:rFonts w:ascii="Times New Roman" w:hAnsi="Times New Roman" w:cs="Times New Roman"/>
        </w:rPr>
        <w:t xml:space="preserve"> </w:t>
      </w:r>
      <w:r w:rsidR="0081318E" w:rsidRPr="002A0E2B">
        <w:rPr>
          <w:rFonts w:ascii="Times New Roman" w:hAnsi="Times New Roman" w:cs="Times New Roman"/>
        </w:rPr>
        <w:t xml:space="preserve">individual </w:t>
      </w:r>
      <w:r w:rsidRPr="002A0E2B">
        <w:rPr>
          <w:rFonts w:ascii="Times New Roman" w:hAnsi="Times New Roman" w:cs="Times New Roman"/>
        </w:rPr>
        <w:t xml:space="preserve">occupying the </w:t>
      </w:r>
      <w:r w:rsidR="002B5915" w:rsidRPr="002A0E2B">
        <w:rPr>
          <w:rFonts w:ascii="Times New Roman" w:hAnsi="Times New Roman" w:cs="Times New Roman"/>
        </w:rPr>
        <w:t>Unit</w:t>
      </w:r>
      <w:r w:rsidRPr="002A0E2B">
        <w:rPr>
          <w:rFonts w:ascii="Times New Roman" w:hAnsi="Times New Roman" w:cs="Times New Roman"/>
        </w:rPr>
        <w:t xml:space="preserve"> if the trust or other estate planning entity that owns the </w:t>
      </w:r>
      <w:r w:rsidR="002B5915" w:rsidRPr="002A0E2B">
        <w:rPr>
          <w:rFonts w:ascii="Times New Roman" w:hAnsi="Times New Roman" w:cs="Times New Roman"/>
        </w:rPr>
        <w:t>Unit</w:t>
      </w:r>
      <w:r w:rsidRPr="002A0E2B">
        <w:rPr>
          <w:rFonts w:ascii="Times New Roman" w:hAnsi="Times New Roman" w:cs="Times New Roman"/>
        </w:rPr>
        <w:t xml:space="preserve"> was created for the estate of </w:t>
      </w:r>
      <w:r w:rsidR="00574845" w:rsidRPr="002A0E2B">
        <w:rPr>
          <w:rFonts w:ascii="Times New Roman" w:hAnsi="Times New Roman" w:cs="Times New Roman"/>
        </w:rPr>
        <w:t>(</w:t>
      </w:r>
      <w:r w:rsidR="009442F8">
        <w:rPr>
          <w:rFonts w:ascii="Times New Roman" w:hAnsi="Times New Roman" w:cs="Times New Roman"/>
        </w:rPr>
        <w:t>1</w:t>
      </w:r>
      <w:r w:rsidR="00574845" w:rsidRPr="002A0E2B">
        <w:rPr>
          <w:rFonts w:ascii="Times New Roman" w:hAnsi="Times New Roman" w:cs="Times New Roman"/>
        </w:rPr>
        <w:t>)</w:t>
      </w:r>
      <w:r w:rsidRPr="002A0E2B">
        <w:rPr>
          <w:rFonts w:ascii="Times New Roman" w:hAnsi="Times New Roman" w:cs="Times New Roman"/>
        </w:rPr>
        <w:t xml:space="preserve"> a current </w:t>
      </w:r>
      <w:r w:rsidR="00F109E2" w:rsidRPr="002A0E2B">
        <w:rPr>
          <w:rFonts w:ascii="Times New Roman" w:hAnsi="Times New Roman" w:cs="Times New Roman"/>
        </w:rPr>
        <w:t>O</w:t>
      </w:r>
      <w:r w:rsidRPr="002A0E2B">
        <w:rPr>
          <w:rFonts w:ascii="Times New Roman" w:hAnsi="Times New Roman" w:cs="Times New Roman"/>
        </w:rPr>
        <w:t xml:space="preserve">ccupant of the </w:t>
      </w:r>
      <w:r w:rsidR="002B5915" w:rsidRPr="002A0E2B">
        <w:rPr>
          <w:rFonts w:ascii="Times New Roman" w:hAnsi="Times New Roman" w:cs="Times New Roman"/>
        </w:rPr>
        <w:t>Unit</w:t>
      </w:r>
      <w:r w:rsidRPr="002A0E2B">
        <w:rPr>
          <w:rFonts w:ascii="Times New Roman" w:hAnsi="Times New Roman" w:cs="Times New Roman"/>
        </w:rPr>
        <w:t>; or (</w:t>
      </w:r>
      <w:r w:rsidR="009442F8">
        <w:rPr>
          <w:rFonts w:ascii="Times New Roman" w:hAnsi="Times New Roman" w:cs="Times New Roman"/>
        </w:rPr>
        <w:t>2</w:t>
      </w:r>
      <w:r w:rsidRPr="002A0E2B">
        <w:rPr>
          <w:rFonts w:ascii="Times New Roman" w:hAnsi="Times New Roman" w:cs="Times New Roman"/>
        </w:rPr>
        <w:t xml:space="preserve">) the parent, child, or sibling of the current </w:t>
      </w:r>
      <w:r w:rsidR="00F109E2" w:rsidRPr="002A0E2B">
        <w:rPr>
          <w:rFonts w:ascii="Times New Roman" w:hAnsi="Times New Roman" w:cs="Times New Roman"/>
        </w:rPr>
        <w:t>O</w:t>
      </w:r>
      <w:r w:rsidRPr="002A0E2B">
        <w:rPr>
          <w:rFonts w:ascii="Times New Roman" w:hAnsi="Times New Roman" w:cs="Times New Roman"/>
        </w:rPr>
        <w:t xml:space="preserve">ccupant of the </w:t>
      </w:r>
      <w:r w:rsidR="002B5915" w:rsidRPr="002A0E2B">
        <w:rPr>
          <w:rFonts w:ascii="Times New Roman" w:hAnsi="Times New Roman" w:cs="Times New Roman"/>
        </w:rPr>
        <w:t>Unit</w:t>
      </w:r>
      <w:r w:rsidR="007F347D" w:rsidRPr="002A0E2B">
        <w:rPr>
          <w:rFonts w:ascii="Times New Roman" w:hAnsi="Times New Roman" w:cs="Times New Roman"/>
        </w:rPr>
        <w:t>.</w:t>
      </w:r>
    </w:p>
    <w:p w14:paraId="4625FD87" w14:textId="0DC7EA47" w:rsidR="006F68B9" w:rsidRPr="002A0E2B" w:rsidRDefault="00427F26" w:rsidP="007B1B25">
      <w:pPr>
        <w:pStyle w:val="ListParagraph"/>
        <w:numPr>
          <w:ilvl w:val="0"/>
          <w:numId w:val="57"/>
        </w:numPr>
        <w:spacing w:before="120" w:after="120"/>
        <w:ind w:hanging="720"/>
        <w:contextualSpacing w:val="0"/>
        <w:rPr>
          <w:rFonts w:ascii="Times New Roman" w:hAnsi="Times New Roman" w:cs="Times New Roman"/>
        </w:rPr>
      </w:pPr>
      <w:bookmarkStart w:id="473" w:name="_Toc434568363"/>
      <w:bookmarkStart w:id="474" w:name="_Toc474243536"/>
      <w:r w:rsidRPr="00B3657D">
        <w:rPr>
          <w:rStyle w:val="Heading2Char"/>
          <w:rFonts w:eastAsiaTheme="minorEastAsia" w:cs="Times New Roman"/>
          <w:u w:val="single"/>
        </w:rPr>
        <w:t>No Restriction on Leasing and Non-Owner Occupancy</w:t>
      </w:r>
      <w:bookmarkEnd w:id="473"/>
      <w:bookmarkEnd w:id="474"/>
      <w:r w:rsidR="00B9705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Subject to the requirements in </w:t>
      </w:r>
      <w:r w:rsidR="005829AE" w:rsidRPr="002A0E2B">
        <w:rPr>
          <w:rFonts w:ascii="Times New Roman" w:hAnsi="Times New Roman" w:cs="Times New Roman"/>
        </w:rPr>
        <w:t>S</w:t>
      </w:r>
      <w:r w:rsidRPr="002A0E2B">
        <w:rPr>
          <w:rFonts w:ascii="Times New Roman" w:hAnsi="Times New Roman" w:cs="Times New Roman"/>
        </w:rPr>
        <w:t xml:space="preserve">ections </w:t>
      </w:r>
      <w:r w:rsidR="00271380" w:rsidRPr="002A0E2B">
        <w:rPr>
          <w:rFonts w:ascii="Times New Roman" w:hAnsi="Times New Roman" w:cs="Times New Roman"/>
        </w:rPr>
        <w:t>1</w:t>
      </w:r>
      <w:r w:rsidR="007648FD" w:rsidRPr="002A0E2B">
        <w:rPr>
          <w:rFonts w:ascii="Times New Roman" w:hAnsi="Times New Roman" w:cs="Times New Roman"/>
        </w:rPr>
        <w:t>8</w:t>
      </w:r>
      <w:r w:rsidRPr="002A0E2B">
        <w:rPr>
          <w:rFonts w:ascii="Times New Roman" w:hAnsi="Times New Roman" w:cs="Times New Roman"/>
        </w:rPr>
        <w:t xml:space="preserve">.4 and </w:t>
      </w:r>
      <w:r w:rsidR="00271380" w:rsidRPr="002A0E2B">
        <w:rPr>
          <w:rFonts w:ascii="Times New Roman" w:hAnsi="Times New Roman" w:cs="Times New Roman"/>
        </w:rPr>
        <w:t>1</w:t>
      </w:r>
      <w:r w:rsidR="007648FD" w:rsidRPr="002A0E2B">
        <w:rPr>
          <w:rFonts w:ascii="Times New Roman" w:hAnsi="Times New Roman" w:cs="Times New Roman"/>
        </w:rPr>
        <w:t>8</w:t>
      </w:r>
      <w:r w:rsidRPr="002A0E2B">
        <w:rPr>
          <w:rFonts w:ascii="Times New Roman" w:hAnsi="Times New Roman" w:cs="Times New Roman"/>
        </w:rPr>
        <w:t xml:space="preserve">.5, any </w:t>
      </w:r>
      <w:r w:rsidR="00507681" w:rsidRPr="002A0E2B">
        <w:rPr>
          <w:rFonts w:ascii="Times New Roman" w:hAnsi="Times New Roman" w:cs="Times New Roman"/>
        </w:rPr>
        <w:t xml:space="preserve">Residential </w:t>
      </w:r>
      <w:r w:rsidR="00C22529" w:rsidRPr="002A0E2B">
        <w:rPr>
          <w:rFonts w:ascii="Times New Roman" w:hAnsi="Times New Roman" w:cs="Times New Roman"/>
        </w:rPr>
        <w:t>Unit</w:t>
      </w:r>
      <w:r w:rsidRPr="002A0E2B">
        <w:rPr>
          <w:rFonts w:ascii="Times New Roman" w:hAnsi="Times New Roman" w:cs="Times New Roman"/>
        </w:rPr>
        <w:t xml:space="preserve"> may be leased or Non-Owner Occupied</w:t>
      </w:r>
      <w:r w:rsidR="006F68B9" w:rsidRPr="002A0E2B">
        <w:rPr>
          <w:rFonts w:ascii="Times New Roman" w:hAnsi="Times New Roman" w:cs="Times New Roman"/>
        </w:rPr>
        <w:t>.</w:t>
      </w:r>
    </w:p>
    <w:p w14:paraId="3A7C0EDB" w14:textId="2A7D0785" w:rsidR="00A97ADC" w:rsidRPr="002A0E2B" w:rsidRDefault="00427F26" w:rsidP="007B1B25">
      <w:pPr>
        <w:pStyle w:val="ListParagraph"/>
        <w:numPr>
          <w:ilvl w:val="0"/>
          <w:numId w:val="57"/>
        </w:numPr>
        <w:spacing w:before="120" w:after="120"/>
        <w:ind w:hanging="720"/>
        <w:contextualSpacing w:val="0"/>
        <w:rPr>
          <w:rFonts w:ascii="Times New Roman" w:hAnsi="Times New Roman" w:cs="Times New Roman"/>
        </w:rPr>
      </w:pPr>
      <w:bookmarkStart w:id="475" w:name="_Toc434568364"/>
      <w:bookmarkStart w:id="476" w:name="_Toc474243537"/>
      <w:r w:rsidRPr="00B3657D">
        <w:rPr>
          <w:rStyle w:val="Heading2Char"/>
          <w:rFonts w:eastAsiaTheme="minorEastAsia" w:cs="Times New Roman"/>
          <w:u w:val="single"/>
        </w:rPr>
        <w:t>Permitted Rules</w:t>
      </w:r>
      <w:bookmarkEnd w:id="475"/>
      <w:bookmarkEnd w:id="476"/>
      <w:r w:rsidR="00B9705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The Management Committee may adopt Rules requiring:</w:t>
      </w:r>
    </w:p>
    <w:p w14:paraId="4452AB72" w14:textId="77777777" w:rsidR="00427F26" w:rsidRPr="002A0E2B" w:rsidRDefault="00427F26" w:rsidP="007B1B25">
      <w:pPr>
        <w:pStyle w:val="ListParagraph"/>
        <w:numPr>
          <w:ilvl w:val="0"/>
          <w:numId w:val="59"/>
        </w:numPr>
        <w:spacing w:before="120" w:after="120"/>
        <w:ind w:left="1440" w:hanging="720"/>
        <w:contextualSpacing w:val="0"/>
        <w:rPr>
          <w:rFonts w:ascii="Times New Roman" w:hAnsi="Times New Roman" w:cs="Times New Roman"/>
        </w:rPr>
      </w:pPr>
      <w:r w:rsidRPr="002A0E2B">
        <w:rPr>
          <w:rFonts w:ascii="Times New Roman" w:hAnsi="Times New Roman" w:cs="Times New Roman"/>
        </w:rPr>
        <w:t>reporting and procedural requirements related to Non-</w:t>
      </w:r>
      <w:proofErr w:type="gramStart"/>
      <w:r w:rsidRPr="002A0E2B">
        <w:rPr>
          <w:rFonts w:ascii="Times New Roman" w:hAnsi="Times New Roman" w:cs="Times New Roman"/>
        </w:rPr>
        <w:t>Owner Occupied</w:t>
      </w:r>
      <w:proofErr w:type="gramEnd"/>
      <w:r w:rsidRPr="002A0E2B">
        <w:rPr>
          <w:rFonts w:ascii="Times New Roman" w:hAnsi="Times New Roman" w:cs="Times New Roman"/>
        </w:rPr>
        <w:t xml:space="preserve"> </w:t>
      </w:r>
      <w:r w:rsidR="00C22529" w:rsidRPr="002A0E2B">
        <w:rPr>
          <w:rFonts w:ascii="Times New Roman" w:hAnsi="Times New Roman" w:cs="Times New Roman"/>
        </w:rPr>
        <w:t>Unit</w:t>
      </w:r>
      <w:r w:rsidR="003D3873" w:rsidRPr="002A0E2B">
        <w:rPr>
          <w:rFonts w:ascii="Times New Roman" w:hAnsi="Times New Roman" w:cs="Times New Roman"/>
        </w:rPr>
        <w:t>s</w:t>
      </w:r>
      <w:r w:rsidRPr="002A0E2B">
        <w:rPr>
          <w:rFonts w:ascii="Times New Roman" w:hAnsi="Times New Roman" w:cs="Times New Roman"/>
        </w:rPr>
        <w:t xml:space="preserve"> and the </w:t>
      </w:r>
      <w:r w:rsidR="00F109E2" w:rsidRPr="002A0E2B">
        <w:rPr>
          <w:rFonts w:ascii="Times New Roman" w:hAnsi="Times New Roman" w:cs="Times New Roman"/>
        </w:rPr>
        <w:t>O</w:t>
      </w:r>
      <w:r w:rsidRPr="002A0E2B">
        <w:rPr>
          <w:rFonts w:ascii="Times New Roman" w:hAnsi="Times New Roman" w:cs="Times New Roman"/>
        </w:rPr>
        <w:t xml:space="preserve">ccupants of those </w:t>
      </w:r>
      <w:r w:rsidR="00C22529" w:rsidRPr="002A0E2B">
        <w:rPr>
          <w:rFonts w:ascii="Times New Roman" w:hAnsi="Times New Roman" w:cs="Times New Roman"/>
        </w:rPr>
        <w:t>Unit</w:t>
      </w:r>
      <w:r w:rsidR="003D3873" w:rsidRPr="002A0E2B">
        <w:rPr>
          <w:rFonts w:ascii="Times New Roman" w:hAnsi="Times New Roman" w:cs="Times New Roman"/>
        </w:rPr>
        <w:t>s</w:t>
      </w:r>
      <w:r w:rsidRPr="002A0E2B">
        <w:rPr>
          <w:rFonts w:ascii="Times New Roman" w:hAnsi="Times New Roman" w:cs="Times New Roman"/>
        </w:rPr>
        <w:t xml:space="preserve"> other than those found in this Article</w:t>
      </w:r>
      <w:r w:rsidR="00A9254F" w:rsidRPr="002A0E2B">
        <w:rPr>
          <w:rFonts w:ascii="Times New Roman" w:hAnsi="Times New Roman" w:cs="Times New Roman"/>
        </w:rPr>
        <w:t xml:space="preserve"> </w:t>
      </w:r>
      <w:r w:rsidR="00271380" w:rsidRPr="002A0E2B">
        <w:rPr>
          <w:rFonts w:ascii="Times New Roman" w:hAnsi="Times New Roman" w:cs="Times New Roman"/>
        </w:rPr>
        <w:t>1</w:t>
      </w:r>
      <w:r w:rsidR="007648FD" w:rsidRPr="002A0E2B">
        <w:rPr>
          <w:rFonts w:ascii="Times New Roman" w:hAnsi="Times New Roman" w:cs="Times New Roman"/>
        </w:rPr>
        <w:t>8</w:t>
      </w:r>
      <w:r w:rsidRPr="002A0E2B">
        <w:rPr>
          <w:rFonts w:ascii="Times New Roman" w:hAnsi="Times New Roman" w:cs="Times New Roman"/>
        </w:rPr>
        <w:t>, including requiring informational forms to be fille</w:t>
      </w:r>
      <w:r w:rsidR="007648FD" w:rsidRPr="002A0E2B">
        <w:rPr>
          <w:rFonts w:ascii="Times New Roman" w:hAnsi="Times New Roman" w:cs="Times New Roman"/>
        </w:rPr>
        <w:t>d out by Owners and Occupants identifying Occupant vehicles, Occupant contact information, and the like</w:t>
      </w:r>
      <w:r w:rsidRPr="002A0E2B">
        <w:rPr>
          <w:rFonts w:ascii="Times New Roman" w:hAnsi="Times New Roman" w:cs="Times New Roman"/>
        </w:rPr>
        <w:t>.</w:t>
      </w:r>
    </w:p>
    <w:p w14:paraId="3287FD9F" w14:textId="77777777" w:rsidR="00427F26" w:rsidRPr="002A0E2B" w:rsidRDefault="003D3873" w:rsidP="007B1B25">
      <w:pPr>
        <w:pStyle w:val="ListParagraph"/>
        <w:numPr>
          <w:ilvl w:val="0"/>
          <w:numId w:val="59"/>
        </w:numPr>
        <w:spacing w:before="120" w:after="120"/>
        <w:ind w:left="1440" w:hanging="720"/>
        <w:contextualSpacing w:val="0"/>
        <w:rPr>
          <w:rFonts w:ascii="Times New Roman" w:hAnsi="Times New Roman" w:cs="Times New Roman"/>
        </w:rPr>
      </w:pPr>
      <w:r w:rsidRPr="002A0E2B">
        <w:rPr>
          <w:rFonts w:ascii="Times New Roman" w:hAnsi="Times New Roman" w:cs="Times New Roman"/>
        </w:rPr>
        <w:t>o</w:t>
      </w:r>
      <w:r w:rsidR="00427F26" w:rsidRPr="002A0E2B">
        <w:rPr>
          <w:rFonts w:ascii="Times New Roman" w:hAnsi="Times New Roman" w:cs="Times New Roman"/>
        </w:rPr>
        <w:t>ther reasonable administrative provisions consistent with and as it deems appropriate to enforce the requirements of this Declaration</w:t>
      </w:r>
      <w:r w:rsidR="00560009" w:rsidRPr="002A0E2B">
        <w:rPr>
          <w:rFonts w:ascii="Times New Roman" w:hAnsi="Times New Roman" w:cs="Times New Roman"/>
        </w:rPr>
        <w:t xml:space="preserve">.  </w:t>
      </w:r>
    </w:p>
    <w:p w14:paraId="261981FF" w14:textId="44B19368" w:rsidR="00427F26" w:rsidRPr="002A0E2B" w:rsidRDefault="00427F26" w:rsidP="007B1B25">
      <w:pPr>
        <w:pStyle w:val="ListParagraph"/>
        <w:numPr>
          <w:ilvl w:val="0"/>
          <w:numId w:val="57"/>
        </w:numPr>
        <w:spacing w:before="120" w:after="120"/>
        <w:ind w:hanging="720"/>
        <w:contextualSpacing w:val="0"/>
        <w:rPr>
          <w:rFonts w:ascii="Times New Roman" w:hAnsi="Times New Roman" w:cs="Times New Roman"/>
        </w:rPr>
      </w:pPr>
      <w:bookmarkStart w:id="477" w:name="_Toc434568365"/>
      <w:bookmarkStart w:id="478" w:name="_Toc474243538"/>
      <w:r w:rsidRPr="00B3657D">
        <w:rPr>
          <w:rStyle w:val="Heading2Char"/>
          <w:rFonts w:eastAsiaTheme="minorEastAsia" w:cs="Times New Roman"/>
          <w:u w:val="single"/>
        </w:rPr>
        <w:t>Requirements for Leasing and Non-Owner Occupancy</w:t>
      </w:r>
      <w:bookmarkEnd w:id="477"/>
      <w:bookmarkEnd w:id="478"/>
      <w:r w:rsidR="0081318E" w:rsidRPr="002A0E2B">
        <w:rPr>
          <w:rFonts w:ascii="Times New Roman" w:hAnsi="Times New Roman" w:cs="Times New Roman"/>
        </w:rPr>
        <w:t>.</w:t>
      </w:r>
      <w:r w:rsidR="00B3657D">
        <w:rPr>
          <w:rFonts w:ascii="Times New Roman" w:hAnsi="Times New Roman" w:cs="Times New Roman"/>
        </w:rPr>
        <w:t xml:space="preserve"> </w:t>
      </w:r>
      <w:r w:rsidR="0081318E" w:rsidRPr="002A0E2B">
        <w:rPr>
          <w:rFonts w:ascii="Times New Roman" w:hAnsi="Times New Roman" w:cs="Times New Roman"/>
        </w:rPr>
        <w:t xml:space="preserve"> </w:t>
      </w:r>
      <w:r w:rsidR="007648FD" w:rsidRPr="002A0E2B">
        <w:rPr>
          <w:rFonts w:ascii="Times New Roman" w:hAnsi="Times New Roman" w:cs="Times New Roman"/>
        </w:rPr>
        <w:t xml:space="preserve">Owners of </w:t>
      </w:r>
      <w:r w:rsidR="00507681" w:rsidRPr="002A0E2B">
        <w:rPr>
          <w:rFonts w:ascii="Times New Roman" w:hAnsi="Times New Roman" w:cs="Times New Roman"/>
        </w:rPr>
        <w:t xml:space="preserve">Residential </w:t>
      </w:r>
      <w:r w:rsidR="00C22529" w:rsidRPr="002A0E2B">
        <w:rPr>
          <w:rFonts w:ascii="Times New Roman" w:hAnsi="Times New Roman" w:cs="Times New Roman"/>
        </w:rPr>
        <w:t>Unit</w:t>
      </w:r>
      <w:r w:rsidR="003D3873" w:rsidRPr="002A0E2B">
        <w:rPr>
          <w:rFonts w:ascii="Times New Roman" w:hAnsi="Times New Roman" w:cs="Times New Roman"/>
        </w:rPr>
        <w:t>s</w:t>
      </w:r>
      <w:r w:rsidRPr="002A0E2B">
        <w:rPr>
          <w:rFonts w:ascii="Times New Roman" w:hAnsi="Times New Roman" w:cs="Times New Roman"/>
        </w:rPr>
        <w:t xml:space="preserve"> must comply with the following provisions:</w:t>
      </w:r>
    </w:p>
    <w:p w14:paraId="3B9CE72F" w14:textId="77777777" w:rsidR="00A97ADC" w:rsidRPr="002A0E2B" w:rsidRDefault="00427F26" w:rsidP="007B1B25">
      <w:pPr>
        <w:pStyle w:val="ListParagraph"/>
        <w:numPr>
          <w:ilvl w:val="0"/>
          <w:numId w:val="60"/>
        </w:numPr>
        <w:spacing w:before="120" w:after="120"/>
        <w:ind w:left="1440" w:hanging="720"/>
        <w:contextualSpacing w:val="0"/>
        <w:rPr>
          <w:rFonts w:ascii="Times New Roman" w:hAnsi="Times New Roman" w:cs="Times New Roman"/>
        </w:rPr>
      </w:pPr>
      <w:r w:rsidRPr="002A0E2B">
        <w:rPr>
          <w:rFonts w:ascii="Times New Roman" w:hAnsi="Times New Roman" w:cs="Times New Roman"/>
        </w:rPr>
        <w:lastRenderedPageBreak/>
        <w:t>Any lease or agr</w:t>
      </w:r>
      <w:r w:rsidR="007648FD" w:rsidRPr="002A0E2B">
        <w:rPr>
          <w:rFonts w:ascii="Times New Roman" w:hAnsi="Times New Roman" w:cs="Times New Roman"/>
        </w:rPr>
        <w:t>eement for otherwise allowable non-owner o</w:t>
      </w:r>
      <w:r w:rsidRPr="002A0E2B">
        <w:rPr>
          <w:rFonts w:ascii="Times New Roman" w:hAnsi="Times New Roman" w:cs="Times New Roman"/>
        </w:rPr>
        <w:t xml:space="preserve">ccupancy must be in writing, must be for an initial term of at least </w:t>
      </w:r>
      <w:r w:rsidR="00E06BE8" w:rsidRPr="002A0E2B">
        <w:rPr>
          <w:rFonts w:ascii="Times New Roman" w:hAnsi="Times New Roman" w:cs="Times New Roman"/>
        </w:rPr>
        <w:t xml:space="preserve">six </w:t>
      </w:r>
      <w:r w:rsidRPr="002A0E2B">
        <w:rPr>
          <w:rFonts w:ascii="Times New Roman" w:hAnsi="Times New Roman" w:cs="Times New Roman"/>
        </w:rPr>
        <w:t>(</w:t>
      </w:r>
      <w:r w:rsidR="00E06BE8" w:rsidRPr="002A0E2B">
        <w:rPr>
          <w:rFonts w:ascii="Times New Roman" w:hAnsi="Times New Roman" w:cs="Times New Roman"/>
        </w:rPr>
        <w:t>6</w:t>
      </w:r>
      <w:r w:rsidRPr="002A0E2B">
        <w:rPr>
          <w:rFonts w:ascii="Times New Roman" w:hAnsi="Times New Roman" w:cs="Times New Roman"/>
        </w:rPr>
        <w:t xml:space="preserve">) months, and shall provide as a term of the agreement that the </w:t>
      </w:r>
      <w:r w:rsidR="007648FD" w:rsidRPr="002A0E2B">
        <w:rPr>
          <w:rFonts w:ascii="Times New Roman" w:hAnsi="Times New Roman" w:cs="Times New Roman"/>
        </w:rPr>
        <w:t>Occupant</w:t>
      </w:r>
      <w:r w:rsidRPr="002A0E2B">
        <w:rPr>
          <w:rFonts w:ascii="Times New Roman" w:hAnsi="Times New Roman" w:cs="Times New Roman"/>
        </w:rPr>
        <w:t xml:space="preserve"> shall comply with the Declaration, the Bylaws, and the Rules, and that any failure to comply shall be a default under the lease or agreement</w:t>
      </w:r>
      <w:r w:rsidR="00560009" w:rsidRPr="002A0E2B">
        <w:rPr>
          <w:rFonts w:ascii="Times New Roman" w:hAnsi="Times New Roman" w:cs="Times New Roman"/>
        </w:rPr>
        <w:t xml:space="preserve">. </w:t>
      </w:r>
      <w:r w:rsidR="007648FD" w:rsidRPr="002A0E2B">
        <w:rPr>
          <w:rFonts w:ascii="Times New Roman" w:hAnsi="Times New Roman" w:cs="Times New Roman"/>
        </w:rPr>
        <w:t>If a lease or agreement for non-owner o</w:t>
      </w:r>
      <w:r w:rsidRPr="002A0E2B">
        <w:rPr>
          <w:rFonts w:ascii="Times New Roman" w:hAnsi="Times New Roman" w:cs="Times New Roman"/>
        </w:rPr>
        <w:t xml:space="preserve">ccupancy (whether in writing or not) does not include these provisions, they shall nonetheless be deemed to be part of the lease or agreement and binding on the Owner and the </w:t>
      </w:r>
      <w:proofErr w:type="gramStart"/>
      <w:r w:rsidR="007648FD" w:rsidRPr="002A0E2B">
        <w:rPr>
          <w:rFonts w:ascii="Times New Roman" w:hAnsi="Times New Roman" w:cs="Times New Roman"/>
        </w:rPr>
        <w:t>Occupant</w:t>
      </w:r>
      <w:r w:rsidR="006F68B9" w:rsidRPr="002A0E2B">
        <w:rPr>
          <w:rFonts w:ascii="Times New Roman" w:hAnsi="Times New Roman" w:cs="Times New Roman"/>
        </w:rPr>
        <w:t>;</w:t>
      </w:r>
      <w:proofErr w:type="gramEnd"/>
    </w:p>
    <w:p w14:paraId="0D5DBDDC" w14:textId="77777777" w:rsidR="00427F26" w:rsidRPr="002A0E2B" w:rsidRDefault="00427F26" w:rsidP="007B1B25">
      <w:pPr>
        <w:pStyle w:val="ListParagraph"/>
        <w:numPr>
          <w:ilvl w:val="0"/>
          <w:numId w:val="60"/>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If required in the </w:t>
      </w:r>
      <w:r w:rsidR="005663A9" w:rsidRPr="002A0E2B">
        <w:rPr>
          <w:rFonts w:ascii="Times New Roman" w:hAnsi="Times New Roman" w:cs="Times New Roman"/>
        </w:rPr>
        <w:t>Rules</w:t>
      </w:r>
      <w:r w:rsidRPr="002A0E2B">
        <w:rPr>
          <w:rFonts w:ascii="Times New Roman" w:hAnsi="Times New Roman" w:cs="Times New Roman"/>
        </w:rPr>
        <w:t xml:space="preserve"> or requested by the Management Committee, a copy of an</w:t>
      </w:r>
      <w:r w:rsidR="007648FD" w:rsidRPr="002A0E2B">
        <w:rPr>
          <w:rFonts w:ascii="Times New Roman" w:hAnsi="Times New Roman" w:cs="Times New Roman"/>
        </w:rPr>
        <w:t>y lease or other agreement for non-owner o</w:t>
      </w:r>
      <w:r w:rsidRPr="002A0E2B">
        <w:rPr>
          <w:rFonts w:ascii="Times New Roman" w:hAnsi="Times New Roman" w:cs="Times New Roman"/>
        </w:rPr>
        <w:t xml:space="preserve">ccupancy shall be delivered to the </w:t>
      </w:r>
      <w:r w:rsidR="00262C0B" w:rsidRPr="002A0E2B">
        <w:rPr>
          <w:rFonts w:ascii="Times New Roman" w:hAnsi="Times New Roman" w:cs="Times New Roman"/>
        </w:rPr>
        <w:t>Master Association</w:t>
      </w:r>
      <w:r w:rsidRPr="002A0E2B">
        <w:rPr>
          <w:rFonts w:ascii="Times New Roman" w:hAnsi="Times New Roman" w:cs="Times New Roman"/>
        </w:rPr>
        <w:t xml:space="preserve"> within the time period provided for in the Rules or </w:t>
      </w:r>
      <w:r w:rsidR="007648FD" w:rsidRPr="002A0E2B">
        <w:rPr>
          <w:rFonts w:ascii="Times New Roman" w:hAnsi="Times New Roman" w:cs="Times New Roman"/>
        </w:rPr>
        <w:t xml:space="preserve">required </w:t>
      </w:r>
      <w:r w:rsidRPr="002A0E2B">
        <w:rPr>
          <w:rFonts w:ascii="Times New Roman" w:hAnsi="Times New Roman" w:cs="Times New Roman"/>
        </w:rPr>
        <w:t xml:space="preserve">by the Management </w:t>
      </w:r>
      <w:proofErr w:type="gramStart"/>
      <w:r w:rsidRPr="002A0E2B">
        <w:rPr>
          <w:rFonts w:ascii="Times New Roman" w:hAnsi="Times New Roman" w:cs="Times New Roman"/>
        </w:rPr>
        <w:t>Committee;</w:t>
      </w:r>
      <w:proofErr w:type="gramEnd"/>
    </w:p>
    <w:p w14:paraId="604954D8" w14:textId="77777777" w:rsidR="00427F26" w:rsidRPr="002A0E2B" w:rsidRDefault="006F68B9" w:rsidP="007B1B25">
      <w:pPr>
        <w:pStyle w:val="ListParagraph"/>
        <w:numPr>
          <w:ilvl w:val="0"/>
          <w:numId w:val="60"/>
        </w:numPr>
        <w:spacing w:before="120" w:after="120"/>
        <w:ind w:left="1440" w:hanging="720"/>
        <w:contextualSpacing w:val="0"/>
        <w:rPr>
          <w:rFonts w:ascii="Times New Roman" w:hAnsi="Times New Roman" w:cs="Times New Roman"/>
        </w:rPr>
      </w:pPr>
      <w:r w:rsidRPr="002A0E2B">
        <w:rPr>
          <w:rFonts w:ascii="Times New Roman" w:hAnsi="Times New Roman" w:cs="Times New Roman"/>
        </w:rPr>
        <w:t>A</w:t>
      </w:r>
      <w:r w:rsidR="007648FD" w:rsidRPr="002A0E2B">
        <w:rPr>
          <w:rFonts w:ascii="Times New Roman" w:hAnsi="Times New Roman" w:cs="Times New Roman"/>
        </w:rPr>
        <w:t xml:space="preserve">n </w:t>
      </w:r>
      <w:r w:rsidR="00427F26" w:rsidRPr="002A0E2B">
        <w:rPr>
          <w:rFonts w:ascii="Times New Roman" w:hAnsi="Times New Roman" w:cs="Times New Roman"/>
        </w:rPr>
        <w:t xml:space="preserve">Occupant may not occupy any </w:t>
      </w:r>
      <w:r w:rsidR="00C22529" w:rsidRPr="002A0E2B">
        <w:rPr>
          <w:rFonts w:ascii="Times New Roman" w:hAnsi="Times New Roman" w:cs="Times New Roman"/>
        </w:rPr>
        <w:t>Unit</w:t>
      </w:r>
      <w:r w:rsidR="00427F26" w:rsidRPr="002A0E2B">
        <w:rPr>
          <w:rFonts w:ascii="Times New Roman" w:hAnsi="Times New Roman" w:cs="Times New Roman"/>
        </w:rPr>
        <w:t xml:space="preserve"> for transient, short-term (less than </w:t>
      </w:r>
      <w:r w:rsidR="00E06BE8" w:rsidRPr="002A0E2B">
        <w:rPr>
          <w:rFonts w:ascii="Times New Roman" w:hAnsi="Times New Roman" w:cs="Times New Roman"/>
        </w:rPr>
        <w:t xml:space="preserve">six (6) </w:t>
      </w:r>
      <w:r w:rsidR="00427F26" w:rsidRPr="002A0E2B">
        <w:rPr>
          <w:rFonts w:ascii="Times New Roman" w:hAnsi="Times New Roman" w:cs="Times New Roman"/>
        </w:rPr>
        <w:t>months), hotel, resort, vacation, or seasonal use (whether for pay or not</w:t>
      </w:r>
      <w:proofErr w:type="gramStart"/>
      <w:r w:rsidR="00427F26" w:rsidRPr="002A0E2B">
        <w:rPr>
          <w:rFonts w:ascii="Times New Roman" w:hAnsi="Times New Roman" w:cs="Times New Roman"/>
        </w:rPr>
        <w:t>);</w:t>
      </w:r>
      <w:proofErr w:type="gramEnd"/>
    </w:p>
    <w:p w14:paraId="7848DDF3" w14:textId="77777777" w:rsidR="00427F26" w:rsidRPr="002A0E2B" w:rsidRDefault="005D4C9B" w:rsidP="007B1B25">
      <w:pPr>
        <w:pStyle w:val="ListParagraph"/>
        <w:numPr>
          <w:ilvl w:val="0"/>
          <w:numId w:val="60"/>
        </w:numPr>
        <w:spacing w:before="120" w:after="120"/>
        <w:ind w:left="1440" w:hanging="720"/>
        <w:contextualSpacing w:val="0"/>
        <w:rPr>
          <w:rFonts w:ascii="Times New Roman" w:hAnsi="Times New Roman" w:cs="Times New Roman"/>
        </w:rPr>
      </w:pPr>
      <w:r w:rsidRPr="002A0E2B">
        <w:rPr>
          <w:rFonts w:ascii="Times New Roman" w:hAnsi="Times New Roman" w:cs="Times New Roman"/>
        </w:rPr>
        <w:t>Except as a guest of an Owner</w:t>
      </w:r>
      <w:r w:rsidR="00CD403B" w:rsidRPr="002A0E2B">
        <w:rPr>
          <w:rFonts w:ascii="Times New Roman" w:hAnsi="Times New Roman" w:cs="Times New Roman"/>
        </w:rPr>
        <w:t xml:space="preserve"> while the Owner is occupying the Unit</w:t>
      </w:r>
      <w:r w:rsidRPr="002A0E2B">
        <w:rPr>
          <w:rFonts w:ascii="Times New Roman" w:hAnsi="Times New Roman" w:cs="Times New Roman"/>
        </w:rPr>
        <w:t xml:space="preserve">, </w:t>
      </w:r>
      <w:r w:rsidR="00CD403B" w:rsidRPr="002A0E2B">
        <w:rPr>
          <w:rFonts w:ascii="Times New Roman" w:hAnsi="Times New Roman" w:cs="Times New Roman"/>
        </w:rPr>
        <w:t>d</w:t>
      </w:r>
      <w:r w:rsidRPr="002A0E2B">
        <w:rPr>
          <w:rFonts w:ascii="Times New Roman" w:hAnsi="Times New Roman" w:cs="Times New Roman"/>
        </w:rPr>
        <w:t>aily</w:t>
      </w:r>
      <w:r w:rsidR="00427F26" w:rsidRPr="002A0E2B">
        <w:rPr>
          <w:rFonts w:ascii="Times New Roman" w:hAnsi="Times New Roman" w:cs="Times New Roman"/>
        </w:rPr>
        <w:t xml:space="preserve"> and weekly </w:t>
      </w:r>
      <w:r w:rsidR="00271380" w:rsidRPr="002A0E2B">
        <w:rPr>
          <w:rFonts w:ascii="Times New Roman" w:hAnsi="Times New Roman" w:cs="Times New Roman"/>
        </w:rPr>
        <w:t>occupancy by</w:t>
      </w:r>
      <w:r w:rsidR="007648FD" w:rsidRPr="002A0E2B">
        <w:rPr>
          <w:rFonts w:ascii="Times New Roman" w:hAnsi="Times New Roman" w:cs="Times New Roman"/>
        </w:rPr>
        <w:t xml:space="preserve"> an</w:t>
      </w:r>
      <w:r w:rsidR="00427F26" w:rsidRPr="002A0E2B">
        <w:rPr>
          <w:rFonts w:ascii="Times New Roman" w:hAnsi="Times New Roman" w:cs="Times New Roman"/>
        </w:rPr>
        <w:t xml:space="preserve"> Occupants is prohibited (whether for pay or not); and</w:t>
      </w:r>
    </w:p>
    <w:p w14:paraId="1E779A4E" w14:textId="77777777" w:rsidR="00427F26" w:rsidRPr="002A0E2B" w:rsidRDefault="007648FD" w:rsidP="007B1B25">
      <w:pPr>
        <w:pStyle w:val="ListParagraph"/>
        <w:numPr>
          <w:ilvl w:val="0"/>
          <w:numId w:val="60"/>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The Owner </w:t>
      </w:r>
      <w:r w:rsidR="00427F26" w:rsidRPr="002A0E2B">
        <w:rPr>
          <w:rFonts w:ascii="Times New Roman" w:hAnsi="Times New Roman" w:cs="Times New Roman"/>
        </w:rPr>
        <w:t xml:space="preserve">of a </w:t>
      </w:r>
      <w:r w:rsidR="00C22529" w:rsidRPr="002A0E2B">
        <w:rPr>
          <w:rFonts w:ascii="Times New Roman" w:hAnsi="Times New Roman" w:cs="Times New Roman"/>
        </w:rPr>
        <w:t>Unit</w:t>
      </w:r>
      <w:r w:rsidR="00427F26" w:rsidRPr="002A0E2B">
        <w:rPr>
          <w:rFonts w:ascii="Times New Roman" w:hAnsi="Times New Roman" w:cs="Times New Roman"/>
        </w:rPr>
        <w:t xml:space="preserve"> shall be responsible for the</w:t>
      </w:r>
      <w:r w:rsidR="00271380" w:rsidRPr="002A0E2B">
        <w:rPr>
          <w:rFonts w:ascii="Times New Roman" w:hAnsi="Times New Roman" w:cs="Times New Roman"/>
        </w:rPr>
        <w:t xml:space="preserve"> Occupant</w:t>
      </w:r>
      <w:r w:rsidR="00427F26" w:rsidRPr="002A0E2B">
        <w:rPr>
          <w:rFonts w:ascii="Times New Roman" w:hAnsi="Times New Roman" w:cs="Times New Roman"/>
        </w:rPr>
        <w:t>’s or any guest’s compliance with the Declaration, Bylaws, and Rules</w:t>
      </w:r>
      <w:r w:rsidR="0081318E" w:rsidRPr="002A0E2B">
        <w:rPr>
          <w:rFonts w:ascii="Times New Roman" w:hAnsi="Times New Roman" w:cs="Times New Roman"/>
        </w:rPr>
        <w:t xml:space="preserve">. </w:t>
      </w:r>
      <w:r w:rsidR="00427F26" w:rsidRPr="002A0E2B">
        <w:rPr>
          <w:rFonts w:ascii="Times New Roman" w:hAnsi="Times New Roman" w:cs="Times New Roman"/>
        </w:rPr>
        <w:t xml:space="preserve">In addition to any other remedy for </w:t>
      </w:r>
      <w:r w:rsidR="00DE60E8" w:rsidRPr="002A0E2B">
        <w:rPr>
          <w:rFonts w:ascii="Times New Roman" w:hAnsi="Times New Roman" w:cs="Times New Roman"/>
        </w:rPr>
        <w:t>non-compliance</w:t>
      </w:r>
      <w:r w:rsidR="00427F26" w:rsidRPr="002A0E2B">
        <w:rPr>
          <w:rFonts w:ascii="Times New Roman" w:hAnsi="Times New Roman" w:cs="Times New Roman"/>
        </w:rPr>
        <w:t xml:space="preserve"> with this Declaration, the </w:t>
      </w:r>
      <w:r w:rsidR="00262C0B" w:rsidRPr="002A0E2B">
        <w:rPr>
          <w:rFonts w:ascii="Times New Roman" w:hAnsi="Times New Roman" w:cs="Times New Roman"/>
        </w:rPr>
        <w:t>Master Association</w:t>
      </w:r>
      <w:r w:rsidR="00427F26" w:rsidRPr="002A0E2B">
        <w:rPr>
          <w:rFonts w:ascii="Times New Roman" w:hAnsi="Times New Roman" w:cs="Times New Roman"/>
        </w:rPr>
        <w:t xml:space="preserve"> shall have the right </w:t>
      </w:r>
      <w:r w:rsidR="00E06BE8" w:rsidRPr="002A0E2B">
        <w:rPr>
          <w:rFonts w:ascii="Times New Roman" w:hAnsi="Times New Roman" w:cs="Times New Roman"/>
        </w:rPr>
        <w:t xml:space="preserve">(but not the obligation) </w:t>
      </w:r>
      <w:r w:rsidR="00427F26" w:rsidRPr="002A0E2B">
        <w:rPr>
          <w:rFonts w:ascii="Times New Roman" w:hAnsi="Times New Roman" w:cs="Times New Roman"/>
        </w:rPr>
        <w:t>to initiate a forcible entry and unlawful detainer action, or similar such action, with the purpose of r</w:t>
      </w:r>
      <w:r w:rsidRPr="002A0E2B">
        <w:rPr>
          <w:rFonts w:ascii="Times New Roman" w:hAnsi="Times New Roman" w:cs="Times New Roman"/>
        </w:rPr>
        <w:t xml:space="preserve">emoving the offending </w:t>
      </w:r>
      <w:r w:rsidR="00427F26" w:rsidRPr="002A0E2B">
        <w:rPr>
          <w:rFonts w:ascii="Times New Roman" w:hAnsi="Times New Roman" w:cs="Times New Roman"/>
        </w:rPr>
        <w:t>Occupant</w:t>
      </w:r>
      <w:r w:rsidR="00560009" w:rsidRPr="002A0E2B">
        <w:rPr>
          <w:rFonts w:ascii="Times New Roman" w:hAnsi="Times New Roman" w:cs="Times New Roman"/>
        </w:rPr>
        <w:t xml:space="preserve">.  </w:t>
      </w:r>
      <w:r w:rsidR="00427F26"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427F26" w:rsidRPr="002A0E2B">
        <w:rPr>
          <w:rFonts w:ascii="Times New Roman" w:hAnsi="Times New Roman" w:cs="Times New Roman"/>
        </w:rPr>
        <w:t>, the Management Committee, and the Manager shall not have any liability for any action take</w:t>
      </w:r>
      <w:r w:rsidR="00A44E53" w:rsidRPr="002A0E2B">
        <w:rPr>
          <w:rFonts w:ascii="Times New Roman" w:hAnsi="Times New Roman" w:cs="Times New Roman"/>
        </w:rPr>
        <w:t xml:space="preserve">n pursuant to this Subsection 18.7(e) </w:t>
      </w:r>
      <w:r w:rsidR="00427F26" w:rsidRPr="002A0E2B">
        <w:rPr>
          <w:rFonts w:ascii="Times New Roman" w:hAnsi="Times New Roman" w:cs="Times New Roman"/>
        </w:rPr>
        <w:t xml:space="preserve">and the Owner shall indemnify and pay the defense costs of the </w:t>
      </w:r>
      <w:r w:rsidR="00262C0B" w:rsidRPr="002A0E2B">
        <w:rPr>
          <w:rFonts w:ascii="Times New Roman" w:hAnsi="Times New Roman" w:cs="Times New Roman"/>
        </w:rPr>
        <w:t>Master Association</w:t>
      </w:r>
      <w:r w:rsidR="00427F26" w:rsidRPr="002A0E2B">
        <w:rPr>
          <w:rFonts w:ascii="Times New Roman" w:hAnsi="Times New Roman" w:cs="Times New Roman"/>
        </w:rPr>
        <w:t>, the Management Committee, and the Manager arising from any claim related to any action taken in good faith by any of th</w:t>
      </w:r>
      <w:r w:rsidR="00A44E53" w:rsidRPr="002A0E2B">
        <w:rPr>
          <w:rFonts w:ascii="Times New Roman" w:hAnsi="Times New Roman" w:cs="Times New Roman"/>
        </w:rPr>
        <w:t>em pursuant to this Subsection</w:t>
      </w:r>
      <w:r w:rsidR="00427F26" w:rsidRPr="002A0E2B">
        <w:rPr>
          <w:rFonts w:ascii="Times New Roman" w:hAnsi="Times New Roman" w:cs="Times New Roman"/>
        </w:rPr>
        <w:t>.</w:t>
      </w:r>
    </w:p>
    <w:p w14:paraId="6D6772E2" w14:textId="1A2AC1A5" w:rsidR="00A97ADC" w:rsidRPr="002A0E2B" w:rsidRDefault="00427F26" w:rsidP="007B1B25">
      <w:pPr>
        <w:pStyle w:val="ListParagraph"/>
        <w:numPr>
          <w:ilvl w:val="0"/>
          <w:numId w:val="57"/>
        </w:numPr>
        <w:spacing w:before="120" w:after="120"/>
        <w:ind w:hanging="720"/>
        <w:contextualSpacing w:val="0"/>
        <w:rPr>
          <w:rFonts w:ascii="Times New Roman" w:hAnsi="Times New Roman" w:cs="Times New Roman"/>
        </w:rPr>
      </w:pPr>
      <w:bookmarkStart w:id="479" w:name="_Toc434568366"/>
      <w:bookmarkStart w:id="480" w:name="_Toc474243539"/>
      <w:r w:rsidRPr="00B3657D">
        <w:rPr>
          <w:rStyle w:val="Heading2Char"/>
          <w:rFonts w:eastAsiaTheme="minorEastAsia" w:cs="Times New Roman"/>
          <w:u w:val="single"/>
        </w:rPr>
        <w:t>Exceptions for Family Members</w:t>
      </w:r>
      <w:bookmarkEnd w:id="479"/>
      <w:bookmarkEnd w:id="480"/>
      <w:r w:rsidR="00560009" w:rsidRPr="002A0E2B">
        <w:rPr>
          <w:rFonts w:ascii="Times New Roman" w:hAnsi="Times New Roman" w:cs="Times New Roman"/>
        </w:rPr>
        <w:t xml:space="preserve">.  </w:t>
      </w:r>
      <w:r w:rsidRPr="002A0E2B">
        <w:rPr>
          <w:rFonts w:ascii="Times New Roman" w:hAnsi="Times New Roman" w:cs="Times New Roman"/>
        </w:rPr>
        <w:t xml:space="preserve">If only Family Members occupy a </w:t>
      </w:r>
      <w:r w:rsidR="00507681" w:rsidRPr="002A0E2B">
        <w:rPr>
          <w:rFonts w:ascii="Times New Roman" w:hAnsi="Times New Roman" w:cs="Times New Roman"/>
        </w:rPr>
        <w:t xml:space="preserve">Residential </w:t>
      </w:r>
      <w:r w:rsidR="00C22529" w:rsidRPr="002A0E2B">
        <w:rPr>
          <w:rFonts w:ascii="Times New Roman" w:hAnsi="Times New Roman" w:cs="Times New Roman"/>
        </w:rPr>
        <w:t>Unit</w:t>
      </w:r>
      <w:r w:rsidRPr="002A0E2B">
        <w:rPr>
          <w:rFonts w:ascii="Times New Roman" w:hAnsi="Times New Roman" w:cs="Times New Roman"/>
        </w:rPr>
        <w:t xml:space="preserve">, then notwithstanding </w:t>
      </w:r>
      <w:r w:rsidR="006F68B9" w:rsidRPr="002A0E2B">
        <w:rPr>
          <w:rFonts w:ascii="Times New Roman" w:hAnsi="Times New Roman" w:cs="Times New Roman"/>
        </w:rPr>
        <w:t>anything to the contrary herein:</w:t>
      </w:r>
      <w:r w:rsidRPr="002A0E2B">
        <w:rPr>
          <w:rFonts w:ascii="Times New Roman" w:hAnsi="Times New Roman" w:cs="Times New Roman"/>
        </w:rPr>
        <w:t xml:space="preserve"> </w:t>
      </w:r>
    </w:p>
    <w:p w14:paraId="34AF2C0F" w14:textId="77777777" w:rsidR="0021362D" w:rsidRPr="002A0E2B" w:rsidRDefault="0021362D" w:rsidP="0021362D">
      <w:pPr>
        <w:spacing w:before="120" w:after="120"/>
        <w:ind w:left="1440" w:hanging="720"/>
        <w:rPr>
          <w:rFonts w:ascii="Times New Roman" w:hAnsi="Times New Roman" w:cs="Times New Roman"/>
        </w:rPr>
      </w:pPr>
      <w:r w:rsidRPr="002A0E2B">
        <w:rPr>
          <w:rFonts w:ascii="Times New Roman" w:hAnsi="Times New Roman" w:cs="Times New Roman"/>
        </w:rPr>
        <w:t>(a)</w:t>
      </w:r>
      <w:r w:rsidRPr="002A0E2B">
        <w:rPr>
          <w:rFonts w:ascii="Times New Roman" w:hAnsi="Times New Roman" w:cs="Times New Roman"/>
        </w:rPr>
        <w:tab/>
      </w:r>
      <w:r w:rsidR="00960724" w:rsidRPr="002A0E2B">
        <w:rPr>
          <w:rFonts w:ascii="Times New Roman" w:hAnsi="Times New Roman" w:cs="Times New Roman"/>
        </w:rPr>
        <w:t>S</w:t>
      </w:r>
      <w:r w:rsidR="00427F26" w:rsidRPr="002A0E2B">
        <w:rPr>
          <w:rFonts w:ascii="Times New Roman" w:hAnsi="Times New Roman" w:cs="Times New Roman"/>
        </w:rPr>
        <w:t xml:space="preserve">ubsections </w:t>
      </w:r>
      <w:r w:rsidR="00271380" w:rsidRPr="002A0E2B">
        <w:rPr>
          <w:rFonts w:ascii="Times New Roman" w:hAnsi="Times New Roman" w:cs="Times New Roman"/>
        </w:rPr>
        <w:t>1</w:t>
      </w:r>
      <w:r w:rsidR="00E51242" w:rsidRPr="002A0E2B">
        <w:rPr>
          <w:rFonts w:ascii="Times New Roman" w:hAnsi="Times New Roman" w:cs="Times New Roman"/>
        </w:rPr>
        <w:t>8</w:t>
      </w:r>
      <w:r w:rsidR="00427F26" w:rsidRPr="002A0E2B">
        <w:rPr>
          <w:rFonts w:ascii="Times New Roman" w:hAnsi="Times New Roman" w:cs="Times New Roman"/>
        </w:rPr>
        <w:t>.5(a),</w:t>
      </w:r>
      <w:r w:rsidR="0029312A" w:rsidRPr="002A0E2B">
        <w:rPr>
          <w:rFonts w:ascii="Times New Roman" w:hAnsi="Times New Roman" w:cs="Times New Roman"/>
        </w:rPr>
        <w:t xml:space="preserve"> </w:t>
      </w:r>
      <w:r w:rsidR="00271380" w:rsidRPr="002A0E2B">
        <w:rPr>
          <w:rFonts w:ascii="Times New Roman" w:hAnsi="Times New Roman" w:cs="Times New Roman"/>
        </w:rPr>
        <w:t>1</w:t>
      </w:r>
      <w:r w:rsidR="00E51242" w:rsidRPr="002A0E2B">
        <w:rPr>
          <w:rFonts w:ascii="Times New Roman" w:hAnsi="Times New Roman" w:cs="Times New Roman"/>
        </w:rPr>
        <w:t>8</w:t>
      </w:r>
      <w:r w:rsidR="00427F26" w:rsidRPr="002A0E2B">
        <w:rPr>
          <w:rFonts w:ascii="Times New Roman" w:hAnsi="Times New Roman" w:cs="Times New Roman"/>
        </w:rPr>
        <w:t>.5(c),</w:t>
      </w:r>
      <w:r w:rsidR="00271380" w:rsidRPr="002A0E2B">
        <w:rPr>
          <w:rFonts w:ascii="Times New Roman" w:hAnsi="Times New Roman" w:cs="Times New Roman"/>
        </w:rPr>
        <w:t xml:space="preserve"> and 1</w:t>
      </w:r>
      <w:r w:rsidR="00E51242" w:rsidRPr="002A0E2B">
        <w:rPr>
          <w:rFonts w:ascii="Times New Roman" w:hAnsi="Times New Roman" w:cs="Times New Roman"/>
        </w:rPr>
        <w:t>8</w:t>
      </w:r>
      <w:r w:rsidR="00A44E53" w:rsidRPr="002A0E2B">
        <w:rPr>
          <w:rFonts w:ascii="Times New Roman" w:hAnsi="Times New Roman" w:cs="Times New Roman"/>
        </w:rPr>
        <w:t>.5(d) above</w:t>
      </w:r>
      <w:r w:rsidR="00427F26" w:rsidRPr="002A0E2B">
        <w:rPr>
          <w:rFonts w:ascii="Times New Roman" w:hAnsi="Times New Roman" w:cs="Times New Roman"/>
        </w:rPr>
        <w:t xml:space="preserve"> sha</w:t>
      </w:r>
      <w:r w:rsidR="006F68B9" w:rsidRPr="002A0E2B">
        <w:rPr>
          <w:rFonts w:ascii="Times New Roman" w:hAnsi="Times New Roman" w:cs="Times New Roman"/>
        </w:rPr>
        <w:t xml:space="preserve">ll not apply to that </w:t>
      </w:r>
      <w:proofErr w:type="gramStart"/>
      <w:r w:rsidR="006F68B9" w:rsidRPr="002A0E2B">
        <w:rPr>
          <w:rFonts w:ascii="Times New Roman" w:hAnsi="Times New Roman" w:cs="Times New Roman"/>
        </w:rPr>
        <w:t>occupancy;</w:t>
      </w:r>
      <w:proofErr w:type="gramEnd"/>
    </w:p>
    <w:p w14:paraId="3F39FAEA" w14:textId="77777777" w:rsidR="0021362D" w:rsidRPr="002A0E2B" w:rsidRDefault="0021362D" w:rsidP="0021362D">
      <w:pPr>
        <w:spacing w:before="120" w:after="120"/>
        <w:ind w:left="1440" w:hanging="720"/>
        <w:rPr>
          <w:rFonts w:ascii="Times New Roman" w:hAnsi="Times New Roman" w:cs="Times New Roman"/>
        </w:rPr>
      </w:pPr>
      <w:r w:rsidRPr="002A0E2B">
        <w:rPr>
          <w:rFonts w:ascii="Times New Roman" w:hAnsi="Times New Roman" w:cs="Times New Roman"/>
        </w:rPr>
        <w:t>(b)</w:t>
      </w:r>
      <w:r w:rsidRPr="002A0E2B">
        <w:rPr>
          <w:rFonts w:ascii="Times New Roman" w:hAnsi="Times New Roman" w:cs="Times New Roman"/>
        </w:rPr>
        <w:tab/>
      </w:r>
      <w:r w:rsidR="006F68B9" w:rsidRPr="002A0E2B">
        <w:rPr>
          <w:rFonts w:ascii="Times New Roman" w:hAnsi="Times New Roman" w:cs="Times New Roman"/>
        </w:rPr>
        <w:t>N</w:t>
      </w:r>
      <w:r w:rsidR="00427F26" w:rsidRPr="002A0E2B">
        <w:rPr>
          <w:rFonts w:ascii="Times New Roman" w:hAnsi="Times New Roman" w:cs="Times New Roman"/>
        </w:rPr>
        <w:t xml:space="preserve">o written agreement regarding occupancy needs to be created between the </w:t>
      </w:r>
      <w:r w:rsidR="00F109E2" w:rsidRPr="002A0E2B">
        <w:rPr>
          <w:rFonts w:ascii="Times New Roman" w:hAnsi="Times New Roman" w:cs="Times New Roman"/>
        </w:rPr>
        <w:t>F</w:t>
      </w:r>
      <w:r w:rsidR="00427F26" w:rsidRPr="002A0E2B">
        <w:rPr>
          <w:rFonts w:ascii="Times New Roman" w:hAnsi="Times New Roman" w:cs="Times New Roman"/>
        </w:rPr>
        <w:t xml:space="preserve">amily </w:t>
      </w:r>
      <w:r w:rsidR="00F109E2" w:rsidRPr="002A0E2B">
        <w:rPr>
          <w:rFonts w:ascii="Times New Roman" w:hAnsi="Times New Roman" w:cs="Times New Roman"/>
        </w:rPr>
        <w:t>M</w:t>
      </w:r>
      <w:r w:rsidR="006F68B9" w:rsidRPr="002A0E2B">
        <w:rPr>
          <w:rFonts w:ascii="Times New Roman" w:hAnsi="Times New Roman" w:cs="Times New Roman"/>
        </w:rPr>
        <w:t>ember and the Owner; and</w:t>
      </w:r>
    </w:p>
    <w:p w14:paraId="2E5BB714" w14:textId="3C78580E" w:rsidR="0021362D" w:rsidRDefault="0021362D" w:rsidP="00D72450">
      <w:pPr>
        <w:ind w:left="1440" w:hanging="720"/>
        <w:rPr>
          <w:rFonts w:ascii="Times New Roman" w:hAnsi="Times New Roman" w:cs="Times New Roman"/>
        </w:rPr>
      </w:pPr>
      <w:r w:rsidRPr="002A0E2B">
        <w:rPr>
          <w:rFonts w:ascii="Times New Roman" w:hAnsi="Times New Roman" w:cs="Times New Roman"/>
        </w:rPr>
        <w:t>(c)</w:t>
      </w:r>
      <w:r w:rsidRPr="002A0E2B">
        <w:rPr>
          <w:rFonts w:ascii="Times New Roman" w:hAnsi="Times New Roman" w:cs="Times New Roman"/>
        </w:rPr>
        <w:tab/>
      </w:r>
      <w:r w:rsidR="006F68B9" w:rsidRPr="002A0E2B">
        <w:rPr>
          <w:rFonts w:ascii="Times New Roman" w:hAnsi="Times New Roman" w:cs="Times New Roman"/>
        </w:rPr>
        <w:t>A</w:t>
      </w:r>
      <w:r w:rsidR="00427F26" w:rsidRPr="002A0E2B">
        <w:rPr>
          <w:rFonts w:ascii="Times New Roman" w:hAnsi="Times New Roman" w:cs="Times New Roman"/>
        </w:rPr>
        <w:t xml:space="preserve">ny written agreement regarding occupancy, to the extent it exists, may not be requested by the Management Committee until an </w:t>
      </w:r>
      <w:r w:rsidR="00F109E2" w:rsidRPr="002A0E2B">
        <w:rPr>
          <w:rFonts w:ascii="Times New Roman" w:hAnsi="Times New Roman" w:cs="Times New Roman"/>
        </w:rPr>
        <w:t>O</w:t>
      </w:r>
      <w:r w:rsidR="00427F26" w:rsidRPr="002A0E2B">
        <w:rPr>
          <w:rFonts w:ascii="Times New Roman" w:hAnsi="Times New Roman" w:cs="Times New Roman"/>
        </w:rPr>
        <w:t xml:space="preserve">ccupant has violated a provision of the Governing Documents and if requested, may only be requested related to </w:t>
      </w:r>
      <w:proofErr w:type="gramStart"/>
      <w:r w:rsidR="00427F26" w:rsidRPr="002A0E2B">
        <w:rPr>
          <w:rFonts w:ascii="Times New Roman" w:hAnsi="Times New Roman" w:cs="Times New Roman"/>
        </w:rPr>
        <w:t>remedying</w:t>
      </w:r>
      <w:proofErr w:type="gramEnd"/>
      <w:r w:rsidR="00427F26" w:rsidRPr="002A0E2B">
        <w:rPr>
          <w:rFonts w:ascii="Times New Roman" w:hAnsi="Times New Roman" w:cs="Times New Roman"/>
        </w:rPr>
        <w:t xml:space="preserve"> or taking action as a result of such a violation.</w:t>
      </w:r>
      <w:bookmarkStart w:id="481" w:name="_Toc434568367"/>
    </w:p>
    <w:p w14:paraId="6E012EAB" w14:textId="0EAD1D1E" w:rsidR="00BA15CC" w:rsidRPr="002A0E2B" w:rsidRDefault="00427F26" w:rsidP="00A37CC8">
      <w:pPr>
        <w:pStyle w:val="Heading1"/>
        <w:keepNext/>
        <w:keepLines/>
      </w:pPr>
      <w:bookmarkStart w:id="482" w:name="_Toc474243540"/>
      <w:r w:rsidRPr="002A0E2B">
        <w:lastRenderedPageBreak/>
        <w:t xml:space="preserve">ARTICLE </w:t>
      </w:r>
      <w:r w:rsidR="00271380" w:rsidRPr="002A0E2B">
        <w:t>1</w:t>
      </w:r>
      <w:bookmarkEnd w:id="481"/>
      <w:r w:rsidR="00D664FE" w:rsidRPr="002A0E2B">
        <w:t>9</w:t>
      </w:r>
      <w:bookmarkEnd w:id="482"/>
    </w:p>
    <w:p w14:paraId="3E68543A" w14:textId="737DE3C9" w:rsidR="00271380" w:rsidRPr="002A0E2B" w:rsidRDefault="00427F26" w:rsidP="00A37CC8">
      <w:pPr>
        <w:pStyle w:val="Heading1"/>
        <w:keepNext/>
        <w:keepLines/>
      </w:pPr>
      <w:bookmarkStart w:id="483" w:name="_Toc434568368"/>
      <w:bookmarkStart w:id="484" w:name="_Toc438465903"/>
      <w:bookmarkStart w:id="485" w:name="_Toc474243541"/>
      <w:r w:rsidRPr="002A0E2B">
        <w:t>GENERAL PROVISIONS</w:t>
      </w:r>
      <w:bookmarkEnd w:id="483"/>
      <w:bookmarkEnd w:id="484"/>
      <w:bookmarkEnd w:id="485"/>
    </w:p>
    <w:p w14:paraId="43740385" w14:textId="3D7B5DCF" w:rsidR="00271380" w:rsidRPr="002A0E2B" w:rsidRDefault="00427F26" w:rsidP="00A37CC8">
      <w:pPr>
        <w:pStyle w:val="ListParagraph"/>
        <w:keepNext/>
        <w:keepLines/>
        <w:numPr>
          <w:ilvl w:val="0"/>
          <w:numId w:val="62"/>
        </w:numPr>
        <w:spacing w:before="120" w:after="120"/>
        <w:ind w:hanging="720"/>
        <w:contextualSpacing w:val="0"/>
        <w:rPr>
          <w:rFonts w:ascii="Times New Roman" w:hAnsi="Times New Roman" w:cs="Times New Roman"/>
        </w:rPr>
      </w:pPr>
      <w:bookmarkStart w:id="486" w:name="_Toc434568369"/>
      <w:bookmarkStart w:id="487" w:name="_Toc474243542"/>
      <w:r w:rsidRPr="00B3657D">
        <w:rPr>
          <w:rStyle w:val="Heading2Char"/>
          <w:rFonts w:eastAsiaTheme="minorEastAsia" w:cs="Times New Roman"/>
          <w:u w:val="single"/>
        </w:rPr>
        <w:t>Enforcement</w:t>
      </w:r>
      <w:bookmarkEnd w:id="486"/>
      <w:bookmarkEnd w:id="487"/>
      <w:r w:rsidR="00B9705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or any Owner shall have the right to enforce, by proceedings at law or in equity, all Terms and Conditions</w:t>
      </w:r>
      <w:r w:rsidR="003E2840" w:rsidRPr="002A0E2B">
        <w:rPr>
          <w:rFonts w:ascii="Times New Roman" w:hAnsi="Times New Roman" w:cs="Times New Roman"/>
        </w:rPr>
        <w:t>,</w:t>
      </w:r>
      <w:r w:rsidRPr="002A0E2B">
        <w:rPr>
          <w:rFonts w:ascii="Times New Roman" w:hAnsi="Times New Roman" w:cs="Times New Roman"/>
        </w:rPr>
        <w:t xml:space="preserve"> including the right to prevent the violation of any such Terms and Conditions and the right to recover damages and other sums for such violation.</w:t>
      </w:r>
    </w:p>
    <w:p w14:paraId="54B7E5F9" w14:textId="40EE546F" w:rsidR="0029312A" w:rsidRPr="002A0E2B" w:rsidRDefault="00427F26" w:rsidP="00A37CC8">
      <w:pPr>
        <w:pStyle w:val="ListParagraph"/>
        <w:keepNext/>
        <w:keepLines/>
        <w:numPr>
          <w:ilvl w:val="0"/>
          <w:numId w:val="62"/>
        </w:numPr>
        <w:spacing w:before="120" w:after="120"/>
        <w:ind w:hanging="720"/>
        <w:contextualSpacing w:val="0"/>
        <w:rPr>
          <w:rFonts w:ascii="Times New Roman" w:hAnsi="Times New Roman" w:cs="Times New Roman"/>
        </w:rPr>
      </w:pPr>
      <w:bookmarkStart w:id="488" w:name="_Toc434568370"/>
      <w:bookmarkStart w:id="489" w:name="_Toc474243543"/>
      <w:r w:rsidRPr="00B3657D">
        <w:rPr>
          <w:rStyle w:val="Heading2Char"/>
          <w:rFonts w:eastAsiaTheme="minorEastAsia" w:cs="Times New Roman"/>
          <w:u w:val="single"/>
        </w:rPr>
        <w:t>No</w:t>
      </w:r>
      <w:r w:rsidR="002C300E" w:rsidRPr="00B3657D">
        <w:rPr>
          <w:rStyle w:val="Heading2Char"/>
          <w:rFonts w:eastAsiaTheme="minorEastAsia" w:cs="Times New Roman"/>
          <w:u w:val="single"/>
        </w:rPr>
        <w:t xml:space="preserve"> L</w:t>
      </w:r>
      <w:r w:rsidRPr="00B3657D">
        <w:rPr>
          <w:rStyle w:val="Heading2Char"/>
          <w:rFonts w:eastAsiaTheme="minorEastAsia" w:cs="Times New Roman"/>
          <w:u w:val="single"/>
        </w:rPr>
        <w:t>iability of Officials</w:t>
      </w:r>
      <w:bookmarkEnd w:id="488"/>
      <w:bookmarkEnd w:id="489"/>
      <w:r w:rsidR="00B9705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To the fullest extent permitted by applicable law, neither the Management Committee nor any officer of the </w:t>
      </w:r>
      <w:r w:rsidR="00262C0B" w:rsidRPr="002A0E2B">
        <w:rPr>
          <w:rFonts w:ascii="Times New Roman" w:hAnsi="Times New Roman" w:cs="Times New Roman"/>
        </w:rPr>
        <w:t>Master Association</w:t>
      </w:r>
      <w:r w:rsidRPr="002A0E2B">
        <w:rPr>
          <w:rFonts w:ascii="Times New Roman" w:hAnsi="Times New Roman" w:cs="Times New Roman"/>
        </w:rPr>
        <w:t xml:space="preserve"> shall be liable to any Owner or the </w:t>
      </w:r>
      <w:r w:rsidR="00262C0B" w:rsidRPr="002A0E2B">
        <w:rPr>
          <w:rFonts w:ascii="Times New Roman" w:hAnsi="Times New Roman" w:cs="Times New Roman"/>
        </w:rPr>
        <w:t>Master Association</w:t>
      </w:r>
      <w:r w:rsidRPr="002A0E2B">
        <w:rPr>
          <w:rFonts w:ascii="Times New Roman" w:hAnsi="Times New Roman" w:cs="Times New Roman"/>
        </w:rPr>
        <w:t xml:space="preserve"> for any damage, loss, or prejudice suffered or claimed on account of any decision, approval or disapproval, course of action, act, omission, </w:t>
      </w:r>
      <w:proofErr w:type="gramStart"/>
      <w:r w:rsidRPr="002A0E2B">
        <w:rPr>
          <w:rFonts w:ascii="Times New Roman" w:hAnsi="Times New Roman" w:cs="Times New Roman"/>
        </w:rPr>
        <w:t>error</w:t>
      </w:r>
      <w:proofErr w:type="gramEnd"/>
      <w:r w:rsidRPr="002A0E2B">
        <w:rPr>
          <w:rFonts w:ascii="Times New Roman" w:hAnsi="Times New Roman" w:cs="Times New Roman"/>
        </w:rPr>
        <w:t xml:space="preserve"> or negligence.</w:t>
      </w:r>
    </w:p>
    <w:p w14:paraId="2DFE6770" w14:textId="57D49CFA" w:rsidR="0029312A" w:rsidRPr="002A0E2B" w:rsidRDefault="00427F26" w:rsidP="003E2840">
      <w:pPr>
        <w:pStyle w:val="ListParagraph"/>
        <w:numPr>
          <w:ilvl w:val="0"/>
          <w:numId w:val="62"/>
        </w:numPr>
        <w:spacing w:before="120" w:after="120"/>
        <w:ind w:hanging="720"/>
        <w:contextualSpacing w:val="0"/>
        <w:rPr>
          <w:rFonts w:ascii="Times New Roman" w:hAnsi="Times New Roman" w:cs="Times New Roman"/>
        </w:rPr>
      </w:pPr>
      <w:bookmarkStart w:id="490" w:name="_Toc434568371"/>
      <w:bookmarkStart w:id="491" w:name="_Toc474243544"/>
      <w:r w:rsidRPr="00B3657D">
        <w:rPr>
          <w:rStyle w:val="Heading2Char"/>
          <w:rFonts w:eastAsiaTheme="minorEastAsia" w:cs="Times New Roman"/>
          <w:u w:val="single"/>
        </w:rPr>
        <w:t xml:space="preserve">Use of Funds Collected by the </w:t>
      </w:r>
      <w:bookmarkEnd w:id="490"/>
      <w:r w:rsidR="00262C0B" w:rsidRPr="00B3657D">
        <w:rPr>
          <w:rStyle w:val="Heading2Char"/>
          <w:rFonts w:eastAsiaTheme="minorEastAsia" w:cs="Times New Roman"/>
          <w:u w:val="single"/>
        </w:rPr>
        <w:t>Master Association</w:t>
      </w:r>
      <w:bookmarkEnd w:id="491"/>
      <w:r w:rsidR="00B9705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All funds collected by the </w:t>
      </w:r>
      <w:r w:rsidR="00262C0B" w:rsidRPr="002A0E2B">
        <w:rPr>
          <w:rFonts w:ascii="Times New Roman" w:hAnsi="Times New Roman" w:cs="Times New Roman"/>
        </w:rPr>
        <w:t>Master Association</w:t>
      </w:r>
      <w:r w:rsidRPr="002A0E2B">
        <w:rPr>
          <w:rFonts w:ascii="Times New Roman" w:hAnsi="Times New Roman" w:cs="Times New Roman"/>
        </w:rPr>
        <w:t>, including</w:t>
      </w:r>
      <w:r w:rsidR="003E2840" w:rsidRPr="002A0E2B">
        <w:rPr>
          <w:rFonts w:ascii="Times New Roman" w:hAnsi="Times New Roman" w:cs="Times New Roman"/>
        </w:rPr>
        <w:t>, specifically,</w:t>
      </w:r>
      <w:r w:rsidRPr="002A0E2B">
        <w:rPr>
          <w:rFonts w:ascii="Times New Roman" w:hAnsi="Times New Roman" w:cs="Times New Roman"/>
        </w:rPr>
        <w:t xml:space="preserve"> Assessments and contributions to the </w:t>
      </w:r>
      <w:r w:rsidR="00262C0B" w:rsidRPr="002A0E2B">
        <w:rPr>
          <w:rFonts w:ascii="Times New Roman" w:hAnsi="Times New Roman" w:cs="Times New Roman"/>
        </w:rPr>
        <w:t>Master Association</w:t>
      </w:r>
      <w:r w:rsidR="003E2840" w:rsidRPr="002A0E2B">
        <w:rPr>
          <w:rFonts w:ascii="Times New Roman" w:hAnsi="Times New Roman" w:cs="Times New Roman"/>
        </w:rPr>
        <w:t xml:space="preserve"> paid by the Owners</w:t>
      </w:r>
      <w:r w:rsidRPr="002A0E2B">
        <w:rPr>
          <w:rFonts w:ascii="Times New Roman" w:hAnsi="Times New Roman" w:cs="Times New Roman"/>
        </w:rPr>
        <w:t xml:space="preserve">, shall be held by the </w:t>
      </w:r>
      <w:r w:rsidR="00262C0B" w:rsidRPr="002A0E2B">
        <w:rPr>
          <w:rFonts w:ascii="Times New Roman" w:hAnsi="Times New Roman" w:cs="Times New Roman"/>
        </w:rPr>
        <w:t>Master Association</w:t>
      </w:r>
      <w:r w:rsidRPr="002A0E2B">
        <w:rPr>
          <w:rFonts w:ascii="Times New Roman" w:hAnsi="Times New Roman" w:cs="Times New Roman"/>
        </w:rPr>
        <w:t xml:space="preserve"> in a fiduciary capacity to be expended in their entirety for nonprofit purposes of the </w:t>
      </w:r>
      <w:r w:rsidR="00262C0B" w:rsidRPr="002A0E2B">
        <w:rPr>
          <w:rFonts w:ascii="Times New Roman" w:hAnsi="Times New Roman" w:cs="Times New Roman"/>
        </w:rPr>
        <w:t>Master Association</w:t>
      </w:r>
      <w:r w:rsidRPr="002A0E2B">
        <w:rPr>
          <w:rFonts w:ascii="Times New Roman" w:hAnsi="Times New Roman" w:cs="Times New Roman"/>
        </w:rPr>
        <w:t xml:space="preserve"> in managing, </w:t>
      </w:r>
      <w:r w:rsidR="003E2840" w:rsidRPr="002A0E2B">
        <w:rPr>
          <w:rFonts w:ascii="Times New Roman" w:hAnsi="Times New Roman" w:cs="Times New Roman"/>
        </w:rPr>
        <w:t xml:space="preserve">maintaining, </w:t>
      </w:r>
      <w:r w:rsidRPr="002A0E2B">
        <w:rPr>
          <w:rFonts w:ascii="Times New Roman" w:hAnsi="Times New Roman" w:cs="Times New Roman"/>
        </w:rPr>
        <w:t xml:space="preserve">and preserving the Common Area </w:t>
      </w:r>
      <w:r w:rsidR="003E2840" w:rsidRPr="002A0E2B">
        <w:rPr>
          <w:rFonts w:ascii="Times New Roman" w:hAnsi="Times New Roman" w:cs="Times New Roman"/>
        </w:rPr>
        <w:t xml:space="preserve">and Facilities </w:t>
      </w:r>
      <w:r w:rsidRPr="002A0E2B">
        <w:rPr>
          <w:rFonts w:ascii="Times New Roman" w:hAnsi="Times New Roman" w:cs="Times New Roman"/>
        </w:rPr>
        <w:t>and for other permitted purposes as set forth in this Declaration</w:t>
      </w:r>
      <w:r w:rsidR="00B97059" w:rsidRPr="002A0E2B">
        <w:rPr>
          <w:rFonts w:ascii="Times New Roman" w:hAnsi="Times New Roman" w:cs="Times New Roman"/>
        </w:rPr>
        <w:t xml:space="preserve">. </w:t>
      </w:r>
      <w:r w:rsidRPr="002A0E2B">
        <w:rPr>
          <w:rFonts w:ascii="Times New Roman" w:hAnsi="Times New Roman" w:cs="Times New Roman"/>
        </w:rPr>
        <w:t xml:space="preserve">No part of said funds shall inure to the benefit of any Owner (other than </w:t>
      </w:r>
      <w:proofErr w:type="gramStart"/>
      <w:r w:rsidRPr="002A0E2B">
        <w:rPr>
          <w:rFonts w:ascii="Times New Roman" w:hAnsi="Times New Roman" w:cs="Times New Roman"/>
        </w:rPr>
        <w:t>as a result of</w:t>
      </w:r>
      <w:proofErr w:type="gramEnd"/>
      <w:r w:rsidRPr="002A0E2B">
        <w:rPr>
          <w:rFonts w:ascii="Times New Roman" w:hAnsi="Times New Roman" w:cs="Times New Roman"/>
        </w:rPr>
        <w:t xml:space="preserve"> the </w:t>
      </w:r>
      <w:r w:rsidR="00262C0B" w:rsidRPr="002A0E2B">
        <w:rPr>
          <w:rFonts w:ascii="Times New Roman" w:hAnsi="Times New Roman" w:cs="Times New Roman"/>
        </w:rPr>
        <w:t>Master Association</w:t>
      </w:r>
      <w:r w:rsidRPr="002A0E2B">
        <w:rPr>
          <w:rFonts w:ascii="Times New Roman" w:hAnsi="Times New Roman" w:cs="Times New Roman"/>
        </w:rPr>
        <w:t xml:space="preserve"> ma</w:t>
      </w:r>
      <w:r w:rsidR="003E2840" w:rsidRPr="002A0E2B">
        <w:rPr>
          <w:rFonts w:ascii="Times New Roman" w:hAnsi="Times New Roman" w:cs="Times New Roman"/>
        </w:rPr>
        <w:t xml:space="preserve">naging, maintaining, </w:t>
      </w:r>
      <w:r w:rsidRPr="002A0E2B">
        <w:rPr>
          <w:rFonts w:ascii="Times New Roman" w:hAnsi="Times New Roman" w:cs="Times New Roman"/>
        </w:rPr>
        <w:t xml:space="preserve">and preserving the Common Area </w:t>
      </w:r>
      <w:r w:rsidR="007B419A" w:rsidRPr="002A0E2B">
        <w:rPr>
          <w:rFonts w:ascii="Times New Roman" w:hAnsi="Times New Roman" w:cs="Times New Roman"/>
        </w:rPr>
        <w:t xml:space="preserve">and Facilities </w:t>
      </w:r>
      <w:r w:rsidRPr="002A0E2B">
        <w:rPr>
          <w:rFonts w:ascii="Times New Roman" w:hAnsi="Times New Roman" w:cs="Times New Roman"/>
        </w:rPr>
        <w:t>and other than as a result of expenditures made for other permitted purposes as set forth in this Declaration).</w:t>
      </w:r>
      <w:r w:rsidR="00560009" w:rsidRPr="002A0E2B">
        <w:rPr>
          <w:rFonts w:ascii="Times New Roman" w:hAnsi="Times New Roman" w:cs="Times New Roman"/>
        </w:rPr>
        <w:t xml:space="preserve"> </w:t>
      </w:r>
    </w:p>
    <w:p w14:paraId="13D2EF55" w14:textId="07CBCE88" w:rsidR="0029312A" w:rsidRPr="002A0E2B" w:rsidRDefault="00427F26" w:rsidP="007B1B25">
      <w:pPr>
        <w:pStyle w:val="ListParagraph"/>
        <w:numPr>
          <w:ilvl w:val="0"/>
          <w:numId w:val="62"/>
        </w:numPr>
        <w:spacing w:before="120" w:after="120"/>
        <w:ind w:hanging="720"/>
        <w:contextualSpacing w:val="0"/>
        <w:rPr>
          <w:rFonts w:ascii="Times New Roman" w:hAnsi="Times New Roman" w:cs="Times New Roman"/>
        </w:rPr>
      </w:pPr>
      <w:bookmarkStart w:id="492" w:name="_Toc434568373"/>
      <w:bookmarkStart w:id="493" w:name="_Toc474243545"/>
      <w:r w:rsidRPr="00B3657D">
        <w:rPr>
          <w:rStyle w:val="Heading2Char"/>
          <w:rFonts w:eastAsiaTheme="minorEastAsia" w:cs="Times New Roman"/>
          <w:u w:val="single"/>
        </w:rPr>
        <w:t>Owner Liability and Indemnification</w:t>
      </w:r>
      <w:bookmarkEnd w:id="492"/>
      <w:bookmarkEnd w:id="493"/>
      <w:r w:rsidR="00B9705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Each Owner </w:t>
      </w:r>
      <w:r w:rsidR="003E2840" w:rsidRPr="002A0E2B">
        <w:rPr>
          <w:rFonts w:ascii="Times New Roman" w:hAnsi="Times New Roman" w:cs="Times New Roman"/>
        </w:rPr>
        <w:t>shall be liable to the other</w:t>
      </w:r>
      <w:r w:rsidRPr="002A0E2B">
        <w:rPr>
          <w:rFonts w:ascii="Times New Roman" w:hAnsi="Times New Roman" w:cs="Times New Roman"/>
        </w:rPr>
        <w:t xml:space="preserve"> Owners and to the </w:t>
      </w:r>
      <w:r w:rsidR="00262C0B" w:rsidRPr="002A0E2B">
        <w:rPr>
          <w:rFonts w:ascii="Times New Roman" w:hAnsi="Times New Roman" w:cs="Times New Roman"/>
        </w:rPr>
        <w:t>Master Association</w:t>
      </w:r>
      <w:r w:rsidRPr="002A0E2B">
        <w:rPr>
          <w:rFonts w:ascii="Times New Roman" w:hAnsi="Times New Roman" w:cs="Times New Roman"/>
        </w:rPr>
        <w:t xml:space="preserve"> for any damage to the Common Area </w:t>
      </w:r>
      <w:r w:rsidR="007B419A" w:rsidRPr="002A0E2B">
        <w:rPr>
          <w:rFonts w:ascii="Times New Roman" w:hAnsi="Times New Roman" w:cs="Times New Roman"/>
        </w:rPr>
        <w:t xml:space="preserve">and Facilities </w:t>
      </w:r>
      <w:r w:rsidRPr="002A0E2B">
        <w:rPr>
          <w:rFonts w:ascii="Times New Roman" w:hAnsi="Times New Roman" w:cs="Times New Roman"/>
        </w:rPr>
        <w:t xml:space="preserve">that may be sustained by reason of the negligent or intentional act that Owner or any intentional or negligent act of any Occupant of that Owner’s </w:t>
      </w:r>
      <w:r w:rsidR="00C22529" w:rsidRPr="002A0E2B">
        <w:rPr>
          <w:rFonts w:ascii="Times New Roman" w:hAnsi="Times New Roman" w:cs="Times New Roman"/>
        </w:rPr>
        <w:t>Unit</w:t>
      </w:r>
      <w:r w:rsidRPr="002A0E2B">
        <w:rPr>
          <w:rFonts w:ascii="Times New Roman" w:hAnsi="Times New Roman" w:cs="Times New Roman"/>
        </w:rPr>
        <w:t>, to the extent suc</w:t>
      </w:r>
      <w:r w:rsidR="003E2840" w:rsidRPr="002A0E2B">
        <w:rPr>
          <w:rFonts w:ascii="Times New Roman" w:hAnsi="Times New Roman" w:cs="Times New Roman"/>
        </w:rPr>
        <w:t>h losses and damages are either under the insurance d</w:t>
      </w:r>
      <w:r w:rsidRPr="002A0E2B">
        <w:rPr>
          <w:rFonts w:ascii="Times New Roman" w:hAnsi="Times New Roman" w:cs="Times New Roman"/>
        </w:rPr>
        <w:t xml:space="preserve">eductible of the </w:t>
      </w:r>
      <w:r w:rsidR="00262C0B" w:rsidRPr="002A0E2B">
        <w:rPr>
          <w:rFonts w:ascii="Times New Roman" w:hAnsi="Times New Roman" w:cs="Times New Roman"/>
        </w:rPr>
        <w:t>Master Association</w:t>
      </w:r>
      <w:r w:rsidRPr="002A0E2B">
        <w:rPr>
          <w:rFonts w:ascii="Times New Roman" w:hAnsi="Times New Roman" w:cs="Times New Roman"/>
        </w:rPr>
        <w:t xml:space="preserve"> or not covered by the </w:t>
      </w:r>
      <w:r w:rsidR="00262C0B" w:rsidRPr="002A0E2B">
        <w:rPr>
          <w:rFonts w:ascii="Times New Roman" w:hAnsi="Times New Roman" w:cs="Times New Roman"/>
        </w:rPr>
        <w:t>Master Association</w:t>
      </w:r>
      <w:r w:rsidRPr="002A0E2B">
        <w:rPr>
          <w:rFonts w:ascii="Times New Roman" w:hAnsi="Times New Roman" w:cs="Times New Roman"/>
        </w:rPr>
        <w:t>’s insurance</w:t>
      </w:r>
      <w:r w:rsidR="00B97059" w:rsidRPr="002A0E2B">
        <w:rPr>
          <w:rFonts w:ascii="Times New Roman" w:hAnsi="Times New Roman" w:cs="Times New Roman"/>
        </w:rPr>
        <w:t xml:space="preserve">. </w:t>
      </w:r>
      <w:r w:rsidRPr="002A0E2B">
        <w:rPr>
          <w:rFonts w:ascii="Times New Roman" w:hAnsi="Times New Roman" w:cs="Times New Roman"/>
        </w:rPr>
        <w:t xml:space="preserve">Each Owner, by acceptance of a deed to a </w:t>
      </w:r>
      <w:r w:rsidR="002B5915" w:rsidRPr="002A0E2B">
        <w:rPr>
          <w:rFonts w:ascii="Times New Roman" w:hAnsi="Times New Roman" w:cs="Times New Roman"/>
        </w:rPr>
        <w:t>Unit</w:t>
      </w:r>
      <w:r w:rsidR="003E2840" w:rsidRPr="002A0E2B">
        <w:rPr>
          <w:rFonts w:ascii="Times New Roman" w:hAnsi="Times New Roman" w:cs="Times New Roman"/>
        </w:rPr>
        <w:t xml:space="preserve">, agrees </w:t>
      </w:r>
      <w:r w:rsidRPr="002A0E2B">
        <w:rPr>
          <w:rFonts w:ascii="Times New Roman" w:hAnsi="Times New Roman" w:cs="Times New Roman"/>
        </w:rPr>
        <w:t xml:space="preserve">to indemnify each and every other Owner and Occupant in such other Owner’s </w:t>
      </w:r>
      <w:r w:rsidR="002B5915" w:rsidRPr="002A0E2B">
        <w:rPr>
          <w:rFonts w:ascii="Times New Roman" w:hAnsi="Times New Roman" w:cs="Times New Roman"/>
        </w:rPr>
        <w:t>Unit</w:t>
      </w:r>
      <w:r w:rsidRPr="002A0E2B">
        <w:rPr>
          <w:rFonts w:ascii="Times New Roman" w:hAnsi="Times New Roman" w:cs="Times New Roman"/>
        </w:rPr>
        <w:t xml:space="preserve">, and to hold such other </w:t>
      </w:r>
      <w:r w:rsidR="00B3017A" w:rsidRPr="002A0E2B">
        <w:rPr>
          <w:rFonts w:ascii="Times New Roman" w:hAnsi="Times New Roman" w:cs="Times New Roman"/>
        </w:rPr>
        <w:t>P</w:t>
      </w:r>
      <w:r w:rsidRPr="002A0E2B">
        <w:rPr>
          <w:rFonts w:ascii="Times New Roman" w:hAnsi="Times New Roman" w:cs="Times New Roman"/>
        </w:rPr>
        <w:t>ersons ha</w:t>
      </w:r>
      <w:r w:rsidR="003E2840" w:rsidRPr="002A0E2B">
        <w:rPr>
          <w:rFonts w:ascii="Times New Roman" w:hAnsi="Times New Roman" w:cs="Times New Roman"/>
        </w:rPr>
        <w:t xml:space="preserve">rmless from, and to defend </w:t>
      </w:r>
      <w:r w:rsidRPr="002A0E2B">
        <w:rPr>
          <w:rFonts w:ascii="Times New Roman" w:hAnsi="Times New Roman" w:cs="Times New Roman"/>
        </w:rPr>
        <w:t xml:space="preserve">against, any claim of any </w:t>
      </w:r>
      <w:r w:rsidR="00B3017A" w:rsidRPr="002A0E2B">
        <w:rPr>
          <w:rFonts w:ascii="Times New Roman" w:hAnsi="Times New Roman" w:cs="Times New Roman"/>
        </w:rPr>
        <w:t>P</w:t>
      </w:r>
      <w:r w:rsidRPr="002A0E2B">
        <w:rPr>
          <w:rFonts w:ascii="Times New Roman" w:hAnsi="Times New Roman" w:cs="Times New Roman"/>
        </w:rPr>
        <w:t>erson for personal injury or prop</w:t>
      </w:r>
      <w:r w:rsidR="003E2840" w:rsidRPr="002A0E2B">
        <w:rPr>
          <w:rFonts w:ascii="Times New Roman" w:hAnsi="Times New Roman" w:cs="Times New Roman"/>
        </w:rPr>
        <w:t>erty damage occurring within that Owner’s</w:t>
      </w:r>
      <w:r w:rsidRPr="002A0E2B">
        <w:rPr>
          <w:rFonts w:ascii="Times New Roman" w:hAnsi="Times New Roman" w:cs="Times New Roman"/>
        </w:rPr>
        <w:t xml:space="preserve"> </w:t>
      </w:r>
      <w:r w:rsidR="002B5915" w:rsidRPr="002A0E2B">
        <w:rPr>
          <w:rFonts w:ascii="Times New Roman" w:hAnsi="Times New Roman" w:cs="Times New Roman"/>
        </w:rPr>
        <w:t>Unit</w:t>
      </w:r>
      <w:r w:rsidRPr="002A0E2B">
        <w:rPr>
          <w:rFonts w:ascii="Times New Roman" w:hAnsi="Times New Roman" w:cs="Times New Roman"/>
        </w:rPr>
        <w:t xml:space="preserve">, except to the extent that: (a) such injury, damage, or claim is covered and defended by the </w:t>
      </w:r>
      <w:r w:rsidR="00262C0B" w:rsidRPr="002A0E2B">
        <w:rPr>
          <w:rFonts w:ascii="Times New Roman" w:hAnsi="Times New Roman" w:cs="Times New Roman"/>
        </w:rPr>
        <w:t>Master Association</w:t>
      </w:r>
      <w:r w:rsidRPr="002A0E2B">
        <w:rPr>
          <w:rFonts w:ascii="Times New Roman" w:hAnsi="Times New Roman" w:cs="Times New Roman"/>
        </w:rPr>
        <w:t xml:space="preserve">’s or such other Owner’s liability insurance carrier; or (b) the injury or damage occurred by reason of the intentional act of the </w:t>
      </w:r>
      <w:r w:rsidR="00262C0B" w:rsidRPr="002A0E2B">
        <w:rPr>
          <w:rFonts w:ascii="Times New Roman" w:hAnsi="Times New Roman" w:cs="Times New Roman"/>
        </w:rPr>
        <w:t>Master Association</w:t>
      </w:r>
      <w:r w:rsidRPr="002A0E2B">
        <w:rPr>
          <w:rFonts w:ascii="Times New Roman" w:hAnsi="Times New Roman" w:cs="Times New Roman"/>
        </w:rPr>
        <w:t>.</w:t>
      </w:r>
    </w:p>
    <w:p w14:paraId="1E3459D6" w14:textId="71FEE7E9" w:rsidR="00EF19EA" w:rsidRPr="002A0E2B" w:rsidRDefault="00EF19EA" w:rsidP="00FC5E30">
      <w:pPr>
        <w:pStyle w:val="ListParagraph"/>
        <w:numPr>
          <w:ilvl w:val="0"/>
          <w:numId w:val="62"/>
        </w:numPr>
        <w:spacing w:before="120" w:after="120"/>
        <w:ind w:hanging="720"/>
        <w:contextualSpacing w:val="0"/>
        <w:rPr>
          <w:rFonts w:ascii="Times New Roman" w:hAnsi="Times New Roman" w:cs="Times New Roman"/>
        </w:rPr>
      </w:pPr>
      <w:bookmarkStart w:id="494" w:name="_Toc474243546"/>
      <w:r w:rsidRPr="00B3657D">
        <w:rPr>
          <w:rStyle w:val="Heading2Char"/>
          <w:rFonts w:eastAsiaTheme="minorEastAsia" w:cs="Times New Roman"/>
          <w:u w:val="single"/>
        </w:rPr>
        <w:t>Areas of Owner Responsibility</w:t>
      </w:r>
      <w:bookmarkEnd w:id="494"/>
      <w:r w:rsidRPr="002A0E2B">
        <w:rPr>
          <w:rFonts w:ascii="Times New Roman" w:hAnsi="Times New Roman" w:cs="Times New Roman"/>
        </w:rPr>
        <w:t xml:space="preserve">. </w:t>
      </w:r>
      <w:r w:rsidR="00B3657D">
        <w:rPr>
          <w:rFonts w:ascii="Times New Roman" w:hAnsi="Times New Roman" w:cs="Times New Roman"/>
        </w:rPr>
        <w:t xml:space="preserve"> </w:t>
      </w:r>
      <w:r w:rsidR="000034A8" w:rsidRPr="002A0E2B">
        <w:rPr>
          <w:rFonts w:ascii="Times New Roman" w:hAnsi="Times New Roman" w:cs="Times New Roman"/>
        </w:rPr>
        <w:t>Except to the extent that</w:t>
      </w:r>
      <w:r w:rsidR="00AD05B0">
        <w:rPr>
          <w:rFonts w:ascii="Times New Roman" w:hAnsi="Times New Roman" w:cs="Times New Roman"/>
        </w:rPr>
        <w:t xml:space="preserve"> </w:t>
      </w:r>
      <w:r w:rsidR="000034A8" w:rsidRPr="002A0E2B">
        <w:rPr>
          <w:rFonts w:ascii="Times New Roman" w:hAnsi="Times New Roman" w:cs="Times New Roman"/>
        </w:rPr>
        <w:t xml:space="preserve">maintenance, </w:t>
      </w:r>
      <w:proofErr w:type="gramStart"/>
      <w:r w:rsidR="000034A8" w:rsidRPr="002A0E2B">
        <w:rPr>
          <w:rFonts w:ascii="Times New Roman" w:hAnsi="Times New Roman" w:cs="Times New Roman"/>
        </w:rPr>
        <w:t>repair</w:t>
      </w:r>
      <w:proofErr w:type="gramEnd"/>
      <w:r w:rsidR="000034A8" w:rsidRPr="002A0E2B">
        <w:rPr>
          <w:rFonts w:ascii="Times New Roman" w:hAnsi="Times New Roman" w:cs="Times New Roman"/>
        </w:rPr>
        <w:t xml:space="preserve"> and upkeep of Unit exteriors and/or Lots has been assigned to the Master Association as part of a Service Area or to a Village Sub-Association, e</w:t>
      </w:r>
      <w:r w:rsidRPr="002A0E2B">
        <w:rPr>
          <w:rFonts w:ascii="Times New Roman" w:hAnsi="Times New Roman" w:cs="Times New Roman"/>
        </w:rPr>
        <w:t>ach Owner shall be responsible for the maintenance, repair</w:t>
      </w:r>
      <w:r w:rsidR="00C45824" w:rsidRPr="002A0E2B">
        <w:rPr>
          <w:rFonts w:ascii="Times New Roman" w:hAnsi="Times New Roman" w:cs="Times New Roman"/>
        </w:rPr>
        <w:t>,</w:t>
      </w:r>
      <w:r w:rsidRPr="002A0E2B">
        <w:rPr>
          <w:rFonts w:ascii="Times New Roman" w:hAnsi="Times New Roman" w:cs="Times New Roman"/>
        </w:rPr>
        <w:t xml:space="preserve"> and upkeep of his/her Unit</w:t>
      </w:r>
      <w:r w:rsidR="00C45824" w:rsidRPr="002A0E2B">
        <w:rPr>
          <w:rFonts w:ascii="Times New Roman" w:hAnsi="Times New Roman" w:cs="Times New Roman"/>
        </w:rPr>
        <w:t>. If an Owner’s</w:t>
      </w:r>
      <w:r w:rsidRPr="002A0E2B">
        <w:rPr>
          <w:rFonts w:ascii="Times New Roman" w:hAnsi="Times New Roman" w:cs="Times New Roman"/>
        </w:rPr>
        <w:t xml:space="preserve"> Unit includes a </w:t>
      </w:r>
      <w:r w:rsidR="00A32C91" w:rsidRPr="002A0E2B">
        <w:rPr>
          <w:rFonts w:ascii="Times New Roman" w:hAnsi="Times New Roman" w:cs="Times New Roman"/>
        </w:rPr>
        <w:t>Lot</w:t>
      </w:r>
      <w:r w:rsidRPr="002A0E2B">
        <w:rPr>
          <w:rFonts w:ascii="Times New Roman" w:hAnsi="Times New Roman" w:cs="Times New Roman"/>
        </w:rPr>
        <w:t xml:space="preserve">, </w:t>
      </w:r>
      <w:r w:rsidR="00C45824" w:rsidRPr="002A0E2B">
        <w:rPr>
          <w:rFonts w:ascii="Times New Roman" w:hAnsi="Times New Roman" w:cs="Times New Roman"/>
        </w:rPr>
        <w:t xml:space="preserve">the Owner shall be responsible </w:t>
      </w:r>
      <w:r w:rsidR="00312764" w:rsidRPr="002A0E2B">
        <w:rPr>
          <w:rFonts w:ascii="Times New Roman" w:hAnsi="Times New Roman" w:cs="Times New Roman"/>
        </w:rPr>
        <w:t xml:space="preserve">for the </w:t>
      </w:r>
      <w:r w:rsidR="00AD05B0">
        <w:rPr>
          <w:rFonts w:ascii="Times New Roman" w:hAnsi="Times New Roman" w:cs="Times New Roman"/>
        </w:rPr>
        <w:t xml:space="preserve">landscaping </w:t>
      </w:r>
      <w:r w:rsidR="00AD05B0" w:rsidRPr="006729EC">
        <w:rPr>
          <w:rFonts w:ascii="Times New Roman" w:hAnsi="Times New Roman" w:cs="Times New Roman"/>
          <w:highlight w:val="yellow"/>
        </w:rPr>
        <w:t>consistent with the Landscaping and Street Tree Requirements</w:t>
      </w:r>
      <w:r w:rsidR="00AD05B0">
        <w:rPr>
          <w:rFonts w:ascii="Times New Roman" w:hAnsi="Times New Roman" w:cs="Times New Roman"/>
        </w:rPr>
        <w:t xml:space="preserve"> and landscape maintenance</w:t>
      </w:r>
      <w:r w:rsidRPr="002A0E2B">
        <w:rPr>
          <w:rFonts w:ascii="Times New Roman" w:hAnsi="Times New Roman" w:cs="Times New Roman"/>
        </w:rPr>
        <w:t xml:space="preserve"> for his/her </w:t>
      </w:r>
      <w:r w:rsidR="00A32C91" w:rsidRPr="002A0E2B">
        <w:rPr>
          <w:rFonts w:ascii="Times New Roman" w:hAnsi="Times New Roman" w:cs="Times New Roman"/>
        </w:rPr>
        <w:t>Lot</w:t>
      </w:r>
      <w:r w:rsidR="006729EC">
        <w:rPr>
          <w:rFonts w:ascii="Times New Roman" w:hAnsi="Times New Roman" w:cs="Times New Roman"/>
        </w:rPr>
        <w:t xml:space="preserve"> and all other maintenance for the Unit</w:t>
      </w:r>
      <w:r w:rsidRPr="002A0E2B">
        <w:rPr>
          <w:rFonts w:ascii="Times New Roman" w:hAnsi="Times New Roman" w:cs="Times New Roman"/>
        </w:rPr>
        <w:t xml:space="preserve"> </w:t>
      </w:r>
      <w:r w:rsidR="000034A8" w:rsidRPr="002A0E2B">
        <w:rPr>
          <w:rFonts w:ascii="Times New Roman" w:hAnsi="Times New Roman" w:cs="Times New Roman"/>
        </w:rPr>
        <w:t>except to the extent such maintenance has been assigned to the Master Association as part of a Service Area or</w:t>
      </w:r>
      <w:r w:rsidR="00B97059" w:rsidRPr="002A0E2B">
        <w:rPr>
          <w:rFonts w:ascii="Times New Roman" w:hAnsi="Times New Roman" w:cs="Times New Roman"/>
        </w:rPr>
        <w:t xml:space="preserve"> to a Village Sub-Association. </w:t>
      </w:r>
      <w:r w:rsidR="000034A8" w:rsidRPr="002A0E2B">
        <w:rPr>
          <w:rFonts w:ascii="Times New Roman" w:hAnsi="Times New Roman" w:cs="Times New Roman"/>
        </w:rPr>
        <w:t>Each Owner of a Lot shall be responsible</w:t>
      </w:r>
      <w:r w:rsidR="00C45824" w:rsidRPr="002A0E2B">
        <w:rPr>
          <w:rFonts w:ascii="Times New Roman" w:hAnsi="Times New Roman" w:cs="Times New Roman"/>
        </w:rPr>
        <w:t xml:space="preserve"> for the maintenance and upkeep of</w:t>
      </w:r>
      <w:r w:rsidRPr="002A0E2B">
        <w:rPr>
          <w:rFonts w:ascii="Times New Roman" w:hAnsi="Times New Roman" w:cs="Times New Roman"/>
        </w:rPr>
        <w:t xml:space="preserve"> </w:t>
      </w:r>
      <w:r w:rsidR="00C45824" w:rsidRPr="002A0E2B">
        <w:rPr>
          <w:rFonts w:ascii="Times New Roman" w:hAnsi="Times New Roman" w:cs="Times New Roman"/>
        </w:rPr>
        <w:t xml:space="preserve">any landscaped </w:t>
      </w:r>
      <w:r w:rsidRPr="002A0E2B">
        <w:rPr>
          <w:rFonts w:ascii="Times New Roman" w:hAnsi="Times New Roman" w:cs="Times New Roman"/>
        </w:rPr>
        <w:t>park strip area</w:t>
      </w:r>
      <w:r w:rsidR="00312764" w:rsidRPr="002A0E2B">
        <w:rPr>
          <w:rFonts w:ascii="Times New Roman" w:hAnsi="Times New Roman" w:cs="Times New Roman"/>
        </w:rPr>
        <w:t xml:space="preserve"> adjacent to the </w:t>
      </w:r>
      <w:r w:rsidR="00C45824" w:rsidRPr="002A0E2B">
        <w:rPr>
          <w:rFonts w:ascii="Times New Roman" w:hAnsi="Times New Roman" w:cs="Times New Roman"/>
        </w:rPr>
        <w:t xml:space="preserve">Owner’s </w:t>
      </w:r>
      <w:r w:rsidR="00A32C91" w:rsidRPr="002A0E2B">
        <w:rPr>
          <w:rFonts w:ascii="Times New Roman" w:hAnsi="Times New Roman" w:cs="Times New Roman"/>
        </w:rPr>
        <w:t>Lot</w:t>
      </w:r>
      <w:r w:rsidRPr="002A0E2B">
        <w:rPr>
          <w:rFonts w:ascii="Times New Roman" w:hAnsi="Times New Roman" w:cs="Times New Roman"/>
        </w:rPr>
        <w:t xml:space="preserve"> </w:t>
      </w:r>
      <w:r w:rsidR="00C45824" w:rsidRPr="002A0E2B">
        <w:rPr>
          <w:rFonts w:ascii="Times New Roman" w:hAnsi="Times New Roman" w:cs="Times New Roman"/>
        </w:rPr>
        <w:t xml:space="preserve">unless </w:t>
      </w:r>
      <w:r w:rsidRPr="002A0E2B">
        <w:rPr>
          <w:rFonts w:ascii="Times New Roman" w:hAnsi="Times New Roman" w:cs="Times New Roman"/>
        </w:rPr>
        <w:t>the Master Association</w:t>
      </w:r>
      <w:r w:rsidR="00C45824" w:rsidRPr="002A0E2B">
        <w:rPr>
          <w:rFonts w:ascii="Times New Roman" w:hAnsi="Times New Roman" w:cs="Times New Roman"/>
        </w:rPr>
        <w:t xml:space="preserve"> assumes the obligation for maintenance of the park strip</w:t>
      </w:r>
      <w:r w:rsidR="008416E0" w:rsidRPr="002A0E2B">
        <w:rPr>
          <w:rFonts w:ascii="Times New Roman" w:hAnsi="Times New Roman" w:cs="Times New Roman"/>
        </w:rPr>
        <w:t>.</w:t>
      </w:r>
    </w:p>
    <w:p w14:paraId="596724EE" w14:textId="6FECF268" w:rsidR="0029312A" w:rsidRPr="002A0E2B" w:rsidRDefault="00427F26" w:rsidP="007B1B25">
      <w:pPr>
        <w:pStyle w:val="ListParagraph"/>
        <w:numPr>
          <w:ilvl w:val="0"/>
          <w:numId w:val="62"/>
        </w:numPr>
        <w:spacing w:before="120" w:after="120"/>
        <w:ind w:hanging="720"/>
        <w:contextualSpacing w:val="0"/>
        <w:rPr>
          <w:rFonts w:ascii="Times New Roman" w:hAnsi="Times New Roman" w:cs="Times New Roman"/>
        </w:rPr>
      </w:pPr>
      <w:bookmarkStart w:id="495" w:name="_Toc434568374"/>
      <w:bookmarkStart w:id="496" w:name="_Toc474243547"/>
      <w:r w:rsidRPr="00B3657D">
        <w:rPr>
          <w:rStyle w:val="Heading2Char"/>
          <w:rFonts w:eastAsiaTheme="minorEastAsia" w:cs="Times New Roman"/>
          <w:u w:val="single"/>
        </w:rPr>
        <w:lastRenderedPageBreak/>
        <w:t>Consent, Power of Attorney, Waiver</w:t>
      </w:r>
      <w:bookmarkEnd w:id="495"/>
      <w:bookmarkEnd w:id="496"/>
      <w:r w:rsidR="00B9705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By acceptance of a deed, lease, or other conveyance of an interest in </w:t>
      </w:r>
      <w:r w:rsidR="008C494C" w:rsidRPr="002A0E2B">
        <w:rPr>
          <w:rFonts w:ascii="Times New Roman" w:hAnsi="Times New Roman" w:cs="Times New Roman"/>
        </w:rPr>
        <w:t xml:space="preserve">a </w:t>
      </w:r>
      <w:r w:rsidR="002B5915" w:rsidRPr="002A0E2B">
        <w:rPr>
          <w:rFonts w:ascii="Times New Roman" w:hAnsi="Times New Roman" w:cs="Times New Roman"/>
        </w:rPr>
        <w:t>Unit</w:t>
      </w:r>
      <w:r w:rsidR="003E2840" w:rsidRPr="002A0E2B">
        <w:rPr>
          <w:rFonts w:ascii="Times New Roman" w:hAnsi="Times New Roman" w:cs="Times New Roman"/>
        </w:rPr>
        <w:t xml:space="preserve">, each Owner and </w:t>
      </w:r>
      <w:r w:rsidRPr="002A0E2B">
        <w:rPr>
          <w:rFonts w:ascii="Times New Roman" w:hAnsi="Times New Roman" w:cs="Times New Roman"/>
        </w:rPr>
        <w:t xml:space="preserve">Occupant consents to the rights reserved to the </w:t>
      </w:r>
      <w:r w:rsidR="003E2840" w:rsidRPr="002A0E2B">
        <w:rPr>
          <w:rFonts w:ascii="Times New Roman" w:hAnsi="Times New Roman" w:cs="Times New Roman"/>
        </w:rPr>
        <w:t>Declarant</w:t>
      </w:r>
      <w:r w:rsidR="00222772">
        <w:rPr>
          <w:rFonts w:ascii="Times New Roman" w:hAnsi="Times New Roman" w:cs="Times New Roman"/>
        </w:rPr>
        <w:t>, SITLA</w:t>
      </w:r>
      <w:r w:rsidR="003E2840" w:rsidRPr="002A0E2B">
        <w:rPr>
          <w:rFonts w:ascii="Times New Roman" w:hAnsi="Times New Roman" w:cs="Times New Roman"/>
        </w:rPr>
        <w:t xml:space="preserve"> and the </w:t>
      </w:r>
      <w:r w:rsidR="00262C0B" w:rsidRPr="002A0E2B">
        <w:rPr>
          <w:rFonts w:ascii="Times New Roman" w:hAnsi="Times New Roman" w:cs="Times New Roman"/>
        </w:rPr>
        <w:t>Master Association</w:t>
      </w:r>
      <w:r w:rsidRPr="002A0E2B">
        <w:rPr>
          <w:rFonts w:ascii="Times New Roman" w:hAnsi="Times New Roman" w:cs="Times New Roman"/>
        </w:rPr>
        <w:t xml:space="preserve"> in this Declaration, including but not limited to, the right to prepare, execute, file, process, and record necessary and appropriate documents and other items to establish and grant easements and to make necessary and appropriate amendments of this Declaration, the </w:t>
      </w:r>
      <w:proofErr w:type="gramStart"/>
      <w:r w:rsidRPr="002A0E2B">
        <w:rPr>
          <w:rFonts w:ascii="Times New Roman" w:hAnsi="Times New Roman" w:cs="Times New Roman"/>
        </w:rPr>
        <w:t>Plat</w:t>
      </w:r>
      <w:proofErr w:type="gramEnd"/>
      <w:r w:rsidRPr="002A0E2B">
        <w:rPr>
          <w:rFonts w:ascii="Times New Roman" w:hAnsi="Times New Roman" w:cs="Times New Roman"/>
        </w:rPr>
        <w:t xml:space="preserve"> and the Bylaws</w:t>
      </w:r>
      <w:r w:rsidR="00B97059" w:rsidRPr="002A0E2B">
        <w:rPr>
          <w:rFonts w:ascii="Times New Roman" w:hAnsi="Times New Roman" w:cs="Times New Roman"/>
        </w:rPr>
        <w:t xml:space="preserve">. </w:t>
      </w:r>
      <w:r w:rsidRPr="002A0E2B">
        <w:rPr>
          <w:rFonts w:ascii="Times New Roman" w:hAnsi="Times New Roman" w:cs="Times New Roman"/>
        </w:rPr>
        <w:t>B</w:t>
      </w:r>
      <w:r w:rsidR="003E2840" w:rsidRPr="002A0E2B">
        <w:rPr>
          <w:rFonts w:ascii="Times New Roman" w:hAnsi="Times New Roman" w:cs="Times New Roman"/>
        </w:rPr>
        <w:t>y such acceptance, each Owner and</w:t>
      </w:r>
      <w:r w:rsidRPr="002A0E2B">
        <w:rPr>
          <w:rFonts w:ascii="Times New Roman" w:hAnsi="Times New Roman" w:cs="Times New Roman"/>
        </w:rPr>
        <w:t xml:space="preserve"> Occupant agrees to execute all documents and to do all other things as may be necessary or co</w:t>
      </w:r>
      <w:r w:rsidR="003E2840" w:rsidRPr="002A0E2B">
        <w:rPr>
          <w:rFonts w:ascii="Times New Roman" w:hAnsi="Times New Roman" w:cs="Times New Roman"/>
        </w:rPr>
        <w:t xml:space="preserve">nvenient to </w:t>
      </w:r>
      <w:proofErr w:type="gramStart"/>
      <w:r w:rsidR="003E2840" w:rsidRPr="002A0E2B">
        <w:rPr>
          <w:rFonts w:ascii="Times New Roman" w:hAnsi="Times New Roman" w:cs="Times New Roman"/>
        </w:rPr>
        <w:t>effect</w:t>
      </w:r>
      <w:proofErr w:type="gramEnd"/>
      <w:r w:rsidR="003E2840" w:rsidRPr="002A0E2B">
        <w:rPr>
          <w:rFonts w:ascii="Times New Roman" w:hAnsi="Times New Roman" w:cs="Times New Roman"/>
        </w:rPr>
        <w:t xml:space="preserve"> the same. S</w:t>
      </w:r>
      <w:r w:rsidRPr="002A0E2B">
        <w:rPr>
          <w:rFonts w:ascii="Times New Roman" w:hAnsi="Times New Roman" w:cs="Times New Roman"/>
        </w:rPr>
        <w:t xml:space="preserve">uch acceptance shall be deemed an appointment of the </w:t>
      </w:r>
      <w:r w:rsidR="00262C0B" w:rsidRPr="002A0E2B">
        <w:rPr>
          <w:rFonts w:ascii="Times New Roman" w:hAnsi="Times New Roman" w:cs="Times New Roman"/>
        </w:rPr>
        <w:t>Master Association</w:t>
      </w:r>
      <w:r w:rsidRPr="002A0E2B">
        <w:rPr>
          <w:rFonts w:ascii="Times New Roman" w:hAnsi="Times New Roman" w:cs="Times New Roman"/>
        </w:rPr>
        <w:t>, with full right of substitution, as the attorney-in-fact of such Owner or Occupant to execute such documents and to do such things on such O</w:t>
      </w:r>
      <w:r w:rsidR="005B0797" w:rsidRPr="002A0E2B">
        <w:rPr>
          <w:rFonts w:ascii="Times New Roman" w:hAnsi="Times New Roman" w:cs="Times New Roman"/>
        </w:rPr>
        <w:t xml:space="preserve">wner’s or Occupant’s behalf. </w:t>
      </w:r>
      <w:r w:rsidR="003E2840" w:rsidRPr="002A0E2B">
        <w:rPr>
          <w:rFonts w:ascii="Times New Roman" w:hAnsi="Times New Roman" w:cs="Times New Roman"/>
        </w:rPr>
        <w:t>S</w:t>
      </w:r>
      <w:r w:rsidRPr="002A0E2B">
        <w:rPr>
          <w:rFonts w:ascii="Times New Roman" w:hAnsi="Times New Roman" w:cs="Times New Roman"/>
        </w:rPr>
        <w:t xml:space="preserve">uch appointment, being coupled with an interest, shall be irrevocable for the specific period of the </w:t>
      </w:r>
      <w:r w:rsidR="00262C0B" w:rsidRPr="002A0E2B">
        <w:rPr>
          <w:rFonts w:ascii="Times New Roman" w:hAnsi="Times New Roman" w:cs="Times New Roman"/>
        </w:rPr>
        <w:t>Master Association</w:t>
      </w:r>
      <w:r w:rsidRPr="002A0E2B">
        <w:rPr>
          <w:rFonts w:ascii="Times New Roman" w:hAnsi="Times New Roman" w:cs="Times New Roman"/>
        </w:rPr>
        <w:t>’s reserved rights as set forth in this Declaration and shall not be affected by the disability of any such Owner or Occupant.</w:t>
      </w:r>
    </w:p>
    <w:p w14:paraId="6500B585" w14:textId="09FF36BB" w:rsidR="0029312A" w:rsidRPr="002A0E2B" w:rsidRDefault="00427F26" w:rsidP="007B1B25">
      <w:pPr>
        <w:pStyle w:val="ListParagraph"/>
        <w:numPr>
          <w:ilvl w:val="0"/>
          <w:numId w:val="62"/>
        </w:numPr>
        <w:spacing w:before="120" w:after="120"/>
        <w:ind w:hanging="720"/>
        <w:contextualSpacing w:val="0"/>
        <w:rPr>
          <w:rFonts w:ascii="Times New Roman" w:hAnsi="Times New Roman" w:cs="Times New Roman"/>
        </w:rPr>
      </w:pPr>
      <w:bookmarkStart w:id="497" w:name="_Toc434568375"/>
      <w:bookmarkStart w:id="498" w:name="_Toc474243548"/>
      <w:r w:rsidRPr="00B3657D">
        <w:rPr>
          <w:rStyle w:val="Heading2Char"/>
          <w:rFonts w:eastAsiaTheme="minorEastAsia" w:cs="Times New Roman"/>
          <w:u w:val="single"/>
        </w:rPr>
        <w:t>Security</w:t>
      </w:r>
      <w:bookmarkEnd w:id="497"/>
      <w:bookmarkEnd w:id="498"/>
      <w:r w:rsidR="00B97059" w:rsidRPr="002A0E2B">
        <w:rPr>
          <w:rFonts w:ascii="Times New Roman" w:hAnsi="Times New Roman" w:cs="Times New Roman"/>
        </w:rPr>
        <w:t xml:space="preserve">. </w:t>
      </w:r>
      <w:r w:rsidR="00B3657D">
        <w:rPr>
          <w:rFonts w:ascii="Times New Roman" w:hAnsi="Times New Roman" w:cs="Times New Roman"/>
        </w:rPr>
        <w:t xml:space="preserve"> </w:t>
      </w:r>
      <w:r w:rsidR="003E2840" w:rsidRPr="002A0E2B">
        <w:rPr>
          <w:rFonts w:ascii="Times New Roman" w:hAnsi="Times New Roman" w:cs="Times New Roman"/>
        </w:rPr>
        <w:t>Neither t</w:t>
      </w:r>
      <w:r w:rsidRPr="002A0E2B">
        <w:rPr>
          <w:rFonts w:ascii="Times New Roman" w:hAnsi="Times New Roman" w:cs="Times New Roman"/>
        </w:rPr>
        <w:t>he</w:t>
      </w:r>
      <w:r w:rsidR="003E2840" w:rsidRPr="002A0E2B">
        <w:rPr>
          <w:rFonts w:ascii="Times New Roman" w:hAnsi="Times New Roman" w:cs="Times New Roman"/>
        </w:rPr>
        <w:t xml:space="preserve"> Declarant</w:t>
      </w:r>
      <w:r w:rsidR="00222772">
        <w:rPr>
          <w:rFonts w:ascii="Times New Roman" w:hAnsi="Times New Roman" w:cs="Times New Roman"/>
        </w:rPr>
        <w:t>, SITLA, the State of Utah,</w:t>
      </w:r>
      <w:r w:rsidR="003E2840" w:rsidRPr="002A0E2B">
        <w:rPr>
          <w:rFonts w:ascii="Times New Roman" w:hAnsi="Times New Roman" w:cs="Times New Roman"/>
        </w:rPr>
        <w:t xml:space="preserve"> nor the</w:t>
      </w:r>
      <w:r w:rsidRPr="002A0E2B">
        <w:rPr>
          <w:rFonts w:ascii="Times New Roman" w:hAnsi="Times New Roman" w:cs="Times New Roman"/>
        </w:rPr>
        <w:t xml:space="preserve"> </w:t>
      </w:r>
      <w:r w:rsidR="00262C0B" w:rsidRPr="002A0E2B">
        <w:rPr>
          <w:rFonts w:ascii="Times New Roman" w:hAnsi="Times New Roman" w:cs="Times New Roman"/>
        </w:rPr>
        <w:t>Master Association</w:t>
      </w:r>
      <w:r w:rsidR="003E2840" w:rsidRPr="002A0E2B">
        <w:rPr>
          <w:rFonts w:ascii="Times New Roman" w:hAnsi="Times New Roman" w:cs="Times New Roman"/>
        </w:rPr>
        <w:t>, in any</w:t>
      </w:r>
      <w:r w:rsidRPr="002A0E2B">
        <w:rPr>
          <w:rFonts w:ascii="Times New Roman" w:hAnsi="Times New Roman" w:cs="Times New Roman"/>
        </w:rPr>
        <w:t xml:space="preserve"> way</w:t>
      </w:r>
      <w:r w:rsidR="003E2840" w:rsidRPr="002A0E2B">
        <w:rPr>
          <w:rFonts w:ascii="Times New Roman" w:hAnsi="Times New Roman" w:cs="Times New Roman"/>
        </w:rPr>
        <w:t>, shall</w:t>
      </w:r>
      <w:r w:rsidRPr="002A0E2B">
        <w:rPr>
          <w:rFonts w:ascii="Times New Roman" w:hAnsi="Times New Roman" w:cs="Times New Roman"/>
        </w:rPr>
        <w:t xml:space="preserve"> be considered an insurer, guarantor, or provider of security from criminal conduct within or relating to the Pro</w:t>
      </w:r>
      <w:r w:rsidR="001E2F66" w:rsidRPr="002A0E2B">
        <w:rPr>
          <w:rFonts w:ascii="Times New Roman" w:hAnsi="Times New Roman" w:cs="Times New Roman"/>
        </w:rPr>
        <w:t>ject</w:t>
      </w:r>
      <w:r w:rsidR="00B97059" w:rsidRPr="002A0E2B">
        <w:rPr>
          <w:rFonts w:ascii="Times New Roman" w:hAnsi="Times New Roman" w:cs="Times New Roman"/>
        </w:rPr>
        <w:t xml:space="preserve">. </w:t>
      </w:r>
      <w:r w:rsidR="001E2F66" w:rsidRPr="002A0E2B">
        <w:rPr>
          <w:rFonts w:ascii="Times New Roman" w:hAnsi="Times New Roman" w:cs="Times New Roman"/>
        </w:rPr>
        <w:t>Neither t</w:t>
      </w:r>
      <w:r w:rsidRPr="002A0E2B">
        <w:rPr>
          <w:rFonts w:ascii="Times New Roman" w:hAnsi="Times New Roman" w:cs="Times New Roman"/>
        </w:rPr>
        <w:t xml:space="preserve">he </w:t>
      </w:r>
      <w:r w:rsidR="001E2F66" w:rsidRPr="002A0E2B">
        <w:rPr>
          <w:rFonts w:ascii="Times New Roman" w:hAnsi="Times New Roman" w:cs="Times New Roman"/>
        </w:rPr>
        <w:t>Declarant</w:t>
      </w:r>
      <w:r w:rsidR="00222772">
        <w:rPr>
          <w:rFonts w:ascii="Times New Roman" w:hAnsi="Times New Roman" w:cs="Times New Roman"/>
        </w:rPr>
        <w:t xml:space="preserve">, SITLA, the State of Utah, </w:t>
      </w:r>
      <w:r w:rsidR="001E2F66" w:rsidRPr="002A0E2B">
        <w:rPr>
          <w:rFonts w:ascii="Times New Roman" w:hAnsi="Times New Roman" w:cs="Times New Roman"/>
        </w:rPr>
        <w:t xml:space="preserve">nor the </w:t>
      </w:r>
      <w:r w:rsidR="00262C0B" w:rsidRPr="002A0E2B">
        <w:rPr>
          <w:rFonts w:ascii="Times New Roman" w:hAnsi="Times New Roman" w:cs="Times New Roman"/>
        </w:rPr>
        <w:t>Master Association</w:t>
      </w:r>
      <w:r w:rsidR="001E2F66" w:rsidRPr="002A0E2B">
        <w:rPr>
          <w:rFonts w:ascii="Times New Roman" w:hAnsi="Times New Roman" w:cs="Times New Roman"/>
        </w:rPr>
        <w:t xml:space="preserve"> shall be </w:t>
      </w:r>
      <w:r w:rsidRPr="002A0E2B">
        <w:rPr>
          <w:rFonts w:ascii="Times New Roman" w:hAnsi="Times New Roman" w:cs="Times New Roman"/>
        </w:rPr>
        <w:t>liable for any loss or damage by reason of criminal conduct arising</w:t>
      </w:r>
      <w:r w:rsidR="001E2F66" w:rsidRPr="002A0E2B">
        <w:rPr>
          <w:rFonts w:ascii="Times New Roman" w:hAnsi="Times New Roman" w:cs="Times New Roman"/>
        </w:rPr>
        <w:t>,</w:t>
      </w:r>
      <w:r w:rsidRPr="002A0E2B">
        <w:rPr>
          <w:rFonts w:ascii="Times New Roman" w:hAnsi="Times New Roman" w:cs="Times New Roman"/>
        </w:rPr>
        <w:t xml:space="preserve"> for any reason</w:t>
      </w:r>
      <w:r w:rsidR="001E2F66" w:rsidRPr="002A0E2B">
        <w:rPr>
          <w:rFonts w:ascii="Times New Roman" w:hAnsi="Times New Roman" w:cs="Times New Roman"/>
        </w:rPr>
        <w:t>,</w:t>
      </w:r>
      <w:r w:rsidRPr="002A0E2B">
        <w:rPr>
          <w:rFonts w:ascii="Times New Roman" w:hAnsi="Times New Roman" w:cs="Times New Roman"/>
        </w:rPr>
        <w:t xml:space="preserve"> including any failure to provide security or any ineffectiveness of security </w:t>
      </w:r>
      <w:r w:rsidR="001E2F66" w:rsidRPr="002A0E2B">
        <w:rPr>
          <w:rFonts w:ascii="Times New Roman" w:hAnsi="Times New Roman" w:cs="Times New Roman"/>
        </w:rPr>
        <w:t xml:space="preserve">any </w:t>
      </w:r>
      <w:r w:rsidRPr="002A0E2B">
        <w:rPr>
          <w:rFonts w:ascii="Times New Roman" w:hAnsi="Times New Roman" w:cs="Times New Roman"/>
        </w:rPr>
        <w:t>measures undertaken</w:t>
      </w:r>
      <w:r w:rsidR="00B97059" w:rsidRPr="002A0E2B">
        <w:rPr>
          <w:rFonts w:ascii="Times New Roman" w:hAnsi="Times New Roman" w:cs="Times New Roman"/>
        </w:rPr>
        <w:t xml:space="preserve">. </w:t>
      </w:r>
      <w:proofErr w:type="gramStart"/>
      <w:r w:rsidR="001E2F66" w:rsidRPr="002A0E2B">
        <w:rPr>
          <w:rFonts w:ascii="Times New Roman" w:hAnsi="Times New Roman" w:cs="Times New Roman"/>
        </w:rPr>
        <w:t>Each and every</w:t>
      </w:r>
      <w:proofErr w:type="gramEnd"/>
      <w:r w:rsidR="001E2F66" w:rsidRPr="002A0E2B">
        <w:rPr>
          <w:rFonts w:ascii="Times New Roman" w:hAnsi="Times New Roman" w:cs="Times New Roman"/>
        </w:rPr>
        <w:t xml:space="preserve"> Owner and Occupant in </w:t>
      </w:r>
      <w:r w:rsidRPr="002A0E2B">
        <w:rPr>
          <w:rFonts w:ascii="Times New Roman" w:hAnsi="Times New Roman" w:cs="Times New Roman"/>
        </w:rPr>
        <w:t xml:space="preserve">the Project acknowledges that </w:t>
      </w:r>
      <w:r w:rsidR="001E2F66" w:rsidRPr="002A0E2B">
        <w:rPr>
          <w:rFonts w:ascii="Times New Roman" w:hAnsi="Times New Roman" w:cs="Times New Roman"/>
        </w:rPr>
        <w:t xml:space="preserve">neither </w:t>
      </w:r>
      <w:r w:rsidRPr="002A0E2B">
        <w:rPr>
          <w:rFonts w:ascii="Times New Roman" w:hAnsi="Times New Roman" w:cs="Times New Roman"/>
        </w:rPr>
        <w:t xml:space="preserve">the </w:t>
      </w:r>
      <w:r w:rsidR="001E2F66" w:rsidRPr="002A0E2B">
        <w:rPr>
          <w:rFonts w:ascii="Times New Roman" w:hAnsi="Times New Roman" w:cs="Times New Roman"/>
        </w:rPr>
        <w:t>Declarant</w:t>
      </w:r>
      <w:r w:rsidR="00222772">
        <w:rPr>
          <w:rFonts w:ascii="Times New Roman" w:hAnsi="Times New Roman" w:cs="Times New Roman"/>
        </w:rPr>
        <w:t>, SITLA, the State of Utah,</w:t>
      </w:r>
      <w:r w:rsidR="001E2F66" w:rsidRPr="002A0E2B">
        <w:rPr>
          <w:rFonts w:ascii="Times New Roman" w:hAnsi="Times New Roman" w:cs="Times New Roman"/>
        </w:rPr>
        <w:t xml:space="preserve"> nor the </w:t>
      </w:r>
      <w:r w:rsidR="00262C0B" w:rsidRPr="002A0E2B">
        <w:rPr>
          <w:rFonts w:ascii="Times New Roman" w:hAnsi="Times New Roman" w:cs="Times New Roman"/>
        </w:rPr>
        <w:t>Master Association</w:t>
      </w:r>
      <w:r w:rsidR="001E2F66" w:rsidRPr="002A0E2B">
        <w:rPr>
          <w:rFonts w:ascii="Times New Roman" w:hAnsi="Times New Roman" w:cs="Times New Roman"/>
        </w:rPr>
        <w:t xml:space="preserve"> has any </w:t>
      </w:r>
      <w:r w:rsidRPr="002A0E2B">
        <w:rPr>
          <w:rFonts w:ascii="Times New Roman" w:hAnsi="Times New Roman" w:cs="Times New Roman"/>
        </w:rPr>
        <w:t>duty to any Owner or Occupant related to security or</w:t>
      </w:r>
      <w:r w:rsidR="001E2F66" w:rsidRPr="002A0E2B">
        <w:rPr>
          <w:rFonts w:ascii="Times New Roman" w:hAnsi="Times New Roman" w:cs="Times New Roman"/>
        </w:rPr>
        <w:t xml:space="preserve"> criminal conduct and further </w:t>
      </w:r>
      <w:r w:rsidRPr="002A0E2B">
        <w:rPr>
          <w:rFonts w:ascii="Times New Roman" w:hAnsi="Times New Roman" w:cs="Times New Roman"/>
        </w:rPr>
        <w:t>acknowledges that no duty is owed to anyone such as that of a landlord or retail business</w:t>
      </w:r>
      <w:r w:rsidR="00B97059" w:rsidRPr="002A0E2B">
        <w:rPr>
          <w:rFonts w:ascii="Times New Roman" w:hAnsi="Times New Roman" w:cs="Times New Roman"/>
        </w:rPr>
        <w:t xml:space="preserve">. </w:t>
      </w:r>
      <w:r w:rsidRPr="002A0E2B">
        <w:rPr>
          <w:rFonts w:ascii="Times New Roman" w:hAnsi="Times New Roman" w:cs="Times New Roman"/>
        </w:rPr>
        <w:t xml:space="preserve">By </w:t>
      </w:r>
      <w:r w:rsidR="00092A01">
        <w:rPr>
          <w:rFonts w:ascii="Times New Roman" w:hAnsi="Times New Roman" w:cs="Times New Roman"/>
        </w:rPr>
        <w:t xml:space="preserve">taking title to </w:t>
      </w:r>
      <w:r w:rsidRPr="002A0E2B">
        <w:rPr>
          <w:rFonts w:ascii="Times New Roman" w:hAnsi="Times New Roman" w:cs="Times New Roman"/>
        </w:rPr>
        <w:t xml:space="preserve">a </w:t>
      </w:r>
      <w:r w:rsidR="002B5915" w:rsidRPr="002A0E2B">
        <w:rPr>
          <w:rFonts w:ascii="Times New Roman" w:hAnsi="Times New Roman" w:cs="Times New Roman"/>
        </w:rPr>
        <w:t>Unit</w:t>
      </w:r>
      <w:r w:rsidR="001E2F66" w:rsidRPr="002A0E2B">
        <w:rPr>
          <w:rFonts w:ascii="Times New Roman" w:hAnsi="Times New Roman" w:cs="Times New Roman"/>
        </w:rPr>
        <w:t xml:space="preserve"> and/or residing in the Project</w:t>
      </w:r>
      <w:r w:rsidRPr="002A0E2B">
        <w:rPr>
          <w:rFonts w:ascii="Times New Roman" w:hAnsi="Times New Roman" w:cs="Times New Roman"/>
        </w:rPr>
        <w:t>, Owne</w:t>
      </w:r>
      <w:r w:rsidR="001E2F66" w:rsidRPr="002A0E2B">
        <w:rPr>
          <w:rFonts w:ascii="Times New Roman" w:hAnsi="Times New Roman" w:cs="Times New Roman"/>
        </w:rPr>
        <w:t>rs and Occupants agree that neither the Declarant</w:t>
      </w:r>
      <w:r w:rsidR="00222772">
        <w:rPr>
          <w:rFonts w:ascii="Times New Roman" w:hAnsi="Times New Roman" w:cs="Times New Roman"/>
        </w:rPr>
        <w:t>, SITLA, the State of Utah,</w:t>
      </w:r>
      <w:r w:rsidR="001E2F66" w:rsidRPr="002A0E2B">
        <w:rPr>
          <w:rFonts w:ascii="Times New Roman" w:hAnsi="Times New Roman" w:cs="Times New Roman"/>
        </w:rPr>
        <w:t xml:space="preserve"> nor the </w:t>
      </w:r>
      <w:r w:rsidR="00262C0B" w:rsidRPr="002A0E2B">
        <w:rPr>
          <w:rFonts w:ascii="Times New Roman" w:hAnsi="Times New Roman" w:cs="Times New Roman"/>
        </w:rPr>
        <w:t>Master Association</w:t>
      </w:r>
      <w:r w:rsidR="001E2F66" w:rsidRPr="002A0E2B">
        <w:rPr>
          <w:rFonts w:ascii="Times New Roman" w:hAnsi="Times New Roman" w:cs="Times New Roman"/>
        </w:rPr>
        <w:t xml:space="preserve"> nor the Management Committee are</w:t>
      </w:r>
      <w:r w:rsidRPr="002A0E2B">
        <w:rPr>
          <w:rFonts w:ascii="Times New Roman" w:hAnsi="Times New Roman" w:cs="Times New Roman"/>
        </w:rPr>
        <w:t xml:space="preserve"> insurers of the safety or </w:t>
      </w:r>
      <w:r w:rsidR="002C300E" w:rsidRPr="002A0E2B">
        <w:rPr>
          <w:rFonts w:ascii="Times New Roman" w:hAnsi="Times New Roman" w:cs="Times New Roman"/>
        </w:rPr>
        <w:t>well-being</w:t>
      </w:r>
      <w:r w:rsidRPr="002A0E2B">
        <w:rPr>
          <w:rFonts w:ascii="Times New Roman" w:hAnsi="Times New Roman" w:cs="Times New Roman"/>
        </w:rPr>
        <w:t xml:space="preserve"> of Owners or Occupants or of their personal property as it relates to criminal conduct, and that each Owner or Occupant specifically waives any such claim and assumes all risks for loss or damage to </w:t>
      </w:r>
      <w:r w:rsidR="00B3017A" w:rsidRPr="002A0E2B">
        <w:rPr>
          <w:rFonts w:ascii="Times New Roman" w:hAnsi="Times New Roman" w:cs="Times New Roman"/>
        </w:rPr>
        <w:t>P</w:t>
      </w:r>
      <w:r w:rsidRPr="002A0E2B">
        <w:rPr>
          <w:rFonts w:ascii="Times New Roman" w:hAnsi="Times New Roman" w:cs="Times New Roman"/>
        </w:rPr>
        <w:t>ersons or property resulting from criminal conduct, to the extent any such damages are not covered by insurance</w:t>
      </w:r>
      <w:r w:rsidR="00547E75" w:rsidRPr="002A0E2B">
        <w:rPr>
          <w:rFonts w:ascii="Times New Roman" w:hAnsi="Times New Roman" w:cs="Times New Roman"/>
        </w:rPr>
        <w:t xml:space="preserve">. </w:t>
      </w:r>
    </w:p>
    <w:p w14:paraId="6740A135" w14:textId="2BED2322" w:rsidR="0029312A" w:rsidRPr="002A0E2B" w:rsidRDefault="00427F26" w:rsidP="007B1B25">
      <w:pPr>
        <w:pStyle w:val="ListParagraph"/>
        <w:numPr>
          <w:ilvl w:val="0"/>
          <w:numId w:val="62"/>
        </w:numPr>
        <w:spacing w:before="120" w:after="120"/>
        <w:ind w:hanging="720"/>
        <w:contextualSpacing w:val="0"/>
        <w:rPr>
          <w:rFonts w:ascii="Times New Roman" w:hAnsi="Times New Roman" w:cs="Times New Roman"/>
        </w:rPr>
      </w:pPr>
      <w:bookmarkStart w:id="499" w:name="_Toc434568376"/>
      <w:bookmarkStart w:id="500" w:name="_Toc474243549"/>
      <w:r w:rsidRPr="00B3657D">
        <w:rPr>
          <w:rStyle w:val="Heading2Char"/>
          <w:rFonts w:eastAsiaTheme="minorEastAsia" w:cs="Times New Roman"/>
          <w:u w:val="single"/>
        </w:rPr>
        <w:t>Reasonable Accommodations</w:t>
      </w:r>
      <w:bookmarkEnd w:id="499"/>
      <w:bookmarkEnd w:id="500"/>
      <w:r w:rsidR="00560009" w:rsidRPr="002A0E2B">
        <w:rPr>
          <w:rFonts w:ascii="Times New Roman" w:hAnsi="Times New Roman" w:cs="Times New Roman"/>
        </w:rPr>
        <w:t xml:space="preserve">.  </w:t>
      </w:r>
      <w:r w:rsidRPr="002A0E2B">
        <w:rPr>
          <w:rFonts w:ascii="Times New Roman" w:hAnsi="Times New Roman" w:cs="Times New Roman"/>
        </w:rPr>
        <w:t xml:space="preserve">Notwithstanding anything to the contrary in this Declaration, the </w:t>
      </w:r>
      <w:r w:rsidR="00262C0B" w:rsidRPr="002A0E2B">
        <w:rPr>
          <w:rFonts w:ascii="Times New Roman" w:hAnsi="Times New Roman" w:cs="Times New Roman"/>
        </w:rPr>
        <w:t>Master Association</w:t>
      </w:r>
      <w:r w:rsidRPr="002A0E2B">
        <w:rPr>
          <w:rFonts w:ascii="Times New Roman" w:hAnsi="Times New Roman" w:cs="Times New Roman"/>
        </w:rPr>
        <w:t>, upon receipt of a written opinion from its counsel that such action is required, may make or permit reasonable accommodations or modifications to the Project that are otherwise prohibited by the Governing Documents, as required under Title VIII of the Civil Rights Act of 1968 (the Fair Housing Ac</w:t>
      </w:r>
      <w:r w:rsidR="001E2F66" w:rsidRPr="002A0E2B">
        <w:rPr>
          <w:rFonts w:ascii="Times New Roman" w:hAnsi="Times New Roman" w:cs="Times New Roman"/>
        </w:rPr>
        <w:t>t) as amended, to accommodate an Owner or Occupant</w:t>
      </w:r>
      <w:r w:rsidRPr="002A0E2B">
        <w:rPr>
          <w:rFonts w:ascii="Times New Roman" w:hAnsi="Times New Roman" w:cs="Times New Roman"/>
        </w:rPr>
        <w:t xml:space="preserve"> with a disability (as defined by </w:t>
      </w:r>
      <w:r w:rsidR="00BC2554" w:rsidRPr="002A0E2B">
        <w:rPr>
          <w:rFonts w:ascii="Times New Roman" w:hAnsi="Times New Roman" w:cs="Times New Roman"/>
        </w:rPr>
        <w:t>f</w:t>
      </w:r>
      <w:r w:rsidRPr="002A0E2B">
        <w:rPr>
          <w:rFonts w:ascii="Times New Roman" w:hAnsi="Times New Roman" w:cs="Times New Roman"/>
        </w:rPr>
        <w:t>ederal law at the time the accommodation is requested)</w:t>
      </w:r>
      <w:r w:rsidR="00B97059" w:rsidRPr="002A0E2B">
        <w:rPr>
          <w:rFonts w:ascii="Times New Roman" w:hAnsi="Times New Roman" w:cs="Times New Roman"/>
        </w:rPr>
        <w:t xml:space="preserve">. </w:t>
      </w:r>
      <w:r w:rsidRPr="002A0E2B">
        <w:rPr>
          <w:rFonts w:ascii="Times New Roman" w:hAnsi="Times New Roman" w:cs="Times New Roman"/>
        </w:rPr>
        <w:t xml:space="preserve">Reasonable accommodations or modifications may include modifications to a </w:t>
      </w:r>
      <w:r w:rsidR="002B5915" w:rsidRPr="002A0E2B">
        <w:rPr>
          <w:rFonts w:ascii="Times New Roman" w:hAnsi="Times New Roman" w:cs="Times New Roman"/>
        </w:rPr>
        <w:t>Unit</w:t>
      </w:r>
      <w:r w:rsidRPr="002A0E2B">
        <w:rPr>
          <w:rFonts w:ascii="Times New Roman" w:hAnsi="Times New Roman" w:cs="Times New Roman"/>
        </w:rPr>
        <w:t>, the Common Area</w:t>
      </w:r>
      <w:r w:rsidR="00862ED9" w:rsidRPr="002A0E2B">
        <w:rPr>
          <w:rFonts w:ascii="Times New Roman" w:hAnsi="Times New Roman" w:cs="Times New Roman"/>
        </w:rPr>
        <w:t xml:space="preserve"> and Facilities</w:t>
      </w:r>
      <w:r w:rsidR="001E2F66" w:rsidRPr="002A0E2B">
        <w:rPr>
          <w:rFonts w:ascii="Times New Roman" w:hAnsi="Times New Roman" w:cs="Times New Roman"/>
        </w:rPr>
        <w:t>,</w:t>
      </w:r>
      <w:r w:rsidRPr="002A0E2B">
        <w:rPr>
          <w:rFonts w:ascii="Times New Roman" w:hAnsi="Times New Roman" w:cs="Times New Roman"/>
        </w:rPr>
        <w:t xml:space="preserve"> or deviations from provision of the Governing Documents</w:t>
      </w:r>
      <w:r w:rsidR="00B97059" w:rsidRPr="002A0E2B">
        <w:rPr>
          <w:rFonts w:ascii="Times New Roman" w:hAnsi="Times New Roman" w:cs="Times New Roman"/>
        </w:rPr>
        <w:t xml:space="preserve">. </w:t>
      </w:r>
      <w:r w:rsidRPr="002A0E2B">
        <w:rPr>
          <w:rFonts w:ascii="Times New Roman" w:hAnsi="Times New Roman" w:cs="Times New Roman"/>
        </w:rPr>
        <w:t xml:space="preserve">Any such modification and accommodation made under this section shall not act as a waiver of the provisions of the Governing Documents </w:t>
      </w:r>
      <w:proofErr w:type="gramStart"/>
      <w:r w:rsidRPr="002A0E2B">
        <w:rPr>
          <w:rFonts w:ascii="Times New Roman" w:hAnsi="Times New Roman" w:cs="Times New Roman"/>
        </w:rPr>
        <w:t>with regard to</w:t>
      </w:r>
      <w:proofErr w:type="gramEnd"/>
      <w:r w:rsidRPr="002A0E2B">
        <w:rPr>
          <w:rFonts w:ascii="Times New Roman" w:hAnsi="Times New Roman" w:cs="Times New Roman"/>
        </w:rPr>
        <w:t xml:space="preserve"> anyone else</w:t>
      </w:r>
      <w:r w:rsidR="00560009" w:rsidRPr="002A0E2B">
        <w:rPr>
          <w:rFonts w:ascii="Times New Roman" w:hAnsi="Times New Roman" w:cs="Times New Roman"/>
        </w:rPr>
        <w:t xml:space="preserve">.  </w:t>
      </w:r>
      <w:r w:rsidRPr="002A0E2B">
        <w:rPr>
          <w:rFonts w:ascii="Times New Roman" w:hAnsi="Times New Roman" w:cs="Times New Roman"/>
        </w:rPr>
        <w:t xml:space="preserve"> </w:t>
      </w:r>
    </w:p>
    <w:p w14:paraId="1D8B455B" w14:textId="77777777" w:rsidR="00C86524" w:rsidRPr="00C86524" w:rsidRDefault="00427F26" w:rsidP="007B1B25">
      <w:pPr>
        <w:pStyle w:val="ListParagraph"/>
        <w:numPr>
          <w:ilvl w:val="0"/>
          <w:numId w:val="62"/>
        </w:numPr>
        <w:spacing w:before="120" w:after="120"/>
        <w:ind w:hanging="720"/>
        <w:contextualSpacing w:val="0"/>
        <w:rPr>
          <w:rFonts w:ascii="Times New Roman" w:hAnsi="Times New Roman" w:cs="Times New Roman"/>
        </w:rPr>
      </w:pPr>
      <w:bookmarkStart w:id="501" w:name="_Toc434568377"/>
      <w:bookmarkStart w:id="502" w:name="_Toc474243550"/>
      <w:r w:rsidRPr="00B3657D">
        <w:rPr>
          <w:rStyle w:val="Heading2Char"/>
          <w:rFonts w:eastAsiaTheme="minorEastAsia" w:cs="Times New Roman"/>
          <w:u w:val="single"/>
        </w:rPr>
        <w:t>No Representations and Warranties</w:t>
      </w:r>
      <w:bookmarkEnd w:id="501"/>
      <w:bookmarkEnd w:id="502"/>
      <w:r w:rsidR="00560009" w:rsidRPr="002A0E2B">
        <w:rPr>
          <w:rFonts w:ascii="Times New Roman" w:hAnsi="Times New Roman" w:cs="Times New Roman"/>
        </w:rPr>
        <w:t xml:space="preserve">.  </w:t>
      </w:r>
      <w:r w:rsidRPr="002A0E2B">
        <w:rPr>
          <w:rFonts w:ascii="Times New Roman" w:hAnsi="Times New Roman" w:cs="Times New Roman"/>
          <w:b/>
        </w:rPr>
        <w:t xml:space="preserve">EACH OWNER AND OCCUPANT UNDERSTANDS, AGREES, AND ACKNOWLEDGES THROUGH TAKING TITLE OR RESIDING IN THE PROJECT THAT THE </w:t>
      </w:r>
      <w:r w:rsidR="00262C0B" w:rsidRPr="002A0E2B">
        <w:rPr>
          <w:rFonts w:ascii="Times New Roman" w:hAnsi="Times New Roman" w:cs="Times New Roman"/>
          <w:b/>
        </w:rPr>
        <w:t>MASTER ASSOCIATION</w:t>
      </w:r>
      <w:r w:rsidRPr="002A0E2B">
        <w:rPr>
          <w:rFonts w:ascii="Times New Roman" w:hAnsi="Times New Roman" w:cs="Times New Roman"/>
          <w:b/>
        </w:rPr>
        <w:t xml:space="preserve"> AND THE MANAGEMENT COMMITTEE HAVE NOT MADE ANY </w:t>
      </w:r>
      <w:r w:rsidRPr="002A0E2B">
        <w:rPr>
          <w:rFonts w:ascii="Times New Roman" w:hAnsi="Times New Roman" w:cs="Times New Roman"/>
          <w:b/>
        </w:rPr>
        <w:lastRenderedPageBreak/>
        <w:t>REPRESENTATIONS OR WARRANTIES OF ANY KIND RELATED TO THE PROJECT AND THAT EACH OWNER OR OCCUPANT HAS NOT RELIED UPON ANY REPRESENTATIONS OR WARRANTIES, EXPRESSED OR IMPLIED, INCLUDING ANY WARRANTY OF MERCHANTABILITY OR FITNESS FOR ANY PARTICULAR PURPOSE, RELATIVE TO THE PROJECT</w:t>
      </w:r>
    </w:p>
    <w:p w14:paraId="35754BB1" w14:textId="02F0728E" w:rsidR="00D664FE" w:rsidRPr="002A0E2B" w:rsidRDefault="00427F26" w:rsidP="00C86524">
      <w:pPr>
        <w:pStyle w:val="ListParagraph"/>
        <w:spacing w:before="120" w:after="120"/>
        <w:contextualSpacing w:val="0"/>
        <w:rPr>
          <w:rFonts w:ascii="Times New Roman" w:hAnsi="Times New Roman" w:cs="Times New Roman"/>
        </w:rPr>
      </w:pPr>
      <w:r w:rsidRPr="002A0E2B">
        <w:rPr>
          <w:rFonts w:ascii="Times New Roman" w:hAnsi="Times New Roman" w:cs="Times New Roman"/>
        </w:rPr>
        <w:t>.</w:t>
      </w:r>
      <w:bookmarkStart w:id="503" w:name="_Toc434568378"/>
    </w:p>
    <w:p w14:paraId="6FE58C2E" w14:textId="6693DD0C" w:rsidR="00BA15CC" w:rsidRPr="002A0E2B" w:rsidRDefault="0029312A" w:rsidP="003B7ECA">
      <w:pPr>
        <w:pStyle w:val="Heading1"/>
      </w:pPr>
      <w:bookmarkStart w:id="504" w:name="_Toc474243551"/>
      <w:r w:rsidRPr="002A0E2B">
        <w:t xml:space="preserve">ARTICLE </w:t>
      </w:r>
      <w:bookmarkEnd w:id="503"/>
      <w:r w:rsidR="00D664FE" w:rsidRPr="002A0E2B">
        <w:t>20</w:t>
      </w:r>
      <w:bookmarkEnd w:id="504"/>
    </w:p>
    <w:p w14:paraId="543FBA78" w14:textId="074A8067" w:rsidR="00BA15CC" w:rsidRPr="002A0E2B" w:rsidRDefault="00427F26" w:rsidP="003B7ECA">
      <w:pPr>
        <w:pStyle w:val="Heading1"/>
      </w:pPr>
      <w:bookmarkStart w:id="505" w:name="_Toc434568379"/>
      <w:bookmarkStart w:id="506" w:name="_Toc438465914"/>
      <w:bookmarkStart w:id="507" w:name="_Toc474243552"/>
      <w:r w:rsidRPr="002A0E2B">
        <w:t>DECLARANT RIGHTS</w:t>
      </w:r>
      <w:bookmarkEnd w:id="505"/>
      <w:bookmarkEnd w:id="506"/>
      <w:bookmarkEnd w:id="507"/>
    </w:p>
    <w:p w14:paraId="2BE16DE1" w14:textId="28EDF6BD" w:rsidR="0029312A" w:rsidRPr="002A0E2B" w:rsidRDefault="00427F26" w:rsidP="007B1B25">
      <w:pPr>
        <w:pStyle w:val="ListParagraph"/>
        <w:numPr>
          <w:ilvl w:val="0"/>
          <w:numId w:val="63"/>
        </w:numPr>
        <w:spacing w:before="120" w:after="120"/>
        <w:ind w:hanging="720"/>
        <w:contextualSpacing w:val="0"/>
        <w:rPr>
          <w:rFonts w:ascii="Times New Roman" w:hAnsi="Times New Roman" w:cs="Times New Roman"/>
        </w:rPr>
      </w:pPr>
      <w:bookmarkStart w:id="508" w:name="_Toc434568380"/>
      <w:bookmarkStart w:id="509" w:name="_Toc474243553"/>
      <w:r w:rsidRPr="00B3657D">
        <w:rPr>
          <w:rStyle w:val="Heading2Char"/>
          <w:rFonts w:eastAsiaTheme="minorEastAsia" w:cs="Times New Roman"/>
          <w:u w:val="single"/>
        </w:rPr>
        <w:t>Special Declarant Rights</w:t>
      </w:r>
      <w:bookmarkEnd w:id="508"/>
      <w:bookmarkEnd w:id="509"/>
      <w:r w:rsidR="00B9705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Notwithstanding any other provisions in the Governing Documents to the contrary, the Declarant shall have </w:t>
      </w:r>
      <w:proofErr w:type="gramStart"/>
      <w:r w:rsidRPr="002A0E2B">
        <w:rPr>
          <w:rFonts w:ascii="Times New Roman" w:hAnsi="Times New Roman" w:cs="Times New Roman"/>
        </w:rPr>
        <w:t xml:space="preserve">the </w:t>
      </w:r>
      <w:r w:rsidR="004C2B78" w:rsidRPr="002A0E2B">
        <w:rPr>
          <w:rFonts w:ascii="Times New Roman" w:hAnsi="Times New Roman" w:cs="Times New Roman"/>
        </w:rPr>
        <w:t>all</w:t>
      </w:r>
      <w:proofErr w:type="gramEnd"/>
      <w:r w:rsidR="004C2B78" w:rsidRPr="002A0E2B">
        <w:rPr>
          <w:rFonts w:ascii="Times New Roman" w:hAnsi="Times New Roman" w:cs="Times New Roman"/>
        </w:rPr>
        <w:t xml:space="preserve"> </w:t>
      </w:r>
      <w:r w:rsidRPr="002A0E2B">
        <w:rPr>
          <w:rFonts w:ascii="Times New Roman" w:hAnsi="Times New Roman" w:cs="Times New Roman"/>
        </w:rPr>
        <w:t>right</w:t>
      </w:r>
      <w:r w:rsidR="0029312A" w:rsidRPr="002A0E2B">
        <w:rPr>
          <w:rFonts w:ascii="Times New Roman" w:hAnsi="Times New Roman" w:cs="Times New Roman"/>
        </w:rPr>
        <w:t>s</w:t>
      </w:r>
      <w:r w:rsidR="004C2B78" w:rsidRPr="002A0E2B">
        <w:rPr>
          <w:rFonts w:ascii="Times New Roman" w:hAnsi="Times New Roman" w:cs="Times New Roman"/>
        </w:rPr>
        <w:t xml:space="preserve"> and powers</w:t>
      </w:r>
      <w:r w:rsidR="0029312A" w:rsidRPr="002A0E2B">
        <w:rPr>
          <w:rFonts w:ascii="Times New Roman" w:hAnsi="Times New Roman" w:cs="Times New Roman"/>
        </w:rPr>
        <w:t xml:space="preserve"> provided for in this Article </w:t>
      </w:r>
      <w:r w:rsidR="00507681" w:rsidRPr="002A0E2B">
        <w:rPr>
          <w:rFonts w:ascii="Times New Roman" w:hAnsi="Times New Roman" w:cs="Times New Roman"/>
        </w:rPr>
        <w:t>20</w:t>
      </w:r>
      <w:r w:rsidR="00B97059" w:rsidRPr="002A0E2B">
        <w:rPr>
          <w:rFonts w:ascii="Times New Roman" w:hAnsi="Times New Roman" w:cs="Times New Roman"/>
        </w:rPr>
        <w:t xml:space="preserve">. </w:t>
      </w:r>
      <w:r w:rsidRPr="002A0E2B">
        <w:rPr>
          <w:rFonts w:ascii="Times New Roman" w:hAnsi="Times New Roman" w:cs="Times New Roman"/>
        </w:rPr>
        <w:t xml:space="preserve">If any other </w:t>
      </w:r>
      <w:r w:rsidR="001B41CB" w:rsidRPr="002A0E2B">
        <w:rPr>
          <w:rFonts w:ascii="Times New Roman" w:hAnsi="Times New Roman" w:cs="Times New Roman"/>
        </w:rPr>
        <w:t>a</w:t>
      </w:r>
      <w:r w:rsidRPr="002A0E2B">
        <w:rPr>
          <w:rFonts w:ascii="Times New Roman" w:hAnsi="Times New Roman" w:cs="Times New Roman"/>
        </w:rPr>
        <w:t xml:space="preserve">rticle in this Declaration contains the words “notwithstanding anything to the contrary,” </w:t>
      </w:r>
      <w:r w:rsidR="004C2B78" w:rsidRPr="002A0E2B">
        <w:rPr>
          <w:rFonts w:ascii="Times New Roman" w:hAnsi="Times New Roman" w:cs="Times New Roman"/>
        </w:rPr>
        <w:t>or words of similar import, the article</w:t>
      </w:r>
      <w:r w:rsidRPr="002A0E2B">
        <w:rPr>
          <w:rFonts w:ascii="Times New Roman" w:hAnsi="Times New Roman" w:cs="Times New Roman"/>
        </w:rPr>
        <w:t xml:space="preserve"> shall all nonetheless be subject to the terms in this Article </w:t>
      </w:r>
      <w:r w:rsidR="00507681" w:rsidRPr="002A0E2B">
        <w:rPr>
          <w:rFonts w:ascii="Times New Roman" w:hAnsi="Times New Roman" w:cs="Times New Roman"/>
        </w:rPr>
        <w:t>20</w:t>
      </w:r>
      <w:r w:rsidRPr="002A0E2B">
        <w:rPr>
          <w:rFonts w:ascii="Times New Roman" w:hAnsi="Times New Roman" w:cs="Times New Roman"/>
        </w:rPr>
        <w:t>.</w:t>
      </w:r>
    </w:p>
    <w:p w14:paraId="024113E1" w14:textId="5BEAF01A" w:rsidR="0029312A" w:rsidRPr="002A0E2B" w:rsidRDefault="00427F26" w:rsidP="007B1B25">
      <w:pPr>
        <w:pStyle w:val="ListParagraph"/>
        <w:numPr>
          <w:ilvl w:val="0"/>
          <w:numId w:val="63"/>
        </w:numPr>
        <w:spacing w:before="120" w:after="120"/>
        <w:ind w:hanging="720"/>
        <w:contextualSpacing w:val="0"/>
        <w:rPr>
          <w:rFonts w:ascii="Times New Roman" w:hAnsi="Times New Roman" w:cs="Times New Roman"/>
        </w:rPr>
      </w:pPr>
      <w:bookmarkStart w:id="510" w:name="_Toc434568381"/>
      <w:bookmarkStart w:id="511" w:name="_Toc474243554"/>
      <w:r w:rsidRPr="00B3657D">
        <w:rPr>
          <w:rStyle w:val="Heading2Char"/>
          <w:rFonts w:eastAsiaTheme="minorEastAsia" w:cs="Times New Roman"/>
          <w:u w:val="single"/>
        </w:rPr>
        <w:t xml:space="preserve">Right to Appoint the Management Committee </w:t>
      </w:r>
      <w:r w:rsidR="00B41314" w:rsidRPr="00B3657D">
        <w:rPr>
          <w:rStyle w:val="Heading2Char"/>
          <w:rFonts w:eastAsiaTheme="minorEastAsia" w:cs="Times New Roman"/>
          <w:u w:val="single"/>
        </w:rPr>
        <w:t>D</w:t>
      </w:r>
      <w:r w:rsidR="002C300E" w:rsidRPr="00B3657D">
        <w:rPr>
          <w:rStyle w:val="Heading2Char"/>
          <w:rFonts w:eastAsiaTheme="minorEastAsia" w:cs="Times New Roman"/>
          <w:u w:val="single"/>
        </w:rPr>
        <w:t>uring</w:t>
      </w:r>
      <w:r w:rsidRPr="00B3657D">
        <w:rPr>
          <w:rStyle w:val="Heading2Char"/>
          <w:rFonts w:eastAsiaTheme="minorEastAsia" w:cs="Times New Roman"/>
          <w:u w:val="single"/>
        </w:rPr>
        <w:t xml:space="preserve"> </w:t>
      </w:r>
      <w:r w:rsidR="00325528" w:rsidRPr="00B3657D">
        <w:rPr>
          <w:rStyle w:val="Heading2Char"/>
          <w:rFonts w:eastAsiaTheme="minorEastAsia" w:cs="Times New Roman"/>
          <w:u w:val="single"/>
        </w:rPr>
        <w:t xml:space="preserve">Declarant </w:t>
      </w:r>
      <w:r w:rsidRPr="00B3657D">
        <w:rPr>
          <w:rStyle w:val="Heading2Char"/>
          <w:rFonts w:eastAsiaTheme="minorEastAsia" w:cs="Times New Roman"/>
          <w:u w:val="single"/>
        </w:rPr>
        <w:t>Control Period</w:t>
      </w:r>
      <w:bookmarkEnd w:id="510"/>
      <w:bookmarkEnd w:id="511"/>
      <w:r w:rsidR="00B9705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The Declarant shall have the right to appoint and remove all Management Committee Members during the Declarant Control Period</w:t>
      </w:r>
      <w:r w:rsidR="00B97059" w:rsidRPr="002A0E2B">
        <w:rPr>
          <w:rFonts w:ascii="Times New Roman" w:hAnsi="Times New Roman" w:cs="Times New Roman"/>
        </w:rPr>
        <w:t xml:space="preserve">. </w:t>
      </w:r>
      <w:r w:rsidRPr="002A0E2B">
        <w:rPr>
          <w:rFonts w:ascii="Times New Roman" w:hAnsi="Times New Roman" w:cs="Times New Roman"/>
        </w:rPr>
        <w:t xml:space="preserve">In the appointment of </w:t>
      </w:r>
      <w:r w:rsidR="00D01A42" w:rsidRPr="002A0E2B">
        <w:rPr>
          <w:rFonts w:ascii="Times New Roman" w:hAnsi="Times New Roman" w:cs="Times New Roman"/>
        </w:rPr>
        <w:t xml:space="preserve">Management </w:t>
      </w:r>
      <w:r w:rsidRPr="002A0E2B">
        <w:rPr>
          <w:rFonts w:ascii="Times New Roman" w:hAnsi="Times New Roman" w:cs="Times New Roman"/>
        </w:rPr>
        <w:t>Committee Members, the Declarant shall not be bound by any qualifications for Committee Members in the Governing Documents</w:t>
      </w:r>
      <w:r w:rsidR="00B97059" w:rsidRPr="002A0E2B">
        <w:rPr>
          <w:rFonts w:ascii="Times New Roman" w:hAnsi="Times New Roman" w:cs="Times New Roman"/>
        </w:rPr>
        <w:t xml:space="preserve">. </w:t>
      </w:r>
      <w:r w:rsidRPr="002A0E2B">
        <w:rPr>
          <w:rFonts w:ascii="Times New Roman" w:hAnsi="Times New Roman" w:cs="Times New Roman"/>
        </w:rPr>
        <w:t xml:space="preserve">The Declarant may elect to have a Management Committee of fewer than the required number of members until the </w:t>
      </w:r>
      <w:r w:rsidR="00325528" w:rsidRPr="002A0E2B">
        <w:rPr>
          <w:rFonts w:ascii="Times New Roman" w:hAnsi="Times New Roman" w:cs="Times New Roman"/>
        </w:rPr>
        <w:t xml:space="preserve">Declarant </w:t>
      </w:r>
      <w:r w:rsidRPr="002A0E2B">
        <w:rPr>
          <w:rFonts w:ascii="Times New Roman" w:hAnsi="Times New Roman" w:cs="Times New Roman"/>
        </w:rPr>
        <w:t>Control Period ends</w:t>
      </w:r>
      <w:r w:rsidR="00B97059" w:rsidRPr="002A0E2B">
        <w:rPr>
          <w:rFonts w:ascii="Times New Roman" w:hAnsi="Times New Roman" w:cs="Times New Roman"/>
        </w:rPr>
        <w:t xml:space="preserve">. </w:t>
      </w:r>
      <w:r w:rsidRPr="002A0E2B">
        <w:rPr>
          <w:rFonts w:ascii="Times New Roman" w:hAnsi="Times New Roman" w:cs="Times New Roman"/>
        </w:rPr>
        <w:t xml:space="preserve">The Declarant may assume (and shall be presumed to have assumed unless Declarant notifies the </w:t>
      </w:r>
      <w:r w:rsidR="00262C0B" w:rsidRPr="002A0E2B">
        <w:rPr>
          <w:rFonts w:ascii="Times New Roman" w:hAnsi="Times New Roman" w:cs="Times New Roman"/>
        </w:rPr>
        <w:t>Master Association</w:t>
      </w:r>
      <w:r w:rsidRPr="002A0E2B">
        <w:rPr>
          <w:rFonts w:ascii="Times New Roman" w:hAnsi="Times New Roman" w:cs="Times New Roman"/>
        </w:rPr>
        <w:t xml:space="preserve"> otherwise) the powers of the Management Committee without appointing Management Committee Members pursuant to the rights granted in the Articles of Incorporation to the Declarant</w:t>
      </w:r>
      <w:r w:rsidR="00560009" w:rsidRPr="002A0E2B">
        <w:rPr>
          <w:rFonts w:ascii="Times New Roman" w:hAnsi="Times New Roman" w:cs="Times New Roman"/>
        </w:rPr>
        <w:t xml:space="preserve">.  </w:t>
      </w:r>
    </w:p>
    <w:p w14:paraId="15A448A0" w14:textId="2E252AF9" w:rsidR="004372CA" w:rsidRPr="002A0E2B" w:rsidRDefault="00325528" w:rsidP="007B1B25">
      <w:pPr>
        <w:pStyle w:val="ListParagraph"/>
        <w:numPr>
          <w:ilvl w:val="0"/>
          <w:numId w:val="63"/>
        </w:numPr>
        <w:spacing w:before="120" w:after="120"/>
        <w:ind w:hanging="720"/>
        <w:contextualSpacing w:val="0"/>
        <w:rPr>
          <w:rFonts w:ascii="Times New Roman" w:hAnsi="Times New Roman" w:cs="Times New Roman"/>
        </w:rPr>
      </w:pPr>
      <w:bookmarkStart w:id="512" w:name="_Toc434568382"/>
      <w:bookmarkStart w:id="513" w:name="_Toc474243555"/>
      <w:r w:rsidRPr="00B3657D">
        <w:rPr>
          <w:rStyle w:val="Heading2Char"/>
          <w:rFonts w:eastAsiaTheme="minorEastAsia" w:cs="Times New Roman"/>
          <w:u w:val="single"/>
        </w:rPr>
        <w:t xml:space="preserve">Declarant </w:t>
      </w:r>
      <w:r w:rsidR="00427F26" w:rsidRPr="00B3657D">
        <w:rPr>
          <w:rStyle w:val="Heading2Char"/>
          <w:rFonts w:eastAsiaTheme="minorEastAsia" w:cs="Times New Roman"/>
          <w:u w:val="single"/>
        </w:rPr>
        <w:t>Control Period</w:t>
      </w:r>
      <w:bookmarkEnd w:id="512"/>
      <w:bookmarkEnd w:id="513"/>
      <w:r w:rsidR="00560009" w:rsidRPr="002A0E2B">
        <w:rPr>
          <w:rFonts w:ascii="Times New Roman" w:hAnsi="Times New Roman" w:cs="Times New Roman"/>
        </w:rPr>
        <w:t xml:space="preserve">. </w:t>
      </w:r>
      <w:r w:rsidR="00B3657D">
        <w:rPr>
          <w:rFonts w:ascii="Times New Roman" w:hAnsi="Times New Roman" w:cs="Times New Roman"/>
        </w:rPr>
        <w:t xml:space="preserve"> </w:t>
      </w:r>
      <w:r w:rsidR="004C2B78" w:rsidRPr="002A0E2B">
        <w:rPr>
          <w:rFonts w:ascii="Times New Roman" w:hAnsi="Times New Roman" w:cs="Times New Roman"/>
        </w:rPr>
        <w:t>For purposes of this Article 20</w:t>
      </w:r>
      <w:r w:rsidR="001F6637" w:rsidRPr="002A0E2B">
        <w:rPr>
          <w:rFonts w:ascii="Times New Roman" w:hAnsi="Times New Roman" w:cs="Times New Roman"/>
        </w:rPr>
        <w:t xml:space="preserve"> and as used in this Declaration</w:t>
      </w:r>
      <w:r w:rsidR="004C2B78" w:rsidRPr="002A0E2B">
        <w:rPr>
          <w:rFonts w:ascii="Times New Roman" w:hAnsi="Times New Roman" w:cs="Times New Roman"/>
        </w:rPr>
        <w:t>, the “Declarant Control Period”</w:t>
      </w:r>
      <w:r w:rsidR="00560009" w:rsidRPr="002A0E2B">
        <w:rPr>
          <w:rFonts w:ascii="Times New Roman" w:hAnsi="Times New Roman" w:cs="Times New Roman"/>
        </w:rPr>
        <w:t xml:space="preserve"> </w:t>
      </w:r>
      <w:r w:rsidR="004C2B78" w:rsidRPr="002A0E2B">
        <w:rPr>
          <w:rFonts w:ascii="Times New Roman" w:hAnsi="Times New Roman" w:cs="Times New Roman"/>
        </w:rPr>
        <w:t xml:space="preserve">shall mean and refer to the </w:t>
      </w:r>
      <w:proofErr w:type="gramStart"/>
      <w:r w:rsidR="004C2B78" w:rsidRPr="002A0E2B">
        <w:rPr>
          <w:rFonts w:ascii="Times New Roman" w:hAnsi="Times New Roman" w:cs="Times New Roman"/>
        </w:rPr>
        <w:t>period of time</w:t>
      </w:r>
      <w:proofErr w:type="gramEnd"/>
      <w:r w:rsidR="004C2B78" w:rsidRPr="002A0E2B">
        <w:rPr>
          <w:rFonts w:ascii="Times New Roman" w:hAnsi="Times New Roman" w:cs="Times New Roman"/>
        </w:rPr>
        <w:t xml:space="preserve"> during which the Declarant </w:t>
      </w:r>
      <w:r w:rsidR="00F335CC">
        <w:rPr>
          <w:rFonts w:ascii="Times New Roman" w:hAnsi="Times New Roman" w:cs="Times New Roman"/>
        </w:rPr>
        <w:t xml:space="preserve">is authorized to develop and convey land </w:t>
      </w:r>
      <w:r w:rsidR="004C2B78" w:rsidRPr="002A0E2B">
        <w:rPr>
          <w:rFonts w:ascii="Times New Roman" w:hAnsi="Times New Roman" w:cs="Times New Roman"/>
        </w:rPr>
        <w:t xml:space="preserve">within the Project. During the Declarant Control Period, the </w:t>
      </w:r>
      <w:r w:rsidR="00427F26" w:rsidRPr="002A0E2B">
        <w:rPr>
          <w:rFonts w:ascii="Times New Roman" w:hAnsi="Times New Roman" w:cs="Times New Roman"/>
        </w:rPr>
        <w:t>D</w:t>
      </w:r>
      <w:r w:rsidR="004C2B78" w:rsidRPr="002A0E2B">
        <w:rPr>
          <w:rFonts w:ascii="Times New Roman" w:hAnsi="Times New Roman" w:cs="Times New Roman"/>
        </w:rPr>
        <w:t>eclarant shall</w:t>
      </w:r>
      <w:r w:rsidR="00427F26" w:rsidRPr="002A0E2B">
        <w:rPr>
          <w:rFonts w:ascii="Times New Roman" w:hAnsi="Times New Roman" w:cs="Times New Roman"/>
        </w:rPr>
        <w:t xml:space="preserve"> retain control, power, and authority over, and all decision-making ability or authority for the </w:t>
      </w:r>
      <w:r w:rsidR="00262C0B" w:rsidRPr="002A0E2B">
        <w:rPr>
          <w:rFonts w:ascii="Times New Roman" w:hAnsi="Times New Roman" w:cs="Times New Roman"/>
        </w:rPr>
        <w:t>Master Association</w:t>
      </w:r>
      <w:r w:rsidR="004C2B78" w:rsidRPr="002A0E2B">
        <w:rPr>
          <w:rFonts w:ascii="Times New Roman" w:hAnsi="Times New Roman" w:cs="Times New Roman"/>
        </w:rPr>
        <w:t xml:space="preserve"> and/or the Project</w:t>
      </w:r>
      <w:r w:rsidR="00F335CC">
        <w:rPr>
          <w:rFonts w:ascii="Times New Roman" w:hAnsi="Times New Roman" w:cs="Times New Roman"/>
        </w:rPr>
        <w:t>, consistent with the Lease</w:t>
      </w:r>
      <w:r w:rsidR="00B97059" w:rsidRPr="002A0E2B">
        <w:rPr>
          <w:rFonts w:ascii="Times New Roman" w:hAnsi="Times New Roman" w:cs="Times New Roman"/>
        </w:rPr>
        <w:t xml:space="preserve">. </w:t>
      </w:r>
      <w:r w:rsidR="006F58A4" w:rsidRPr="002A0E2B">
        <w:rPr>
          <w:rFonts w:ascii="Times New Roman" w:hAnsi="Times New Roman" w:cs="Times New Roman"/>
        </w:rPr>
        <w:t xml:space="preserve">During the Declarant Control Period, the Declarant may also assume (and shall be presumed to have assumed unless the Declarant notifies the Master Association otherwise) the powers and authority of the </w:t>
      </w:r>
      <w:r w:rsidR="00C51229" w:rsidRPr="002A0E2B">
        <w:rPr>
          <w:rFonts w:ascii="Times New Roman" w:hAnsi="Times New Roman" w:cs="Times New Roman"/>
        </w:rPr>
        <w:t>Architectural</w:t>
      </w:r>
      <w:r w:rsidR="006F58A4" w:rsidRPr="002A0E2B">
        <w:rPr>
          <w:rFonts w:ascii="Times New Roman" w:hAnsi="Times New Roman" w:cs="Times New Roman"/>
        </w:rPr>
        <w:t xml:space="preserve"> Review Committee without the Management Committee’s appointment of </w:t>
      </w:r>
      <w:r w:rsidR="00C51229" w:rsidRPr="002A0E2B">
        <w:rPr>
          <w:rFonts w:ascii="Times New Roman" w:hAnsi="Times New Roman" w:cs="Times New Roman"/>
        </w:rPr>
        <w:t>Architectural</w:t>
      </w:r>
      <w:r w:rsidR="006F58A4" w:rsidRPr="002A0E2B">
        <w:rPr>
          <w:rFonts w:ascii="Times New Roman" w:hAnsi="Times New Roman" w:cs="Times New Roman"/>
        </w:rPr>
        <w:t xml:space="preserve"> Review Committee members pursuant to the reservation of Declarant rights in this Article 20. </w:t>
      </w:r>
      <w:r w:rsidR="00427F26" w:rsidRPr="002A0E2B">
        <w:rPr>
          <w:rFonts w:ascii="Times New Roman" w:hAnsi="Times New Roman" w:cs="Times New Roman"/>
        </w:rPr>
        <w:t xml:space="preserve">The Declarant shall determine whether to hire professional management during the </w:t>
      </w:r>
      <w:r w:rsidRPr="002A0E2B">
        <w:rPr>
          <w:rFonts w:ascii="Times New Roman" w:hAnsi="Times New Roman" w:cs="Times New Roman"/>
        </w:rPr>
        <w:t xml:space="preserve">Declarant </w:t>
      </w:r>
      <w:r w:rsidR="00427F26" w:rsidRPr="002A0E2B">
        <w:rPr>
          <w:rFonts w:ascii="Times New Roman" w:hAnsi="Times New Roman" w:cs="Times New Roman"/>
        </w:rPr>
        <w:t>Control Period</w:t>
      </w:r>
      <w:r w:rsidR="004C2B78" w:rsidRPr="002A0E2B">
        <w:rPr>
          <w:rFonts w:ascii="Times New Roman" w:hAnsi="Times New Roman" w:cs="Times New Roman"/>
        </w:rPr>
        <w:t xml:space="preserve">. </w:t>
      </w:r>
    </w:p>
    <w:p w14:paraId="5A82EA35" w14:textId="62EE5105" w:rsidR="004372CA" w:rsidRPr="002A0E2B" w:rsidRDefault="00427F26" w:rsidP="007B1B25">
      <w:pPr>
        <w:pStyle w:val="ListParagraph"/>
        <w:numPr>
          <w:ilvl w:val="0"/>
          <w:numId w:val="63"/>
        </w:numPr>
        <w:spacing w:before="120" w:after="120"/>
        <w:ind w:hanging="720"/>
        <w:contextualSpacing w:val="0"/>
        <w:rPr>
          <w:rFonts w:ascii="Times New Roman" w:hAnsi="Times New Roman" w:cs="Times New Roman"/>
        </w:rPr>
      </w:pPr>
      <w:bookmarkStart w:id="514" w:name="_Toc434568383"/>
      <w:bookmarkStart w:id="515" w:name="_Toc474243556"/>
      <w:r w:rsidRPr="00B3657D">
        <w:rPr>
          <w:rStyle w:val="Heading2Char"/>
          <w:rFonts w:eastAsiaTheme="minorEastAsia" w:cs="Times New Roman"/>
          <w:u w:val="single"/>
        </w:rPr>
        <w:t>Easement Rights</w:t>
      </w:r>
      <w:bookmarkEnd w:id="514"/>
      <w:bookmarkEnd w:id="515"/>
      <w:r w:rsidR="00B97059" w:rsidRPr="002A0E2B">
        <w:rPr>
          <w:rFonts w:ascii="Times New Roman" w:hAnsi="Times New Roman" w:cs="Times New Roman"/>
        </w:rPr>
        <w:t xml:space="preserve">. </w:t>
      </w:r>
      <w:r w:rsidR="00B3657D">
        <w:rPr>
          <w:rFonts w:ascii="Times New Roman" w:hAnsi="Times New Roman" w:cs="Times New Roman"/>
        </w:rPr>
        <w:t xml:space="preserve"> </w:t>
      </w:r>
      <w:r w:rsidR="00B90B26">
        <w:rPr>
          <w:rFonts w:ascii="Times New Roman" w:hAnsi="Times New Roman" w:cs="Times New Roman"/>
        </w:rPr>
        <w:t xml:space="preserve">Subject to </w:t>
      </w:r>
      <w:r w:rsidR="00F335CC">
        <w:rPr>
          <w:rFonts w:ascii="Times New Roman" w:hAnsi="Times New Roman" w:cs="Times New Roman"/>
        </w:rPr>
        <w:t>the Lease, t</w:t>
      </w:r>
      <w:r w:rsidRPr="002A0E2B">
        <w:rPr>
          <w:rFonts w:ascii="Times New Roman" w:hAnsi="Times New Roman" w:cs="Times New Roman"/>
        </w:rPr>
        <w:t xml:space="preserve">he Declarant shall have </w:t>
      </w:r>
      <w:r w:rsidR="001F6637" w:rsidRPr="002A0E2B">
        <w:rPr>
          <w:rFonts w:ascii="Times New Roman" w:hAnsi="Times New Roman" w:cs="Times New Roman"/>
        </w:rPr>
        <w:t xml:space="preserve">and hereby retains </w:t>
      </w:r>
      <w:r w:rsidRPr="002A0E2B">
        <w:rPr>
          <w:rFonts w:ascii="Times New Roman" w:hAnsi="Times New Roman" w:cs="Times New Roman"/>
        </w:rPr>
        <w:t xml:space="preserve">an easement for access </w:t>
      </w:r>
      <w:r w:rsidR="001F6637" w:rsidRPr="002A0E2B">
        <w:rPr>
          <w:rFonts w:ascii="Times New Roman" w:hAnsi="Times New Roman" w:cs="Times New Roman"/>
        </w:rPr>
        <w:t xml:space="preserve">over, under, across and through </w:t>
      </w:r>
      <w:r w:rsidRPr="002A0E2B">
        <w:rPr>
          <w:rFonts w:ascii="Times New Roman" w:hAnsi="Times New Roman" w:cs="Times New Roman"/>
        </w:rPr>
        <w:t>the entire Project and may utilize, allow anyone else to utili</w:t>
      </w:r>
      <w:r w:rsidR="001F6637" w:rsidRPr="002A0E2B">
        <w:rPr>
          <w:rFonts w:ascii="Times New Roman" w:hAnsi="Times New Roman" w:cs="Times New Roman"/>
        </w:rPr>
        <w:t xml:space="preserve">ze, or may grant easements over, under across, </w:t>
      </w:r>
      <w:r w:rsidRPr="002A0E2B">
        <w:rPr>
          <w:rFonts w:ascii="Times New Roman" w:hAnsi="Times New Roman" w:cs="Times New Roman"/>
        </w:rPr>
        <w:t>and through any easement right reserved to anyone in the Declaration</w:t>
      </w:r>
      <w:r w:rsidR="00560009" w:rsidRPr="002A0E2B">
        <w:rPr>
          <w:rFonts w:ascii="Times New Roman" w:hAnsi="Times New Roman" w:cs="Times New Roman"/>
        </w:rPr>
        <w:t xml:space="preserve">.  </w:t>
      </w:r>
    </w:p>
    <w:p w14:paraId="6B5FDA0E" w14:textId="10A204ED" w:rsidR="004372CA" w:rsidRPr="002A0E2B" w:rsidRDefault="00427F26" w:rsidP="007B1B25">
      <w:pPr>
        <w:pStyle w:val="ListParagraph"/>
        <w:numPr>
          <w:ilvl w:val="0"/>
          <w:numId w:val="63"/>
        </w:numPr>
        <w:spacing w:before="120" w:after="120"/>
        <w:ind w:hanging="720"/>
        <w:contextualSpacing w:val="0"/>
        <w:rPr>
          <w:rFonts w:ascii="Times New Roman" w:hAnsi="Times New Roman" w:cs="Times New Roman"/>
        </w:rPr>
      </w:pPr>
      <w:bookmarkStart w:id="516" w:name="_Toc434568384"/>
      <w:bookmarkStart w:id="517" w:name="_Toc474243557"/>
      <w:r w:rsidRPr="00B3657D">
        <w:rPr>
          <w:rStyle w:val="Heading2Char"/>
          <w:rFonts w:eastAsiaTheme="minorEastAsia" w:cs="Times New Roman"/>
          <w:u w:val="single"/>
        </w:rPr>
        <w:t>Right to Amend Plat</w:t>
      </w:r>
      <w:bookmarkEnd w:id="516"/>
      <w:bookmarkEnd w:id="517"/>
      <w:r w:rsidR="0056000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Subject to necessary approvals from </w:t>
      </w:r>
      <w:r w:rsidR="00F335CC">
        <w:rPr>
          <w:rFonts w:ascii="Times New Roman" w:hAnsi="Times New Roman" w:cs="Times New Roman"/>
        </w:rPr>
        <w:t xml:space="preserve">SITLA </w:t>
      </w:r>
      <w:r w:rsidR="00B90B26">
        <w:rPr>
          <w:rFonts w:ascii="Times New Roman" w:hAnsi="Times New Roman" w:cs="Times New Roman"/>
        </w:rPr>
        <w:t xml:space="preserve">and </w:t>
      </w:r>
      <w:r w:rsidRPr="002A0E2B">
        <w:rPr>
          <w:rFonts w:ascii="Times New Roman" w:hAnsi="Times New Roman" w:cs="Times New Roman"/>
        </w:rPr>
        <w:t xml:space="preserve">any applicable municipality or government agency, </w:t>
      </w:r>
      <w:r w:rsidR="00B90B26">
        <w:rPr>
          <w:rFonts w:ascii="Times New Roman" w:hAnsi="Times New Roman" w:cs="Times New Roman"/>
        </w:rPr>
        <w:t xml:space="preserve">the Declarant shall have the right </w:t>
      </w:r>
      <w:r w:rsidR="00A372EE" w:rsidRPr="002A0E2B">
        <w:rPr>
          <w:rFonts w:ascii="Times New Roman" w:hAnsi="Times New Roman" w:cs="Times New Roman"/>
        </w:rPr>
        <w:t xml:space="preserve">during the Declarant Control Period, </w:t>
      </w:r>
      <w:r w:rsidRPr="002A0E2B">
        <w:rPr>
          <w:rFonts w:ascii="Times New Roman" w:hAnsi="Times New Roman" w:cs="Times New Roman"/>
        </w:rPr>
        <w:t xml:space="preserve">to amend, change, or modify any Plat, subject only to the </w:t>
      </w:r>
      <w:r w:rsidRPr="002A0E2B">
        <w:rPr>
          <w:rFonts w:ascii="Times New Roman" w:hAnsi="Times New Roman" w:cs="Times New Roman"/>
        </w:rPr>
        <w:lastRenderedPageBreak/>
        <w:t xml:space="preserve">requirement that the Declarant get approval from any Owner of a </w:t>
      </w:r>
      <w:r w:rsidR="002B5915" w:rsidRPr="002A0E2B">
        <w:rPr>
          <w:rFonts w:ascii="Times New Roman" w:hAnsi="Times New Roman" w:cs="Times New Roman"/>
        </w:rPr>
        <w:t>Unit</w:t>
      </w:r>
      <w:r w:rsidRPr="002A0E2B">
        <w:rPr>
          <w:rFonts w:ascii="Times New Roman" w:hAnsi="Times New Roman" w:cs="Times New Roman"/>
        </w:rPr>
        <w:t xml:space="preserve"> that has any boundary modified by the Plat.</w:t>
      </w:r>
    </w:p>
    <w:p w14:paraId="573D2D04" w14:textId="05912059" w:rsidR="004372CA" w:rsidRPr="002A0E2B" w:rsidRDefault="00427F26" w:rsidP="007B1B25">
      <w:pPr>
        <w:pStyle w:val="ListParagraph"/>
        <w:numPr>
          <w:ilvl w:val="0"/>
          <w:numId w:val="63"/>
        </w:numPr>
        <w:spacing w:before="120" w:after="120"/>
        <w:ind w:hanging="720"/>
        <w:contextualSpacing w:val="0"/>
        <w:rPr>
          <w:rFonts w:ascii="Times New Roman" w:hAnsi="Times New Roman" w:cs="Times New Roman"/>
        </w:rPr>
      </w:pPr>
      <w:bookmarkStart w:id="518" w:name="_Toc434568385"/>
      <w:bookmarkStart w:id="519" w:name="_Toc474243558"/>
      <w:r w:rsidRPr="00B3657D">
        <w:rPr>
          <w:rStyle w:val="Heading2Char"/>
          <w:rFonts w:eastAsiaTheme="minorEastAsia" w:cs="Times New Roman"/>
          <w:u w:val="single"/>
        </w:rPr>
        <w:t xml:space="preserve">Assessment </w:t>
      </w:r>
      <w:bookmarkEnd w:id="518"/>
      <w:r w:rsidR="001F6637" w:rsidRPr="00B3657D">
        <w:rPr>
          <w:rStyle w:val="Heading2Char"/>
          <w:rFonts w:eastAsiaTheme="minorEastAsia" w:cs="Times New Roman"/>
          <w:u w:val="single"/>
        </w:rPr>
        <w:t>Exemption</w:t>
      </w:r>
      <w:bookmarkEnd w:id="519"/>
      <w:r w:rsidR="001F6637" w:rsidRPr="002A0E2B">
        <w:rPr>
          <w:rFonts w:ascii="Times New Roman" w:hAnsi="Times New Roman" w:cs="Times New Roman"/>
        </w:rPr>
        <w:t xml:space="preserve">. </w:t>
      </w:r>
      <w:r w:rsidR="00B3657D">
        <w:rPr>
          <w:rFonts w:ascii="Times New Roman" w:hAnsi="Times New Roman" w:cs="Times New Roman"/>
        </w:rPr>
        <w:t xml:space="preserve"> </w:t>
      </w:r>
      <w:r w:rsidR="00F335CC">
        <w:rPr>
          <w:rFonts w:ascii="Times New Roman" w:hAnsi="Times New Roman" w:cs="Times New Roman"/>
        </w:rPr>
        <w:t>SITLA and t</w:t>
      </w:r>
      <w:r w:rsidR="001F6637" w:rsidRPr="002A0E2B">
        <w:rPr>
          <w:rFonts w:ascii="Times New Roman" w:hAnsi="Times New Roman" w:cs="Times New Roman"/>
        </w:rPr>
        <w:t>he Declarant shall be exempt from any Assessment</w:t>
      </w:r>
      <w:r w:rsidR="00F5485D" w:rsidRPr="002A0E2B">
        <w:rPr>
          <w:rFonts w:ascii="Times New Roman" w:hAnsi="Times New Roman" w:cs="Times New Roman"/>
        </w:rPr>
        <w:t>s</w:t>
      </w:r>
      <w:r w:rsidR="001F6637" w:rsidRPr="002A0E2B">
        <w:rPr>
          <w:rFonts w:ascii="Times New Roman" w:hAnsi="Times New Roman" w:cs="Times New Roman"/>
        </w:rPr>
        <w:t xml:space="preserve"> </w:t>
      </w:r>
      <w:r w:rsidR="00F5485D" w:rsidRPr="002A0E2B">
        <w:rPr>
          <w:rFonts w:ascii="Times New Roman" w:hAnsi="Times New Roman" w:cs="Times New Roman"/>
        </w:rPr>
        <w:t xml:space="preserve">including any Regular Assessment, Benefitted Common Area Assessment, Service Area </w:t>
      </w:r>
      <w:proofErr w:type="gramStart"/>
      <w:r w:rsidR="00F5485D" w:rsidRPr="002A0E2B">
        <w:rPr>
          <w:rFonts w:ascii="Times New Roman" w:hAnsi="Times New Roman" w:cs="Times New Roman"/>
        </w:rPr>
        <w:t>Assessments</w:t>
      </w:r>
      <w:proofErr w:type="gramEnd"/>
      <w:r w:rsidR="00F5485D" w:rsidRPr="002A0E2B">
        <w:rPr>
          <w:rFonts w:ascii="Times New Roman" w:hAnsi="Times New Roman" w:cs="Times New Roman"/>
        </w:rPr>
        <w:t xml:space="preserve"> or special Assessment</w:t>
      </w:r>
      <w:r w:rsidR="001F6637" w:rsidRPr="002A0E2B">
        <w:rPr>
          <w:rFonts w:ascii="Times New Roman" w:hAnsi="Times New Roman" w:cs="Times New Roman"/>
        </w:rPr>
        <w:t>)</w:t>
      </w:r>
      <w:r w:rsidR="00560009" w:rsidRPr="002A0E2B">
        <w:rPr>
          <w:rFonts w:ascii="Times New Roman" w:hAnsi="Times New Roman" w:cs="Times New Roman"/>
        </w:rPr>
        <w:t>.</w:t>
      </w:r>
    </w:p>
    <w:p w14:paraId="60F4DBE0" w14:textId="125DEBAA" w:rsidR="004372CA" w:rsidRPr="002A0E2B" w:rsidRDefault="00427F26" w:rsidP="007B1B25">
      <w:pPr>
        <w:pStyle w:val="ListParagraph"/>
        <w:numPr>
          <w:ilvl w:val="0"/>
          <w:numId w:val="63"/>
        </w:numPr>
        <w:spacing w:before="120" w:after="120"/>
        <w:ind w:hanging="720"/>
        <w:contextualSpacing w:val="0"/>
        <w:rPr>
          <w:rFonts w:ascii="Times New Roman" w:hAnsi="Times New Roman" w:cs="Times New Roman"/>
        </w:rPr>
      </w:pPr>
      <w:bookmarkStart w:id="520" w:name="_Toc434568386"/>
      <w:bookmarkStart w:id="521" w:name="_Toc474243559"/>
      <w:r w:rsidRPr="00B3657D">
        <w:rPr>
          <w:rStyle w:val="Heading2Char"/>
          <w:rFonts w:eastAsiaTheme="minorEastAsia" w:cs="Times New Roman"/>
          <w:u w:val="single"/>
        </w:rPr>
        <w:t xml:space="preserve">Right to Amend Declaration, Bylaws, </w:t>
      </w:r>
      <w:r w:rsidR="00793677" w:rsidRPr="00B3657D">
        <w:rPr>
          <w:rStyle w:val="Heading2Char"/>
          <w:rFonts w:eastAsiaTheme="minorEastAsia" w:cs="Times New Roman"/>
          <w:u w:val="single"/>
        </w:rPr>
        <w:t xml:space="preserve">Articles of Incorporation, </w:t>
      </w:r>
      <w:r w:rsidRPr="00B3657D">
        <w:rPr>
          <w:rStyle w:val="Heading2Char"/>
          <w:rFonts w:eastAsiaTheme="minorEastAsia" w:cs="Times New Roman"/>
          <w:u w:val="single"/>
        </w:rPr>
        <w:t>and Rules</w:t>
      </w:r>
      <w:bookmarkEnd w:id="520"/>
      <w:bookmarkEnd w:id="521"/>
      <w:r w:rsidR="00B97059" w:rsidRPr="002A0E2B">
        <w:rPr>
          <w:rFonts w:ascii="Times New Roman" w:hAnsi="Times New Roman" w:cs="Times New Roman"/>
        </w:rPr>
        <w:t>.</w:t>
      </w:r>
      <w:r w:rsidR="00B3657D">
        <w:rPr>
          <w:rFonts w:ascii="Times New Roman" w:hAnsi="Times New Roman" w:cs="Times New Roman"/>
        </w:rPr>
        <w:t xml:space="preserve"> </w:t>
      </w:r>
      <w:r w:rsidR="00B97059" w:rsidRPr="002A0E2B">
        <w:rPr>
          <w:rFonts w:ascii="Times New Roman" w:hAnsi="Times New Roman" w:cs="Times New Roman"/>
        </w:rPr>
        <w:t xml:space="preserve"> </w:t>
      </w:r>
      <w:r w:rsidRPr="002A0E2B">
        <w:rPr>
          <w:rFonts w:ascii="Times New Roman" w:hAnsi="Times New Roman" w:cs="Times New Roman"/>
        </w:rPr>
        <w:t xml:space="preserve">Until the expiration of the Declarant Control Period, the Declarant shall have the right to amend, revise, and modify this Declaration, </w:t>
      </w:r>
      <w:r w:rsidR="00A372EE" w:rsidRPr="002A0E2B">
        <w:rPr>
          <w:rFonts w:ascii="Times New Roman" w:hAnsi="Times New Roman" w:cs="Times New Roman"/>
        </w:rPr>
        <w:t xml:space="preserve">any Supplement to the Declaration establishing a Benefitted Common Area or Service Area, </w:t>
      </w:r>
      <w:r w:rsidRPr="002A0E2B">
        <w:rPr>
          <w:rFonts w:ascii="Times New Roman" w:hAnsi="Times New Roman" w:cs="Times New Roman"/>
        </w:rPr>
        <w:t xml:space="preserve">the Bylaws, </w:t>
      </w:r>
      <w:r w:rsidR="00793677" w:rsidRPr="002A0E2B">
        <w:rPr>
          <w:rFonts w:ascii="Times New Roman" w:hAnsi="Times New Roman" w:cs="Times New Roman"/>
        </w:rPr>
        <w:t xml:space="preserve">Articles of Incorporation, </w:t>
      </w:r>
      <w:r w:rsidRPr="002A0E2B">
        <w:rPr>
          <w:rFonts w:ascii="Times New Roman" w:hAnsi="Times New Roman" w:cs="Times New Roman"/>
        </w:rPr>
        <w:t xml:space="preserve">and the Rules in any way and at any time, including adding, removing, or changing substantive and material provisions, without any additional approvals from </w:t>
      </w:r>
      <w:r w:rsidR="00BD2DE6">
        <w:rPr>
          <w:rFonts w:ascii="Times New Roman" w:hAnsi="Times New Roman" w:cs="Times New Roman"/>
        </w:rPr>
        <w:t xml:space="preserve">the Owners or any other </w:t>
      </w:r>
      <w:r w:rsidR="00E96D52">
        <w:rPr>
          <w:rFonts w:ascii="Times New Roman" w:hAnsi="Times New Roman" w:cs="Times New Roman"/>
        </w:rPr>
        <w:t>p</w:t>
      </w:r>
      <w:r w:rsidR="00BD2DE6">
        <w:rPr>
          <w:rFonts w:ascii="Times New Roman" w:hAnsi="Times New Roman" w:cs="Times New Roman"/>
        </w:rPr>
        <w:t>erson</w:t>
      </w:r>
      <w:r w:rsidR="00E96D52">
        <w:rPr>
          <w:rFonts w:ascii="Times New Roman" w:hAnsi="Times New Roman" w:cs="Times New Roman"/>
        </w:rPr>
        <w:t>,</w:t>
      </w:r>
      <w:r w:rsidR="00F335CC">
        <w:rPr>
          <w:rFonts w:ascii="Times New Roman" w:hAnsi="Times New Roman" w:cs="Times New Roman"/>
        </w:rPr>
        <w:t xml:space="preserve"> except SITLA</w:t>
      </w:r>
      <w:r w:rsidR="00B97059" w:rsidRPr="002A0E2B">
        <w:rPr>
          <w:rFonts w:ascii="Times New Roman" w:hAnsi="Times New Roman" w:cs="Times New Roman"/>
        </w:rPr>
        <w:t xml:space="preserve">. </w:t>
      </w:r>
      <w:r w:rsidR="00B50697">
        <w:rPr>
          <w:rFonts w:ascii="Times New Roman" w:hAnsi="Times New Roman" w:cs="Times New Roman"/>
        </w:rPr>
        <w:t xml:space="preserve">SITLA’s consent to such amendments shall not be unreasonably withheld and shall be provided in writing. </w:t>
      </w:r>
      <w:r w:rsidR="000504DC">
        <w:rPr>
          <w:rFonts w:ascii="Times New Roman" w:hAnsi="Times New Roman" w:cs="Times New Roman"/>
        </w:rPr>
        <w:t xml:space="preserve"> </w:t>
      </w:r>
      <w:r w:rsidR="00454B1B" w:rsidRPr="002A0E2B">
        <w:rPr>
          <w:rFonts w:ascii="Times New Roman" w:hAnsi="Times New Roman" w:cs="Times New Roman"/>
        </w:rPr>
        <w:t>Pursuant to § 57-8a-217(6) of the Act,</w:t>
      </w:r>
      <w:r w:rsidR="00F0677D" w:rsidRPr="002A0E2B">
        <w:rPr>
          <w:rFonts w:ascii="Times New Roman" w:hAnsi="Times New Roman" w:cs="Times New Roman"/>
        </w:rPr>
        <w:t xml:space="preserve"> the Declarant’s promulgation or amendment of any Rules shall be exempted from the Act’s rule-making process. </w:t>
      </w:r>
      <w:r w:rsidRPr="002A0E2B">
        <w:rPr>
          <w:rFonts w:ascii="Times New Roman" w:hAnsi="Times New Roman" w:cs="Times New Roman"/>
        </w:rPr>
        <w:t>Any amendment to the Bylaws or Declaration shall be effective upon the recordation by the Declarant of an amendment duly sig</w:t>
      </w:r>
      <w:r w:rsidR="001F6637" w:rsidRPr="002A0E2B">
        <w:rPr>
          <w:rFonts w:ascii="Times New Roman" w:hAnsi="Times New Roman" w:cs="Times New Roman"/>
        </w:rPr>
        <w:t xml:space="preserve">ned by an authorized officer </w:t>
      </w:r>
      <w:r w:rsidRPr="002A0E2B">
        <w:rPr>
          <w:rFonts w:ascii="Times New Roman" w:hAnsi="Times New Roman" w:cs="Times New Roman"/>
        </w:rPr>
        <w:t>of the Declarant, with such signature acknowledged</w:t>
      </w:r>
      <w:r w:rsidR="005B0797" w:rsidRPr="002A0E2B">
        <w:rPr>
          <w:rFonts w:ascii="Times New Roman" w:hAnsi="Times New Roman" w:cs="Times New Roman"/>
        </w:rPr>
        <w:t xml:space="preserve">. </w:t>
      </w:r>
      <w:r w:rsidRPr="002A0E2B">
        <w:rPr>
          <w:rFonts w:ascii="Times New Roman" w:hAnsi="Times New Roman" w:cs="Times New Roman"/>
        </w:rPr>
        <w:t xml:space="preserve">When recorded, any such amendment shall be binding upon the Project and all </w:t>
      </w:r>
      <w:r w:rsidR="00B3017A" w:rsidRPr="002A0E2B">
        <w:rPr>
          <w:rFonts w:ascii="Times New Roman" w:hAnsi="Times New Roman" w:cs="Times New Roman"/>
        </w:rPr>
        <w:t>P</w:t>
      </w:r>
      <w:r w:rsidRPr="002A0E2B">
        <w:rPr>
          <w:rFonts w:ascii="Times New Roman" w:hAnsi="Times New Roman" w:cs="Times New Roman"/>
        </w:rPr>
        <w:t>ersons having an</w:t>
      </w:r>
      <w:r w:rsidR="001F6637" w:rsidRPr="002A0E2B">
        <w:rPr>
          <w:rFonts w:ascii="Times New Roman" w:hAnsi="Times New Roman" w:cs="Times New Roman"/>
        </w:rPr>
        <w:t xml:space="preserve"> interest therein including </w:t>
      </w:r>
      <w:r w:rsidRPr="002A0E2B">
        <w:rPr>
          <w:rFonts w:ascii="Times New Roman" w:hAnsi="Times New Roman" w:cs="Times New Roman"/>
        </w:rPr>
        <w:t>Owners</w:t>
      </w:r>
      <w:r w:rsidR="00B97059" w:rsidRPr="002A0E2B">
        <w:rPr>
          <w:rFonts w:ascii="Times New Roman" w:hAnsi="Times New Roman" w:cs="Times New Roman"/>
        </w:rPr>
        <w:t xml:space="preserve">. </w:t>
      </w:r>
      <w:r w:rsidRPr="002A0E2B">
        <w:rPr>
          <w:rFonts w:ascii="Times New Roman" w:hAnsi="Times New Roman" w:cs="Times New Roman"/>
        </w:rPr>
        <w:t xml:space="preserve">Without limiting the generality of the foregoing, the Declarant alone may amend or terminate this Declaration prior to the closing of a sale or transfer of any </w:t>
      </w:r>
      <w:r w:rsidR="002B5915" w:rsidRPr="002A0E2B">
        <w:rPr>
          <w:rFonts w:ascii="Times New Roman" w:hAnsi="Times New Roman" w:cs="Times New Roman"/>
        </w:rPr>
        <w:t>Unit</w:t>
      </w:r>
      <w:r w:rsidR="00547E75" w:rsidRPr="002A0E2B">
        <w:rPr>
          <w:rFonts w:ascii="Times New Roman" w:hAnsi="Times New Roman" w:cs="Times New Roman"/>
        </w:rPr>
        <w:t>.</w:t>
      </w:r>
    </w:p>
    <w:p w14:paraId="2CA41005" w14:textId="501E4475" w:rsidR="004372CA" w:rsidRPr="002A0E2B" w:rsidRDefault="001F6637" w:rsidP="007B1B25">
      <w:pPr>
        <w:pStyle w:val="ListParagraph"/>
        <w:numPr>
          <w:ilvl w:val="0"/>
          <w:numId w:val="63"/>
        </w:numPr>
        <w:spacing w:before="120" w:after="120"/>
        <w:ind w:hanging="720"/>
        <w:contextualSpacing w:val="0"/>
        <w:rPr>
          <w:rFonts w:ascii="Times New Roman" w:hAnsi="Times New Roman" w:cs="Times New Roman"/>
        </w:rPr>
      </w:pPr>
      <w:bookmarkStart w:id="522" w:name="_Toc434568387"/>
      <w:bookmarkStart w:id="523" w:name="_Toc474243560"/>
      <w:r w:rsidRPr="00B3657D">
        <w:rPr>
          <w:rStyle w:val="Heading2Char"/>
          <w:rFonts w:eastAsiaTheme="minorEastAsia" w:cs="Times New Roman"/>
          <w:u w:val="single"/>
        </w:rPr>
        <w:t>Expansion of Project/</w:t>
      </w:r>
      <w:r w:rsidR="00427F26" w:rsidRPr="00B3657D">
        <w:rPr>
          <w:rStyle w:val="Heading2Char"/>
          <w:rFonts w:eastAsiaTheme="minorEastAsia" w:cs="Times New Roman"/>
          <w:u w:val="single"/>
        </w:rPr>
        <w:t>Additional Land</w:t>
      </w:r>
      <w:bookmarkEnd w:id="522"/>
      <w:bookmarkEnd w:id="523"/>
      <w:r w:rsidR="00B97059" w:rsidRPr="002A0E2B">
        <w:rPr>
          <w:rFonts w:ascii="Times New Roman" w:hAnsi="Times New Roman" w:cs="Times New Roman"/>
        </w:rPr>
        <w:t xml:space="preserve">. </w:t>
      </w:r>
      <w:r w:rsidR="00B3657D">
        <w:rPr>
          <w:rFonts w:ascii="Times New Roman" w:hAnsi="Times New Roman" w:cs="Times New Roman"/>
        </w:rPr>
        <w:t xml:space="preserve"> </w:t>
      </w:r>
      <w:r w:rsidR="00F335CC">
        <w:rPr>
          <w:rFonts w:ascii="Times New Roman" w:hAnsi="Times New Roman" w:cs="Times New Roman"/>
        </w:rPr>
        <w:t>SITLA and t</w:t>
      </w:r>
      <w:r w:rsidR="00427F26" w:rsidRPr="002A0E2B">
        <w:rPr>
          <w:rFonts w:ascii="Times New Roman" w:hAnsi="Times New Roman" w:cs="Times New Roman"/>
        </w:rPr>
        <w:t xml:space="preserve">he Declarant may add land to or withdraw land from the Project and </w:t>
      </w:r>
      <w:r w:rsidR="001B41CB" w:rsidRPr="002A0E2B">
        <w:rPr>
          <w:rFonts w:ascii="Times New Roman" w:hAnsi="Times New Roman" w:cs="Times New Roman"/>
        </w:rPr>
        <w:t>e</w:t>
      </w:r>
      <w:r w:rsidR="00427F26" w:rsidRPr="002A0E2B">
        <w:rPr>
          <w:rFonts w:ascii="Times New Roman" w:hAnsi="Times New Roman" w:cs="Times New Roman"/>
        </w:rPr>
        <w:t xml:space="preserve">xpand or </w:t>
      </w:r>
      <w:r w:rsidR="001B41CB" w:rsidRPr="002A0E2B">
        <w:rPr>
          <w:rFonts w:ascii="Times New Roman" w:hAnsi="Times New Roman" w:cs="Times New Roman"/>
        </w:rPr>
        <w:t>c</w:t>
      </w:r>
      <w:r w:rsidR="00427F26" w:rsidRPr="002A0E2B">
        <w:rPr>
          <w:rFonts w:ascii="Times New Roman" w:hAnsi="Times New Roman" w:cs="Times New Roman"/>
        </w:rPr>
        <w:t>ontract the Project,</w:t>
      </w:r>
      <w:r w:rsidR="00F335CC">
        <w:rPr>
          <w:rFonts w:ascii="Times New Roman" w:hAnsi="Times New Roman" w:cs="Times New Roman"/>
        </w:rPr>
        <w:t xml:space="preserve"> consistent with the Lease</w:t>
      </w:r>
      <w:r w:rsidR="00560009" w:rsidRPr="002A0E2B">
        <w:rPr>
          <w:rFonts w:ascii="Times New Roman" w:hAnsi="Times New Roman" w:cs="Times New Roman"/>
        </w:rPr>
        <w:t xml:space="preserve">.  </w:t>
      </w:r>
    </w:p>
    <w:p w14:paraId="2D075C05" w14:textId="4251C80C" w:rsidR="00810F99" w:rsidRPr="002A0E2B" w:rsidRDefault="00810F99" w:rsidP="007B1B25">
      <w:pPr>
        <w:pStyle w:val="ListParagraph"/>
        <w:numPr>
          <w:ilvl w:val="0"/>
          <w:numId w:val="63"/>
        </w:numPr>
        <w:spacing w:before="120" w:after="120"/>
        <w:ind w:hanging="720"/>
        <w:contextualSpacing w:val="0"/>
        <w:rPr>
          <w:rFonts w:ascii="Times New Roman" w:hAnsi="Times New Roman" w:cs="Times New Roman"/>
        </w:rPr>
      </w:pPr>
      <w:bookmarkStart w:id="524" w:name="_Toc474243561"/>
      <w:r w:rsidRPr="00B3657D">
        <w:rPr>
          <w:rStyle w:val="Heading2Char"/>
          <w:rFonts w:eastAsiaTheme="minorEastAsia" w:cs="Times New Roman"/>
          <w:u w:val="single"/>
        </w:rPr>
        <w:t>Right to Designate Benefitted Common Area and Service Area</w:t>
      </w:r>
      <w:r w:rsidR="0021362D" w:rsidRPr="00B3657D">
        <w:rPr>
          <w:rStyle w:val="Heading2Char"/>
          <w:rFonts w:eastAsiaTheme="minorEastAsia" w:cs="Times New Roman"/>
          <w:u w:val="single"/>
        </w:rPr>
        <w:t xml:space="preserve"> and Modify Prior Designations</w:t>
      </w:r>
      <w:bookmarkEnd w:id="524"/>
      <w:r w:rsidR="00B9705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Until the expiration of the Declarant Control Period, the Declarant shall have the unilateral authority and sole right to designate Benefitted Common Area and Service Area and to designate the </w:t>
      </w:r>
      <w:proofErr w:type="gramStart"/>
      <w:r w:rsidRPr="002A0E2B">
        <w:rPr>
          <w:rFonts w:ascii="Times New Roman" w:hAnsi="Times New Roman" w:cs="Times New Roman"/>
        </w:rPr>
        <w:t>particular Units</w:t>
      </w:r>
      <w:proofErr w:type="gramEnd"/>
      <w:r w:rsidRPr="002A0E2B">
        <w:rPr>
          <w:rFonts w:ascii="Times New Roman" w:hAnsi="Times New Roman" w:cs="Times New Roman"/>
        </w:rPr>
        <w:t xml:space="preserve"> or Village assigned to such Benefitted Common Area or Ser</w:t>
      </w:r>
      <w:r w:rsidR="00B97059" w:rsidRPr="002A0E2B">
        <w:rPr>
          <w:rFonts w:ascii="Times New Roman" w:hAnsi="Times New Roman" w:cs="Times New Roman"/>
        </w:rPr>
        <w:t>vice Area, as the case may be</w:t>
      </w:r>
      <w:r w:rsidR="002E41C5">
        <w:rPr>
          <w:rFonts w:ascii="Times New Roman" w:hAnsi="Times New Roman" w:cs="Times New Roman"/>
        </w:rPr>
        <w:t>, subject to the terms of the Lease</w:t>
      </w:r>
      <w:r w:rsidR="00B97059" w:rsidRPr="002A0E2B">
        <w:rPr>
          <w:rFonts w:ascii="Times New Roman" w:hAnsi="Times New Roman" w:cs="Times New Roman"/>
        </w:rPr>
        <w:t xml:space="preserve">. </w:t>
      </w:r>
      <w:r w:rsidRPr="002A0E2B">
        <w:rPr>
          <w:rFonts w:ascii="Times New Roman" w:hAnsi="Times New Roman" w:cs="Times New Roman"/>
        </w:rPr>
        <w:t>During the Declarant Control Period, the Declarant shall have the unilateral authority and sole right to modify any previously designated Common Area or Service Area and to adjust or modify the assignments of Units or the Village or Villages respectively thereto</w:t>
      </w:r>
      <w:r w:rsidR="00970A0D">
        <w:rPr>
          <w:rFonts w:ascii="Times New Roman" w:hAnsi="Times New Roman" w:cs="Times New Roman"/>
        </w:rPr>
        <w:t>, subject to the terms of the Lease</w:t>
      </w:r>
      <w:r w:rsidRPr="002A0E2B">
        <w:rPr>
          <w:rFonts w:ascii="Times New Roman" w:hAnsi="Times New Roman" w:cs="Times New Roman"/>
        </w:rPr>
        <w:t>.</w:t>
      </w:r>
    </w:p>
    <w:p w14:paraId="0E61FB3E" w14:textId="334A588D" w:rsidR="004372CA" w:rsidRPr="002A0E2B" w:rsidRDefault="00427F26" w:rsidP="007B1B25">
      <w:pPr>
        <w:pStyle w:val="ListParagraph"/>
        <w:numPr>
          <w:ilvl w:val="0"/>
          <w:numId w:val="63"/>
        </w:numPr>
        <w:spacing w:before="120" w:after="120"/>
        <w:ind w:hanging="720"/>
        <w:contextualSpacing w:val="0"/>
        <w:rPr>
          <w:rFonts w:ascii="Times New Roman" w:hAnsi="Times New Roman" w:cs="Times New Roman"/>
        </w:rPr>
      </w:pPr>
      <w:bookmarkStart w:id="525" w:name="_Toc434568388"/>
      <w:bookmarkStart w:id="526" w:name="_Toc474243562"/>
      <w:r w:rsidRPr="00B3657D">
        <w:rPr>
          <w:rStyle w:val="Heading2Char"/>
          <w:rFonts w:eastAsiaTheme="minorEastAsia" w:cs="Times New Roman"/>
          <w:u w:val="single"/>
        </w:rPr>
        <w:t>Assignment of Special Declarant Rights</w:t>
      </w:r>
      <w:bookmarkEnd w:id="525"/>
      <w:bookmarkEnd w:id="526"/>
      <w:r w:rsidR="00B97059" w:rsidRPr="002A0E2B">
        <w:rPr>
          <w:rFonts w:ascii="Times New Roman" w:hAnsi="Times New Roman" w:cs="Times New Roman"/>
        </w:rPr>
        <w:t xml:space="preserve">. </w:t>
      </w:r>
      <w:r w:rsidR="00B3657D">
        <w:rPr>
          <w:rFonts w:ascii="Times New Roman" w:hAnsi="Times New Roman" w:cs="Times New Roman"/>
        </w:rPr>
        <w:t xml:space="preserve"> </w:t>
      </w:r>
      <w:r w:rsidR="001F6637" w:rsidRPr="002A0E2B">
        <w:rPr>
          <w:rFonts w:ascii="Times New Roman" w:hAnsi="Times New Roman" w:cs="Times New Roman"/>
        </w:rPr>
        <w:t>The Declarant</w:t>
      </w:r>
      <w:r w:rsidRPr="002A0E2B">
        <w:rPr>
          <w:rFonts w:ascii="Times New Roman" w:hAnsi="Times New Roman" w:cs="Times New Roman"/>
        </w:rPr>
        <w:t xml:space="preserve">, at any time, by recording a written notice, </w:t>
      </w:r>
      <w:r w:rsidR="001F6637" w:rsidRPr="002A0E2B">
        <w:rPr>
          <w:rFonts w:ascii="Times New Roman" w:hAnsi="Times New Roman" w:cs="Times New Roman"/>
        </w:rPr>
        <w:t xml:space="preserve">may </w:t>
      </w:r>
      <w:r w:rsidRPr="002A0E2B">
        <w:rPr>
          <w:rFonts w:ascii="Times New Roman" w:hAnsi="Times New Roman" w:cs="Times New Roman"/>
        </w:rPr>
        <w:t xml:space="preserve">assign or transfer all or some of its control, power, authority, or decision-making ability to the </w:t>
      </w:r>
      <w:r w:rsidR="00262C0B" w:rsidRPr="002A0E2B">
        <w:rPr>
          <w:rFonts w:ascii="Times New Roman" w:hAnsi="Times New Roman" w:cs="Times New Roman"/>
        </w:rPr>
        <w:t>Master Association</w:t>
      </w:r>
      <w:r w:rsidRPr="002A0E2B">
        <w:rPr>
          <w:rFonts w:ascii="Times New Roman" w:hAnsi="Times New Roman" w:cs="Times New Roman"/>
        </w:rPr>
        <w:t xml:space="preserve"> prior to the </w:t>
      </w:r>
      <w:r w:rsidR="002A4E9E" w:rsidRPr="002A0E2B">
        <w:rPr>
          <w:rFonts w:ascii="Times New Roman" w:hAnsi="Times New Roman" w:cs="Times New Roman"/>
        </w:rPr>
        <w:t xml:space="preserve">end of the </w:t>
      </w:r>
      <w:r w:rsidR="004B6F68" w:rsidRPr="002A0E2B">
        <w:rPr>
          <w:rFonts w:ascii="Times New Roman" w:hAnsi="Times New Roman" w:cs="Times New Roman"/>
        </w:rPr>
        <w:t xml:space="preserve">Declarant </w:t>
      </w:r>
      <w:r w:rsidR="002A4E9E" w:rsidRPr="002A0E2B">
        <w:rPr>
          <w:rFonts w:ascii="Times New Roman" w:hAnsi="Times New Roman" w:cs="Times New Roman"/>
        </w:rPr>
        <w:t>Control Period.</w:t>
      </w:r>
      <w:r w:rsidR="00560009" w:rsidRPr="002A0E2B">
        <w:rPr>
          <w:rFonts w:ascii="Times New Roman" w:hAnsi="Times New Roman" w:cs="Times New Roman"/>
        </w:rPr>
        <w:t xml:space="preserve"> </w:t>
      </w:r>
      <w:r w:rsidRPr="002A0E2B">
        <w:rPr>
          <w:rFonts w:ascii="Times New Roman" w:hAnsi="Times New Roman" w:cs="Times New Roman"/>
        </w:rPr>
        <w:t xml:space="preserve">In the case of the </w:t>
      </w:r>
      <w:r w:rsidR="00970A0D">
        <w:rPr>
          <w:rFonts w:ascii="Times New Roman" w:hAnsi="Times New Roman" w:cs="Times New Roman"/>
        </w:rPr>
        <w:t>expiration or early termination of the Lease</w:t>
      </w:r>
      <w:r w:rsidRPr="002A0E2B">
        <w:rPr>
          <w:rFonts w:ascii="Times New Roman" w:hAnsi="Times New Roman" w:cs="Times New Roman"/>
        </w:rPr>
        <w:t xml:space="preserve">, the rights of the Declarant as provided for in this Declaration may be exercised by </w:t>
      </w:r>
      <w:r w:rsidR="00493C80">
        <w:rPr>
          <w:rFonts w:ascii="Times New Roman" w:hAnsi="Times New Roman" w:cs="Times New Roman"/>
        </w:rPr>
        <w:t xml:space="preserve">SITLA or </w:t>
      </w:r>
      <w:r w:rsidRPr="002A0E2B">
        <w:rPr>
          <w:rFonts w:ascii="Times New Roman" w:hAnsi="Times New Roman" w:cs="Times New Roman"/>
        </w:rPr>
        <w:t xml:space="preserve">any </w:t>
      </w:r>
      <w:r w:rsidR="00493C80">
        <w:rPr>
          <w:rFonts w:ascii="Times New Roman" w:hAnsi="Times New Roman" w:cs="Times New Roman"/>
        </w:rPr>
        <w:t xml:space="preserve">subsequent </w:t>
      </w:r>
      <w:r w:rsidR="00834FA4">
        <w:rPr>
          <w:rFonts w:ascii="Times New Roman" w:hAnsi="Times New Roman" w:cs="Times New Roman"/>
        </w:rPr>
        <w:t>developer of the Project designated by SITLA</w:t>
      </w:r>
      <w:r w:rsidR="00493C80">
        <w:rPr>
          <w:rFonts w:ascii="Times New Roman" w:hAnsi="Times New Roman" w:cs="Times New Roman"/>
        </w:rPr>
        <w:t>.</w:t>
      </w:r>
      <w:r w:rsidR="00560009" w:rsidRPr="002A0E2B">
        <w:rPr>
          <w:rFonts w:ascii="Times New Roman" w:hAnsi="Times New Roman" w:cs="Times New Roman"/>
        </w:rPr>
        <w:t xml:space="preserve">  </w:t>
      </w:r>
    </w:p>
    <w:p w14:paraId="5FF041AE" w14:textId="582AB923" w:rsidR="004372CA" w:rsidRPr="002A0E2B" w:rsidRDefault="00427F26" w:rsidP="007B1B25">
      <w:pPr>
        <w:pStyle w:val="ListParagraph"/>
        <w:numPr>
          <w:ilvl w:val="0"/>
          <w:numId w:val="63"/>
        </w:numPr>
        <w:spacing w:before="120" w:after="120"/>
        <w:ind w:hanging="720"/>
        <w:contextualSpacing w:val="0"/>
        <w:rPr>
          <w:rFonts w:ascii="Times New Roman" w:hAnsi="Times New Roman" w:cs="Times New Roman"/>
        </w:rPr>
      </w:pPr>
      <w:bookmarkStart w:id="527" w:name="_Toc434568389"/>
      <w:bookmarkStart w:id="528" w:name="_Toc474243563"/>
      <w:r w:rsidRPr="00B3657D">
        <w:rPr>
          <w:rStyle w:val="Heading2Char"/>
          <w:rFonts w:eastAsiaTheme="minorEastAsia" w:cs="Times New Roman"/>
          <w:u w:val="single"/>
        </w:rPr>
        <w:t>Exceptions from Use Restrictions</w:t>
      </w:r>
      <w:bookmarkEnd w:id="527"/>
      <w:bookmarkEnd w:id="528"/>
      <w:r w:rsidR="00560009" w:rsidRPr="002A0E2B">
        <w:rPr>
          <w:rFonts w:ascii="Times New Roman" w:hAnsi="Times New Roman" w:cs="Times New Roman"/>
        </w:rPr>
        <w:t xml:space="preserve">.  </w:t>
      </w:r>
      <w:r w:rsidRPr="002A0E2B">
        <w:rPr>
          <w:rFonts w:ascii="Times New Roman" w:hAnsi="Times New Roman" w:cs="Times New Roman"/>
        </w:rPr>
        <w:t xml:space="preserve">The Declarant shall not be bound by any use restriction in the Declaration as it relates to the </w:t>
      </w:r>
      <w:r w:rsidR="002B5915" w:rsidRPr="002A0E2B">
        <w:rPr>
          <w:rFonts w:ascii="Times New Roman" w:hAnsi="Times New Roman" w:cs="Times New Roman"/>
        </w:rPr>
        <w:t>Unit</w:t>
      </w:r>
      <w:r w:rsidR="006726B5" w:rsidRPr="002A0E2B">
        <w:rPr>
          <w:rFonts w:ascii="Times New Roman" w:hAnsi="Times New Roman" w:cs="Times New Roman"/>
        </w:rPr>
        <w:t>s</w:t>
      </w:r>
      <w:r w:rsidRPr="002A0E2B">
        <w:rPr>
          <w:rFonts w:ascii="Times New Roman" w:hAnsi="Times New Roman" w:cs="Times New Roman"/>
        </w:rPr>
        <w:t xml:space="preserve"> </w:t>
      </w:r>
      <w:r w:rsidR="00493C80">
        <w:rPr>
          <w:rFonts w:ascii="Times New Roman" w:hAnsi="Times New Roman" w:cs="Times New Roman"/>
        </w:rPr>
        <w:t xml:space="preserve">constructed </w:t>
      </w:r>
      <w:r w:rsidRPr="002A0E2B">
        <w:rPr>
          <w:rFonts w:ascii="Times New Roman" w:hAnsi="Times New Roman" w:cs="Times New Roman"/>
        </w:rPr>
        <w:t>by the Declarant.</w:t>
      </w:r>
    </w:p>
    <w:p w14:paraId="1F1486FB" w14:textId="4633F921" w:rsidR="004372CA" w:rsidRPr="002A0E2B" w:rsidRDefault="00427F26" w:rsidP="007B1B25">
      <w:pPr>
        <w:pStyle w:val="ListParagraph"/>
        <w:numPr>
          <w:ilvl w:val="0"/>
          <w:numId w:val="63"/>
        </w:numPr>
        <w:spacing w:before="120" w:after="120"/>
        <w:ind w:hanging="720"/>
        <w:contextualSpacing w:val="0"/>
        <w:rPr>
          <w:rFonts w:ascii="Times New Roman" w:hAnsi="Times New Roman" w:cs="Times New Roman"/>
        </w:rPr>
      </w:pPr>
      <w:bookmarkStart w:id="529" w:name="_Toc434568390"/>
      <w:bookmarkStart w:id="530" w:name="_Toc474243564"/>
      <w:r w:rsidRPr="00B3657D">
        <w:rPr>
          <w:rStyle w:val="Heading2Char"/>
          <w:rFonts w:eastAsiaTheme="minorEastAsia" w:cs="Times New Roman"/>
          <w:u w:val="single"/>
        </w:rPr>
        <w:t>No Modification of Declarant Rights</w:t>
      </w:r>
      <w:bookmarkEnd w:id="529"/>
      <w:bookmarkEnd w:id="530"/>
      <w:r w:rsidR="005B0797"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Any Declarant Rights in the Governing Documents and</w:t>
      </w:r>
      <w:r w:rsidR="001F6637" w:rsidRPr="002A0E2B">
        <w:rPr>
          <w:rFonts w:ascii="Times New Roman" w:hAnsi="Times New Roman" w:cs="Times New Roman"/>
        </w:rPr>
        <w:t>,</w:t>
      </w:r>
      <w:r w:rsidRPr="002A0E2B">
        <w:rPr>
          <w:rFonts w:ascii="Times New Roman" w:hAnsi="Times New Roman" w:cs="Times New Roman"/>
        </w:rPr>
        <w:t xml:space="preserve"> specifically</w:t>
      </w:r>
      <w:r w:rsidR="001F6637" w:rsidRPr="002A0E2B">
        <w:rPr>
          <w:rFonts w:ascii="Times New Roman" w:hAnsi="Times New Roman" w:cs="Times New Roman"/>
        </w:rPr>
        <w:t>,</w:t>
      </w:r>
      <w:r w:rsidRPr="002A0E2B">
        <w:rPr>
          <w:rFonts w:ascii="Times New Roman" w:hAnsi="Times New Roman" w:cs="Times New Roman"/>
        </w:rPr>
        <w:t xml:space="preserve"> in this </w:t>
      </w:r>
      <w:r w:rsidR="002A4E9E" w:rsidRPr="002A0E2B">
        <w:rPr>
          <w:rFonts w:ascii="Times New Roman" w:hAnsi="Times New Roman" w:cs="Times New Roman"/>
        </w:rPr>
        <w:t>Article</w:t>
      </w:r>
      <w:r w:rsidR="004B7FE4" w:rsidRPr="002A0E2B">
        <w:rPr>
          <w:rFonts w:ascii="Times New Roman" w:hAnsi="Times New Roman" w:cs="Times New Roman"/>
        </w:rPr>
        <w:t xml:space="preserve"> </w:t>
      </w:r>
      <w:r w:rsidR="00507681" w:rsidRPr="002A0E2B">
        <w:rPr>
          <w:rFonts w:ascii="Times New Roman" w:hAnsi="Times New Roman" w:cs="Times New Roman"/>
        </w:rPr>
        <w:t>20</w:t>
      </w:r>
      <w:r w:rsidRPr="002A0E2B">
        <w:rPr>
          <w:rFonts w:ascii="Times New Roman" w:hAnsi="Times New Roman" w:cs="Times New Roman"/>
        </w:rPr>
        <w:t xml:space="preserve">, shall not be substantively or procedurally </w:t>
      </w:r>
      <w:r w:rsidRPr="002A0E2B">
        <w:rPr>
          <w:rFonts w:ascii="Times New Roman" w:hAnsi="Times New Roman" w:cs="Times New Roman"/>
        </w:rPr>
        <w:lastRenderedPageBreak/>
        <w:t xml:space="preserve">altered without the written consent of </w:t>
      </w:r>
      <w:r w:rsidR="00BD2DE6">
        <w:rPr>
          <w:rFonts w:ascii="Times New Roman" w:hAnsi="Times New Roman" w:cs="Times New Roman"/>
        </w:rPr>
        <w:t xml:space="preserve">both SITLA and </w:t>
      </w:r>
      <w:r w:rsidRPr="002A0E2B">
        <w:rPr>
          <w:rFonts w:ascii="Times New Roman" w:hAnsi="Times New Roman" w:cs="Times New Roman"/>
        </w:rPr>
        <w:t>the Declarant until the</w:t>
      </w:r>
      <w:r w:rsidR="004B6F68" w:rsidRPr="002A0E2B">
        <w:rPr>
          <w:rFonts w:ascii="Times New Roman" w:hAnsi="Times New Roman" w:cs="Times New Roman"/>
        </w:rPr>
        <w:t xml:space="preserve"> </w:t>
      </w:r>
      <w:r w:rsidR="00493C80">
        <w:rPr>
          <w:rFonts w:ascii="Times New Roman" w:hAnsi="Times New Roman" w:cs="Times New Roman"/>
        </w:rPr>
        <w:t xml:space="preserve">end of the </w:t>
      </w:r>
      <w:r w:rsidR="004B6F68" w:rsidRPr="002A0E2B">
        <w:rPr>
          <w:rFonts w:ascii="Times New Roman" w:hAnsi="Times New Roman" w:cs="Times New Roman"/>
        </w:rPr>
        <w:t>Declarant</w:t>
      </w:r>
      <w:r w:rsidRPr="002A0E2B">
        <w:rPr>
          <w:rFonts w:ascii="Times New Roman" w:hAnsi="Times New Roman" w:cs="Times New Roman"/>
        </w:rPr>
        <w:t xml:space="preserve"> Control Period, at which time the Declarant</w:t>
      </w:r>
      <w:r w:rsidR="001B41CB" w:rsidRPr="002A0E2B">
        <w:rPr>
          <w:rFonts w:ascii="Times New Roman" w:hAnsi="Times New Roman" w:cs="Times New Roman"/>
        </w:rPr>
        <w:t>’s</w:t>
      </w:r>
      <w:r w:rsidRPr="002A0E2B">
        <w:rPr>
          <w:rFonts w:ascii="Times New Roman" w:hAnsi="Times New Roman" w:cs="Times New Roman"/>
        </w:rPr>
        <w:t xml:space="preserve"> approval shall no longer be required</w:t>
      </w:r>
      <w:r w:rsidR="00560009" w:rsidRPr="002A0E2B">
        <w:rPr>
          <w:rFonts w:ascii="Times New Roman" w:hAnsi="Times New Roman" w:cs="Times New Roman"/>
        </w:rPr>
        <w:t xml:space="preserve">. </w:t>
      </w:r>
      <w:r w:rsidRPr="002A0E2B">
        <w:rPr>
          <w:rFonts w:ascii="Times New Roman" w:hAnsi="Times New Roman" w:cs="Times New Roman"/>
        </w:rPr>
        <w:t xml:space="preserve">Any document or amendment attempted without obtaining proper consent shall be void </w:t>
      </w:r>
      <w:r w:rsidRPr="002A0E2B">
        <w:rPr>
          <w:rFonts w:ascii="Times New Roman" w:hAnsi="Times New Roman" w:cs="Times New Roman"/>
          <w:i/>
        </w:rPr>
        <w:t>ab initio</w:t>
      </w:r>
      <w:r w:rsidRPr="002A0E2B">
        <w:rPr>
          <w:rFonts w:ascii="Times New Roman" w:hAnsi="Times New Roman" w:cs="Times New Roman"/>
        </w:rPr>
        <w:t xml:space="preserve"> to the extent it attempts to alter the rights of the Declarant or any provision of Article </w:t>
      </w:r>
      <w:r w:rsidR="00507681" w:rsidRPr="002A0E2B">
        <w:rPr>
          <w:rFonts w:ascii="Times New Roman" w:hAnsi="Times New Roman" w:cs="Times New Roman"/>
        </w:rPr>
        <w:t>20</w:t>
      </w:r>
      <w:r w:rsidRPr="002A0E2B">
        <w:rPr>
          <w:rFonts w:ascii="Times New Roman" w:hAnsi="Times New Roman" w:cs="Times New Roman"/>
        </w:rPr>
        <w:t xml:space="preserve">, without the </w:t>
      </w:r>
      <w:proofErr w:type="gramStart"/>
      <w:r w:rsidR="00BD2DE6">
        <w:rPr>
          <w:rFonts w:ascii="Times New Roman" w:hAnsi="Times New Roman" w:cs="Times New Roman"/>
        </w:rPr>
        <w:t xml:space="preserve">aforementioned </w:t>
      </w:r>
      <w:r w:rsidRPr="002A0E2B">
        <w:rPr>
          <w:rFonts w:ascii="Times New Roman" w:hAnsi="Times New Roman" w:cs="Times New Roman"/>
        </w:rPr>
        <w:t>consent</w:t>
      </w:r>
      <w:r w:rsidR="00BD2DE6">
        <w:rPr>
          <w:rFonts w:ascii="Times New Roman" w:hAnsi="Times New Roman" w:cs="Times New Roman"/>
        </w:rPr>
        <w:t>s</w:t>
      </w:r>
      <w:proofErr w:type="gramEnd"/>
      <w:r w:rsidRPr="002A0E2B">
        <w:rPr>
          <w:rFonts w:ascii="Times New Roman" w:hAnsi="Times New Roman" w:cs="Times New Roman"/>
        </w:rPr>
        <w:t>.</w:t>
      </w:r>
      <w:r w:rsidR="002A4E9E" w:rsidRPr="002A0E2B">
        <w:rPr>
          <w:rFonts w:ascii="Times New Roman" w:hAnsi="Times New Roman" w:cs="Times New Roman"/>
        </w:rPr>
        <w:t xml:space="preserve">  Any consent to waive, change, or a</w:t>
      </w:r>
      <w:r w:rsidR="004B7FE4" w:rsidRPr="002A0E2B">
        <w:rPr>
          <w:rFonts w:ascii="Times New Roman" w:hAnsi="Times New Roman" w:cs="Times New Roman"/>
        </w:rPr>
        <w:t xml:space="preserve">lter any provisions of Article </w:t>
      </w:r>
      <w:r w:rsidR="00507681" w:rsidRPr="002A0E2B">
        <w:rPr>
          <w:rFonts w:ascii="Times New Roman" w:hAnsi="Times New Roman" w:cs="Times New Roman"/>
        </w:rPr>
        <w:t xml:space="preserve">20 </w:t>
      </w:r>
      <w:r w:rsidR="002A4E9E" w:rsidRPr="002A0E2B">
        <w:rPr>
          <w:rFonts w:ascii="Times New Roman" w:hAnsi="Times New Roman" w:cs="Times New Roman"/>
        </w:rPr>
        <w:t xml:space="preserve">by any future </w:t>
      </w:r>
      <w:r w:rsidR="00493C80">
        <w:rPr>
          <w:rFonts w:ascii="Times New Roman" w:hAnsi="Times New Roman" w:cs="Times New Roman"/>
        </w:rPr>
        <w:t>d</w:t>
      </w:r>
      <w:r w:rsidR="002A4E9E" w:rsidRPr="002A0E2B">
        <w:rPr>
          <w:rFonts w:ascii="Times New Roman" w:hAnsi="Times New Roman" w:cs="Times New Roman"/>
        </w:rPr>
        <w:t xml:space="preserve">eclarant </w:t>
      </w:r>
      <w:r w:rsidR="00493C80">
        <w:rPr>
          <w:rFonts w:ascii="Times New Roman" w:hAnsi="Times New Roman" w:cs="Times New Roman"/>
        </w:rPr>
        <w:t xml:space="preserve">designated by SITLA </w:t>
      </w:r>
      <w:r w:rsidR="002A4E9E" w:rsidRPr="002A0E2B">
        <w:rPr>
          <w:rFonts w:ascii="Times New Roman" w:hAnsi="Times New Roman" w:cs="Times New Roman"/>
        </w:rPr>
        <w:t xml:space="preserve">shall effect a change to those provisions only as to that </w:t>
      </w:r>
      <w:r w:rsidR="00493C80">
        <w:rPr>
          <w:rFonts w:ascii="Times New Roman" w:hAnsi="Times New Roman" w:cs="Times New Roman"/>
        </w:rPr>
        <w:t>d</w:t>
      </w:r>
      <w:r w:rsidR="002A4E9E" w:rsidRPr="002A0E2B">
        <w:rPr>
          <w:rFonts w:ascii="Times New Roman" w:hAnsi="Times New Roman" w:cs="Times New Roman"/>
        </w:rPr>
        <w:t xml:space="preserve">eclarant and shall not be applicable to </w:t>
      </w:r>
      <w:r w:rsidR="00BD2DE6">
        <w:rPr>
          <w:rFonts w:ascii="Times New Roman" w:hAnsi="Times New Roman" w:cs="Times New Roman"/>
        </w:rPr>
        <w:t xml:space="preserve">Ivory Homes, Ltd. </w:t>
      </w:r>
      <w:r w:rsidR="002A4E9E" w:rsidRPr="002A0E2B">
        <w:rPr>
          <w:rFonts w:ascii="Times New Roman" w:hAnsi="Times New Roman" w:cs="Times New Roman"/>
        </w:rPr>
        <w:t>without</w:t>
      </w:r>
      <w:r w:rsidR="00BD2DE6">
        <w:rPr>
          <w:rFonts w:ascii="Times New Roman" w:hAnsi="Times New Roman" w:cs="Times New Roman"/>
        </w:rPr>
        <w:t xml:space="preserve"> </w:t>
      </w:r>
      <w:proofErr w:type="gramStart"/>
      <w:r w:rsidR="00BD2DE6">
        <w:rPr>
          <w:rFonts w:ascii="Times New Roman" w:hAnsi="Times New Roman" w:cs="Times New Roman"/>
        </w:rPr>
        <w:t>it</w:t>
      </w:r>
      <w:r w:rsidR="002A4E9E" w:rsidRPr="002A0E2B">
        <w:rPr>
          <w:rFonts w:ascii="Times New Roman" w:hAnsi="Times New Roman" w:cs="Times New Roman"/>
        </w:rPr>
        <w:t>’s</w:t>
      </w:r>
      <w:proofErr w:type="gramEnd"/>
      <w:r w:rsidR="002A4E9E" w:rsidRPr="002A0E2B">
        <w:rPr>
          <w:rFonts w:ascii="Times New Roman" w:hAnsi="Times New Roman" w:cs="Times New Roman"/>
        </w:rPr>
        <w:t xml:space="preserve"> specific consent.</w:t>
      </w:r>
    </w:p>
    <w:p w14:paraId="718B0BB2" w14:textId="3E9A2486" w:rsidR="004372CA" w:rsidRPr="002A0E2B" w:rsidRDefault="00427F26" w:rsidP="007B1B25">
      <w:pPr>
        <w:pStyle w:val="ListParagraph"/>
        <w:numPr>
          <w:ilvl w:val="0"/>
          <w:numId w:val="63"/>
        </w:numPr>
        <w:spacing w:before="120" w:after="120"/>
        <w:ind w:hanging="720"/>
        <w:contextualSpacing w:val="0"/>
        <w:rPr>
          <w:rFonts w:ascii="Times New Roman" w:hAnsi="Times New Roman" w:cs="Times New Roman"/>
        </w:rPr>
      </w:pPr>
      <w:bookmarkStart w:id="531" w:name="_Toc434568391"/>
      <w:bookmarkStart w:id="532" w:name="_Toc474243565"/>
      <w:r w:rsidRPr="00B3657D">
        <w:rPr>
          <w:rStyle w:val="Heading2Char"/>
          <w:rFonts w:eastAsiaTheme="minorEastAsia" w:cs="Times New Roman"/>
          <w:u w:val="single"/>
        </w:rPr>
        <w:t xml:space="preserve">Use of </w:t>
      </w:r>
      <w:r w:rsidR="002B5915" w:rsidRPr="00B3657D">
        <w:rPr>
          <w:rStyle w:val="Heading2Char"/>
          <w:rFonts w:eastAsiaTheme="minorEastAsia" w:cs="Times New Roman"/>
          <w:u w:val="single"/>
        </w:rPr>
        <w:t>Unit</w:t>
      </w:r>
      <w:r w:rsidRPr="00B3657D">
        <w:rPr>
          <w:rStyle w:val="Heading2Char"/>
          <w:rFonts w:eastAsiaTheme="minorEastAsia" w:cs="Times New Roman"/>
          <w:u w:val="single"/>
        </w:rPr>
        <w:t>s and Common Areas</w:t>
      </w:r>
      <w:r w:rsidR="00576D28" w:rsidRPr="00B3657D">
        <w:rPr>
          <w:rStyle w:val="Heading2Char"/>
          <w:rFonts w:eastAsiaTheme="minorEastAsia" w:cs="Times New Roman"/>
          <w:u w:val="single"/>
        </w:rPr>
        <w:t xml:space="preserve"> and Facilities</w:t>
      </w:r>
      <w:bookmarkEnd w:id="531"/>
      <w:r w:rsidR="001F6637" w:rsidRPr="00B3657D">
        <w:rPr>
          <w:rStyle w:val="Heading2Char"/>
          <w:rFonts w:eastAsiaTheme="minorEastAsia" w:cs="Times New Roman"/>
          <w:u w:val="single"/>
        </w:rPr>
        <w:t xml:space="preserve"> for Sales Activities</w:t>
      </w:r>
      <w:bookmarkEnd w:id="532"/>
      <w:r w:rsidR="00B97059"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During the Declarant Control Period, the Declarant shall have the right to use any </w:t>
      </w:r>
      <w:r w:rsidR="002B5915" w:rsidRPr="002A0E2B">
        <w:rPr>
          <w:rFonts w:ascii="Times New Roman" w:hAnsi="Times New Roman" w:cs="Times New Roman"/>
        </w:rPr>
        <w:t>Unit</w:t>
      </w:r>
      <w:r w:rsidRPr="002A0E2B">
        <w:rPr>
          <w:rFonts w:ascii="Times New Roman" w:hAnsi="Times New Roman" w:cs="Times New Roman"/>
        </w:rPr>
        <w:t xml:space="preserve"> </w:t>
      </w:r>
      <w:r w:rsidR="00493C80">
        <w:rPr>
          <w:rFonts w:ascii="Times New Roman" w:hAnsi="Times New Roman" w:cs="Times New Roman"/>
        </w:rPr>
        <w:t xml:space="preserve">constructed </w:t>
      </w:r>
      <w:r w:rsidRPr="002A0E2B">
        <w:rPr>
          <w:rFonts w:ascii="Times New Roman" w:hAnsi="Times New Roman" w:cs="Times New Roman"/>
        </w:rPr>
        <w:t>by it</w:t>
      </w:r>
      <w:r w:rsidR="00493C80">
        <w:rPr>
          <w:rFonts w:ascii="Times New Roman" w:hAnsi="Times New Roman" w:cs="Times New Roman"/>
        </w:rPr>
        <w:t xml:space="preserve"> but not yet sold</w:t>
      </w:r>
      <w:r w:rsidRPr="002A0E2B">
        <w:rPr>
          <w:rFonts w:ascii="Times New Roman" w:hAnsi="Times New Roman" w:cs="Times New Roman"/>
        </w:rPr>
        <w:t xml:space="preserve">, and any part of the Common Areas </w:t>
      </w:r>
      <w:r w:rsidR="004B6F68" w:rsidRPr="002A0E2B">
        <w:rPr>
          <w:rFonts w:ascii="Times New Roman" w:hAnsi="Times New Roman" w:cs="Times New Roman"/>
        </w:rPr>
        <w:t xml:space="preserve">and Facilities </w:t>
      </w:r>
      <w:r w:rsidR="00810F99" w:rsidRPr="002A0E2B">
        <w:rPr>
          <w:rFonts w:ascii="Times New Roman" w:hAnsi="Times New Roman" w:cs="Times New Roman"/>
        </w:rPr>
        <w:t xml:space="preserve">and any part of any Benefitted Common Area </w:t>
      </w:r>
      <w:r w:rsidRPr="002A0E2B">
        <w:rPr>
          <w:rFonts w:ascii="Times New Roman" w:hAnsi="Times New Roman" w:cs="Times New Roman"/>
        </w:rPr>
        <w:t xml:space="preserve">in furtherance of any activities designed to accomplish or facilitate construction, improvement and sale of all </w:t>
      </w:r>
      <w:r w:rsidR="002B5915" w:rsidRPr="002A0E2B">
        <w:rPr>
          <w:rFonts w:ascii="Times New Roman" w:hAnsi="Times New Roman" w:cs="Times New Roman"/>
        </w:rPr>
        <w:t>Unit</w:t>
      </w:r>
      <w:r w:rsidR="0006718A" w:rsidRPr="002A0E2B">
        <w:rPr>
          <w:rFonts w:ascii="Times New Roman" w:hAnsi="Times New Roman" w:cs="Times New Roman"/>
        </w:rPr>
        <w:t xml:space="preserve">s </w:t>
      </w:r>
      <w:r w:rsidR="00493C80">
        <w:rPr>
          <w:rFonts w:ascii="Times New Roman" w:hAnsi="Times New Roman" w:cs="Times New Roman"/>
        </w:rPr>
        <w:t xml:space="preserve">within </w:t>
      </w:r>
      <w:r w:rsidRPr="002A0E2B">
        <w:rPr>
          <w:rFonts w:ascii="Times New Roman" w:hAnsi="Times New Roman" w:cs="Times New Roman"/>
        </w:rPr>
        <w:t xml:space="preserve">or to be added to the Project, and the construction and improvement of all Common Areas </w:t>
      </w:r>
      <w:r w:rsidR="004B6F68" w:rsidRPr="002A0E2B">
        <w:rPr>
          <w:rFonts w:ascii="Times New Roman" w:hAnsi="Times New Roman" w:cs="Times New Roman"/>
        </w:rPr>
        <w:t>and Facilities</w:t>
      </w:r>
      <w:r w:rsidR="00810F99" w:rsidRPr="002A0E2B">
        <w:rPr>
          <w:rFonts w:ascii="Times New Roman" w:hAnsi="Times New Roman" w:cs="Times New Roman"/>
        </w:rPr>
        <w:t xml:space="preserve"> and Benefitted Common Area</w:t>
      </w:r>
      <w:r w:rsidR="004B6F68" w:rsidRPr="002A0E2B">
        <w:rPr>
          <w:rFonts w:ascii="Times New Roman" w:hAnsi="Times New Roman" w:cs="Times New Roman"/>
        </w:rPr>
        <w:t xml:space="preserve"> </w:t>
      </w:r>
      <w:r w:rsidRPr="002A0E2B">
        <w:rPr>
          <w:rFonts w:ascii="Times New Roman" w:hAnsi="Times New Roman" w:cs="Times New Roman"/>
        </w:rPr>
        <w:t>as the Declarant</w:t>
      </w:r>
      <w:r w:rsidR="001F6637" w:rsidRPr="002A0E2B">
        <w:rPr>
          <w:rFonts w:ascii="Times New Roman" w:hAnsi="Times New Roman" w:cs="Times New Roman"/>
        </w:rPr>
        <w:t>, from time to time,</w:t>
      </w:r>
      <w:r w:rsidRPr="002A0E2B">
        <w:rPr>
          <w:rFonts w:ascii="Times New Roman" w:hAnsi="Times New Roman" w:cs="Times New Roman"/>
        </w:rPr>
        <w:t xml:space="preserve"> may desire</w:t>
      </w:r>
      <w:r w:rsidR="00B97059" w:rsidRPr="002A0E2B">
        <w:rPr>
          <w:rFonts w:ascii="Times New Roman" w:hAnsi="Times New Roman" w:cs="Times New Roman"/>
        </w:rPr>
        <w:t xml:space="preserve">. </w:t>
      </w:r>
      <w:r w:rsidRPr="002A0E2B">
        <w:rPr>
          <w:rFonts w:ascii="Times New Roman" w:hAnsi="Times New Roman" w:cs="Times New Roman"/>
        </w:rPr>
        <w:t xml:space="preserve">The Declarant shall have the right to maintain one or more </w:t>
      </w:r>
      <w:r w:rsidR="00493C80">
        <w:rPr>
          <w:rFonts w:ascii="Times New Roman" w:hAnsi="Times New Roman" w:cs="Times New Roman"/>
        </w:rPr>
        <w:t xml:space="preserve">model homes and/or </w:t>
      </w:r>
      <w:r w:rsidRPr="002A0E2B">
        <w:rPr>
          <w:rFonts w:ascii="Times New Roman" w:hAnsi="Times New Roman" w:cs="Times New Roman"/>
        </w:rPr>
        <w:t>sales offices</w:t>
      </w:r>
      <w:r w:rsidR="00B97059" w:rsidRPr="002A0E2B">
        <w:rPr>
          <w:rFonts w:ascii="Times New Roman" w:hAnsi="Times New Roman" w:cs="Times New Roman"/>
        </w:rPr>
        <w:t xml:space="preserve">. </w:t>
      </w:r>
      <w:r w:rsidRPr="002A0E2B">
        <w:rPr>
          <w:rFonts w:ascii="Times New Roman" w:hAnsi="Times New Roman" w:cs="Times New Roman"/>
        </w:rPr>
        <w:t xml:space="preserve">Such </w:t>
      </w:r>
      <w:r w:rsidR="00493C80">
        <w:rPr>
          <w:rFonts w:ascii="Times New Roman" w:hAnsi="Times New Roman" w:cs="Times New Roman"/>
        </w:rPr>
        <w:t xml:space="preserve">model home and/or </w:t>
      </w:r>
      <w:r w:rsidRPr="002A0E2B">
        <w:rPr>
          <w:rFonts w:ascii="Times New Roman" w:hAnsi="Times New Roman" w:cs="Times New Roman"/>
        </w:rPr>
        <w:t xml:space="preserve">offices may be located </w:t>
      </w:r>
      <w:r w:rsidR="0006718A" w:rsidRPr="002A0E2B">
        <w:rPr>
          <w:rFonts w:ascii="Times New Roman" w:hAnsi="Times New Roman" w:cs="Times New Roman"/>
        </w:rPr>
        <w:t>o</w:t>
      </w:r>
      <w:r w:rsidRPr="002A0E2B">
        <w:rPr>
          <w:rFonts w:ascii="Times New Roman" w:hAnsi="Times New Roman" w:cs="Times New Roman"/>
        </w:rPr>
        <w:t xml:space="preserve">n any </w:t>
      </w:r>
      <w:r w:rsidR="002B5915" w:rsidRPr="002A0E2B">
        <w:rPr>
          <w:rFonts w:ascii="Times New Roman" w:hAnsi="Times New Roman" w:cs="Times New Roman"/>
        </w:rPr>
        <w:t>Unit</w:t>
      </w:r>
      <w:r w:rsidRPr="002A0E2B">
        <w:rPr>
          <w:rFonts w:ascii="Times New Roman" w:hAnsi="Times New Roman" w:cs="Times New Roman"/>
        </w:rPr>
        <w:t xml:space="preserve"> with the permission of the Owner of that </w:t>
      </w:r>
      <w:r w:rsidR="002B5915" w:rsidRPr="002A0E2B">
        <w:rPr>
          <w:rFonts w:ascii="Times New Roman" w:hAnsi="Times New Roman" w:cs="Times New Roman"/>
        </w:rPr>
        <w:t>Unit</w:t>
      </w:r>
      <w:r w:rsidRPr="002A0E2B">
        <w:rPr>
          <w:rFonts w:ascii="Times New Roman" w:hAnsi="Times New Roman" w:cs="Times New Roman"/>
        </w:rPr>
        <w:t>, who may be the Declarant, or in one or more separate structures, trailers, or facilities placed in the Project for the purpose of aiding the Declarant’s sales efforts, or any combination of the foregoing</w:t>
      </w:r>
      <w:r w:rsidR="00B97059" w:rsidRPr="002A0E2B">
        <w:rPr>
          <w:rFonts w:ascii="Times New Roman" w:hAnsi="Times New Roman" w:cs="Times New Roman"/>
        </w:rPr>
        <w:t xml:space="preserve">. </w:t>
      </w:r>
      <w:r w:rsidRPr="002A0E2B">
        <w:rPr>
          <w:rFonts w:ascii="Times New Roman" w:hAnsi="Times New Roman" w:cs="Times New Roman"/>
        </w:rPr>
        <w:t>The Declarant shall also have the right to maintain any number and size of promotional, advertising, or directional signs, banners, or similar structures or devices at any place or places in the Project</w:t>
      </w:r>
      <w:r w:rsidR="00B97059" w:rsidRPr="002A0E2B">
        <w:rPr>
          <w:rFonts w:ascii="Times New Roman" w:hAnsi="Times New Roman" w:cs="Times New Roman"/>
        </w:rPr>
        <w:t xml:space="preserve">. </w:t>
      </w:r>
      <w:r w:rsidRPr="002A0E2B">
        <w:rPr>
          <w:rFonts w:ascii="Times New Roman" w:hAnsi="Times New Roman" w:cs="Times New Roman"/>
        </w:rPr>
        <w:t>The Declarant shall also have the right to designate by signs or otherwise any street or other parking as parking for sales only or to otherwise restrict and use any Common Area parking</w:t>
      </w:r>
      <w:r w:rsidR="00B97059" w:rsidRPr="002A0E2B">
        <w:rPr>
          <w:rFonts w:ascii="Times New Roman" w:hAnsi="Times New Roman" w:cs="Times New Roman"/>
        </w:rPr>
        <w:t xml:space="preserve">. </w:t>
      </w:r>
      <w:r w:rsidRPr="002A0E2B">
        <w:rPr>
          <w:rFonts w:ascii="Times New Roman" w:hAnsi="Times New Roman" w:cs="Times New Roman"/>
        </w:rPr>
        <w:t>The Declarant shall have the right from time to time to relocate, move, remove, or add to any of its sales offices, parking restrictions, signs, banners or similar structures or devices.</w:t>
      </w:r>
    </w:p>
    <w:p w14:paraId="7E4C948F" w14:textId="1E5BA8B0" w:rsidR="00336830" w:rsidRPr="002A0E2B" w:rsidRDefault="006C0DB4" w:rsidP="00336830">
      <w:pPr>
        <w:pStyle w:val="ListParagraph"/>
        <w:numPr>
          <w:ilvl w:val="0"/>
          <w:numId w:val="63"/>
        </w:numPr>
        <w:spacing w:before="120" w:after="120"/>
        <w:ind w:hanging="720"/>
        <w:contextualSpacing w:val="0"/>
        <w:rPr>
          <w:rFonts w:ascii="Times New Roman" w:hAnsi="Times New Roman" w:cs="Times New Roman"/>
        </w:rPr>
      </w:pPr>
      <w:bookmarkStart w:id="533" w:name="_Toc474243566"/>
      <w:r w:rsidRPr="00B3657D">
        <w:rPr>
          <w:rStyle w:val="Heading2Char"/>
          <w:rFonts w:eastAsiaTheme="minorEastAsia" w:cs="Times New Roman"/>
          <w:u w:val="single"/>
        </w:rPr>
        <w:t>Faci</w:t>
      </w:r>
      <w:r w:rsidR="00A0146F" w:rsidRPr="00B3657D">
        <w:rPr>
          <w:rStyle w:val="Heading2Char"/>
          <w:rFonts w:eastAsiaTheme="minorEastAsia" w:cs="Times New Roman"/>
          <w:u w:val="single"/>
        </w:rPr>
        <w:t>lities</w:t>
      </w:r>
      <w:r w:rsidRPr="00B3657D">
        <w:rPr>
          <w:rStyle w:val="Heading2Char"/>
          <w:rFonts w:eastAsiaTheme="minorEastAsia" w:cs="Times New Roman"/>
          <w:u w:val="single"/>
        </w:rPr>
        <w:t xml:space="preserve"> Open to the Public</w:t>
      </w:r>
      <w:r w:rsidR="00336830" w:rsidRPr="002A0E2B">
        <w:rPr>
          <w:rStyle w:val="Heading2Char"/>
          <w:rFonts w:eastAsiaTheme="minorEastAsia" w:cs="Times New Roman"/>
        </w:rPr>
        <w:t>.</w:t>
      </w:r>
      <w:bookmarkEnd w:id="533"/>
      <w:r w:rsidR="00336830" w:rsidRPr="002A0E2B">
        <w:rPr>
          <w:rStyle w:val="Heading2Char"/>
          <w:rFonts w:eastAsiaTheme="minorEastAsia" w:cs="Times New Roman"/>
        </w:rPr>
        <w:t xml:space="preserve"> </w:t>
      </w:r>
      <w:r w:rsidR="00B3657D">
        <w:rPr>
          <w:rStyle w:val="Heading2Char"/>
          <w:rFonts w:eastAsiaTheme="minorEastAsia" w:cs="Times New Roman"/>
        </w:rPr>
        <w:t xml:space="preserve"> </w:t>
      </w:r>
      <w:r w:rsidR="00336830" w:rsidRPr="002A0E2B">
        <w:rPr>
          <w:rFonts w:ascii="Times New Roman" w:hAnsi="Times New Roman" w:cs="Times New Roman"/>
        </w:rPr>
        <w:t>The</w:t>
      </w:r>
      <w:r w:rsidRPr="002A0E2B">
        <w:rPr>
          <w:rFonts w:ascii="Times New Roman" w:hAnsi="Times New Roman" w:cs="Times New Roman"/>
        </w:rPr>
        <w:t xml:space="preserve"> Declarant shall have the right to establish certain </w:t>
      </w:r>
      <w:r w:rsidR="00A0146F" w:rsidRPr="002A0E2B">
        <w:rPr>
          <w:rFonts w:ascii="Times New Roman" w:hAnsi="Times New Roman" w:cs="Times New Roman"/>
        </w:rPr>
        <w:t>facilities and areas within the Project for the us</w:t>
      </w:r>
      <w:r w:rsidR="00B97059" w:rsidRPr="002A0E2B">
        <w:rPr>
          <w:rFonts w:ascii="Times New Roman" w:hAnsi="Times New Roman" w:cs="Times New Roman"/>
        </w:rPr>
        <w:t>e and enjoyment of the public</w:t>
      </w:r>
      <w:r w:rsidR="00924D10">
        <w:rPr>
          <w:rFonts w:ascii="Times New Roman" w:hAnsi="Times New Roman" w:cs="Times New Roman"/>
        </w:rPr>
        <w:t>, subject to those terms of the Lease</w:t>
      </w:r>
      <w:r w:rsidR="00B97059" w:rsidRPr="002A0E2B">
        <w:rPr>
          <w:rFonts w:ascii="Times New Roman" w:hAnsi="Times New Roman" w:cs="Times New Roman"/>
        </w:rPr>
        <w:t xml:space="preserve">. </w:t>
      </w:r>
      <w:r w:rsidR="00A0146F" w:rsidRPr="002A0E2B">
        <w:rPr>
          <w:rFonts w:ascii="Times New Roman" w:hAnsi="Times New Roman" w:cs="Times New Roman"/>
        </w:rPr>
        <w:t xml:space="preserve">Such facilities and areas may include, by way of example, open space, trails, paths, </w:t>
      </w:r>
      <w:proofErr w:type="gramStart"/>
      <w:r w:rsidR="00A0146F" w:rsidRPr="002A0E2B">
        <w:rPr>
          <w:rFonts w:ascii="Times New Roman" w:hAnsi="Times New Roman" w:cs="Times New Roman"/>
        </w:rPr>
        <w:t>parks</w:t>
      </w:r>
      <w:proofErr w:type="gramEnd"/>
      <w:r w:rsidR="00A0146F" w:rsidRPr="002A0E2B">
        <w:rPr>
          <w:rFonts w:ascii="Times New Roman" w:hAnsi="Times New Roman" w:cs="Times New Roman"/>
        </w:rPr>
        <w:t xml:space="preserve"> and other neighborhood areas conducive</w:t>
      </w:r>
      <w:r w:rsidR="00B97059" w:rsidRPr="002A0E2B">
        <w:rPr>
          <w:rFonts w:ascii="Times New Roman" w:hAnsi="Times New Roman" w:cs="Times New Roman"/>
        </w:rPr>
        <w:t xml:space="preserve"> to public gatherings. </w:t>
      </w:r>
      <w:r w:rsidR="00A0146F" w:rsidRPr="002A0E2B">
        <w:rPr>
          <w:rFonts w:ascii="Times New Roman" w:hAnsi="Times New Roman" w:cs="Times New Roman"/>
        </w:rPr>
        <w:t>The Declarant may designate such facilities and areas as open to the public at the time the same is made the responsibility of the Master Association or the Management Committee may so designate at any time thereafter.</w:t>
      </w:r>
    </w:p>
    <w:p w14:paraId="5AEC3D8A" w14:textId="53B0A3A0" w:rsidR="00336830" w:rsidRPr="002A0E2B" w:rsidRDefault="00336830" w:rsidP="007B1B25">
      <w:pPr>
        <w:pStyle w:val="ListParagraph"/>
        <w:numPr>
          <w:ilvl w:val="0"/>
          <w:numId w:val="63"/>
        </w:numPr>
        <w:spacing w:before="120" w:after="120"/>
        <w:ind w:hanging="720"/>
        <w:contextualSpacing w:val="0"/>
        <w:rPr>
          <w:rFonts w:ascii="Times New Roman" w:hAnsi="Times New Roman" w:cs="Times New Roman"/>
        </w:rPr>
      </w:pPr>
      <w:bookmarkStart w:id="534" w:name="_Toc474243567"/>
      <w:r w:rsidRPr="00B3657D">
        <w:rPr>
          <w:rStyle w:val="Heading2Char"/>
          <w:rFonts w:eastAsiaTheme="minorEastAsia" w:cs="Times New Roman"/>
          <w:u w:val="single"/>
        </w:rPr>
        <w:t>Right to Use Common Area and Facilities for Special Events</w:t>
      </w:r>
      <w:bookmarkEnd w:id="534"/>
      <w:r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The Declarant may use the Common Area and Facilities </w:t>
      </w:r>
      <w:r w:rsidR="00810F99" w:rsidRPr="002A0E2B">
        <w:rPr>
          <w:rFonts w:ascii="Times New Roman" w:hAnsi="Times New Roman" w:cs="Times New Roman"/>
        </w:rPr>
        <w:t xml:space="preserve">and Benefitted Common Area </w:t>
      </w:r>
      <w:r w:rsidRPr="002A0E2B">
        <w:rPr>
          <w:rFonts w:ascii="Times New Roman" w:hAnsi="Times New Roman" w:cs="Times New Roman"/>
        </w:rPr>
        <w:t>to sponsor special events for charitable, philanthropic, political, or marketing purposes, subject to the following conditions: (a) the availability of the Common Area and Facilities; (b) payment of costs and expenses incurred and indemnification of the Master Association against any loss or d</w:t>
      </w:r>
      <w:r w:rsidR="001F6637" w:rsidRPr="002A0E2B">
        <w:rPr>
          <w:rFonts w:ascii="Times New Roman" w:hAnsi="Times New Roman" w:cs="Times New Roman"/>
        </w:rPr>
        <w:t>a</w:t>
      </w:r>
      <w:r w:rsidRPr="002A0E2B">
        <w:rPr>
          <w:rFonts w:ascii="Times New Roman" w:hAnsi="Times New Roman" w:cs="Times New Roman"/>
        </w:rPr>
        <w:t xml:space="preserve">mage resulting from the special event; (c) return of the Common Area and Facilities in the same condition as existed prior to the special event.  </w:t>
      </w:r>
    </w:p>
    <w:p w14:paraId="3401C042" w14:textId="73689D87" w:rsidR="00F63560" w:rsidRPr="002A0E2B" w:rsidRDefault="00F63560" w:rsidP="007B1B25">
      <w:pPr>
        <w:pStyle w:val="ListParagraph"/>
        <w:numPr>
          <w:ilvl w:val="0"/>
          <w:numId w:val="63"/>
        </w:numPr>
        <w:spacing w:before="120" w:after="120"/>
        <w:ind w:hanging="720"/>
        <w:contextualSpacing w:val="0"/>
        <w:rPr>
          <w:rFonts w:ascii="Times New Roman" w:hAnsi="Times New Roman" w:cs="Times New Roman"/>
        </w:rPr>
      </w:pPr>
      <w:bookmarkStart w:id="535" w:name="_Toc474243568"/>
      <w:r w:rsidRPr="00B3657D">
        <w:rPr>
          <w:rStyle w:val="Heading2Char"/>
          <w:rFonts w:eastAsiaTheme="minorEastAsia" w:cs="Times New Roman"/>
          <w:u w:val="single"/>
        </w:rPr>
        <w:t>Ex</w:t>
      </w:r>
      <w:r w:rsidR="00E8092F" w:rsidRPr="00B3657D">
        <w:rPr>
          <w:rStyle w:val="Heading2Char"/>
          <w:rFonts w:eastAsiaTheme="minorEastAsia" w:cs="Times New Roman"/>
          <w:u w:val="single"/>
        </w:rPr>
        <w:t>emption</w:t>
      </w:r>
      <w:r w:rsidRPr="00B3657D">
        <w:rPr>
          <w:rStyle w:val="Heading2Char"/>
          <w:rFonts w:eastAsiaTheme="minorEastAsia" w:cs="Times New Roman"/>
          <w:u w:val="single"/>
        </w:rPr>
        <w:t xml:space="preserve"> from Service Provider </w:t>
      </w:r>
      <w:r w:rsidR="005E21C2" w:rsidRPr="00B3657D">
        <w:rPr>
          <w:rStyle w:val="Heading2Char"/>
          <w:rFonts w:eastAsiaTheme="minorEastAsia" w:cs="Times New Roman"/>
          <w:u w:val="single"/>
        </w:rPr>
        <w:t xml:space="preserve">and Vendor </w:t>
      </w:r>
      <w:r w:rsidRPr="00B3657D">
        <w:rPr>
          <w:rStyle w:val="Heading2Char"/>
          <w:rFonts w:eastAsiaTheme="minorEastAsia" w:cs="Times New Roman"/>
          <w:u w:val="single"/>
        </w:rPr>
        <w:t>Conflict Provision</w:t>
      </w:r>
      <w:bookmarkEnd w:id="535"/>
      <w:r w:rsidRPr="002A0E2B">
        <w:rPr>
          <w:rFonts w:ascii="Times New Roman" w:hAnsi="Times New Roman" w:cs="Times New Roman"/>
        </w:rPr>
        <w:t xml:space="preserve">. </w:t>
      </w:r>
      <w:r w:rsidR="00B3657D">
        <w:rPr>
          <w:rFonts w:ascii="Times New Roman" w:hAnsi="Times New Roman" w:cs="Times New Roman"/>
        </w:rPr>
        <w:t xml:space="preserve"> </w:t>
      </w:r>
      <w:r w:rsidR="005E21C2" w:rsidRPr="002A0E2B">
        <w:rPr>
          <w:rFonts w:ascii="Times New Roman" w:hAnsi="Times New Roman" w:cs="Times New Roman"/>
        </w:rPr>
        <w:t>T</w:t>
      </w:r>
      <w:r w:rsidRPr="002A0E2B">
        <w:rPr>
          <w:rFonts w:ascii="Times New Roman" w:hAnsi="Times New Roman" w:cs="Times New Roman"/>
        </w:rPr>
        <w:t>he restrictions set forth in Section 5.12 of this Declaration</w:t>
      </w:r>
      <w:r w:rsidR="005E21C2" w:rsidRPr="002A0E2B">
        <w:rPr>
          <w:rFonts w:ascii="Times New Roman" w:hAnsi="Times New Roman" w:cs="Times New Roman"/>
        </w:rPr>
        <w:t xml:space="preserve"> shall not apply to service providers or vendors engaged by the Master Association during the Declarant Control Period</w:t>
      </w:r>
      <w:r w:rsidRPr="002A0E2B">
        <w:rPr>
          <w:rFonts w:ascii="Times New Roman" w:hAnsi="Times New Roman" w:cs="Times New Roman"/>
        </w:rPr>
        <w:t>.</w:t>
      </w:r>
    </w:p>
    <w:p w14:paraId="423977BF" w14:textId="3A780F42" w:rsidR="004372CA" w:rsidRPr="002A0E2B" w:rsidRDefault="00427F26" w:rsidP="007B1B25">
      <w:pPr>
        <w:pStyle w:val="ListParagraph"/>
        <w:numPr>
          <w:ilvl w:val="0"/>
          <w:numId w:val="63"/>
        </w:numPr>
        <w:spacing w:before="120" w:after="120"/>
        <w:ind w:hanging="720"/>
        <w:contextualSpacing w:val="0"/>
        <w:rPr>
          <w:rFonts w:ascii="Times New Roman" w:hAnsi="Times New Roman" w:cs="Times New Roman"/>
        </w:rPr>
      </w:pPr>
      <w:bookmarkStart w:id="536" w:name="_Toc434568392"/>
      <w:bookmarkStart w:id="537" w:name="_Toc474243569"/>
      <w:r w:rsidRPr="00B3657D">
        <w:rPr>
          <w:rStyle w:val="Heading2Char"/>
          <w:rFonts w:eastAsiaTheme="minorEastAsia" w:cs="Times New Roman"/>
          <w:u w:val="single"/>
        </w:rPr>
        <w:lastRenderedPageBreak/>
        <w:t>Declarant Rights Do Not Impose Obligations</w:t>
      </w:r>
      <w:bookmarkEnd w:id="536"/>
      <w:bookmarkEnd w:id="537"/>
      <w:r w:rsidR="00560009" w:rsidRPr="002A0E2B">
        <w:rPr>
          <w:rFonts w:ascii="Times New Roman" w:hAnsi="Times New Roman" w:cs="Times New Roman"/>
        </w:rPr>
        <w:t xml:space="preserve">.  </w:t>
      </w:r>
      <w:r w:rsidRPr="002A0E2B">
        <w:rPr>
          <w:rFonts w:ascii="Times New Roman" w:hAnsi="Times New Roman" w:cs="Times New Roman"/>
        </w:rPr>
        <w:t>The Declara</w:t>
      </w:r>
      <w:r w:rsidR="00E5290A" w:rsidRPr="002A0E2B">
        <w:rPr>
          <w:rFonts w:ascii="Times New Roman" w:hAnsi="Times New Roman" w:cs="Times New Roman"/>
        </w:rPr>
        <w:t>nt Rights provided for in this A</w:t>
      </w:r>
      <w:r w:rsidRPr="002A0E2B">
        <w:rPr>
          <w:rFonts w:ascii="Times New Roman" w:hAnsi="Times New Roman" w:cs="Times New Roman"/>
        </w:rPr>
        <w:t xml:space="preserve">rticle </w:t>
      </w:r>
      <w:r w:rsidR="00E5290A" w:rsidRPr="002A0E2B">
        <w:rPr>
          <w:rFonts w:ascii="Times New Roman" w:hAnsi="Times New Roman" w:cs="Times New Roman"/>
        </w:rPr>
        <w:t xml:space="preserve">20 </w:t>
      </w:r>
      <w:r w:rsidR="005D4C9B" w:rsidRPr="002A0E2B">
        <w:rPr>
          <w:rFonts w:ascii="Times New Roman" w:hAnsi="Times New Roman" w:cs="Times New Roman"/>
        </w:rPr>
        <w:t xml:space="preserve">shall not be construed to </w:t>
      </w:r>
      <w:r w:rsidRPr="002A0E2B">
        <w:rPr>
          <w:rFonts w:ascii="Times New Roman" w:hAnsi="Times New Roman" w:cs="Times New Roman"/>
        </w:rPr>
        <w:t>impose any obligation, legal or equitable, related to the issues to which they might apply</w:t>
      </w:r>
      <w:r w:rsidR="005B0797" w:rsidRPr="002A0E2B">
        <w:rPr>
          <w:rFonts w:ascii="Times New Roman" w:hAnsi="Times New Roman" w:cs="Times New Roman"/>
        </w:rPr>
        <w:t xml:space="preserve">. </w:t>
      </w:r>
      <w:r w:rsidRPr="002A0E2B">
        <w:rPr>
          <w:rFonts w:ascii="Times New Roman" w:hAnsi="Times New Roman" w:cs="Times New Roman"/>
        </w:rPr>
        <w:t xml:space="preserve">Both the </w:t>
      </w:r>
      <w:r w:rsidR="00262C0B" w:rsidRPr="002A0E2B">
        <w:rPr>
          <w:rFonts w:ascii="Times New Roman" w:hAnsi="Times New Roman" w:cs="Times New Roman"/>
        </w:rPr>
        <w:t>Master Association</w:t>
      </w:r>
      <w:r w:rsidR="00E5290A" w:rsidRPr="002A0E2B">
        <w:rPr>
          <w:rFonts w:ascii="Times New Roman" w:hAnsi="Times New Roman" w:cs="Times New Roman"/>
        </w:rPr>
        <w:t xml:space="preserve"> and each </w:t>
      </w:r>
      <w:r w:rsidRPr="002A0E2B">
        <w:rPr>
          <w:rFonts w:ascii="Times New Roman" w:hAnsi="Times New Roman" w:cs="Times New Roman"/>
        </w:rPr>
        <w:t>Owner</w:t>
      </w:r>
      <w:r w:rsidR="00E5290A" w:rsidRPr="002A0E2B">
        <w:rPr>
          <w:rFonts w:ascii="Times New Roman" w:hAnsi="Times New Roman" w:cs="Times New Roman"/>
        </w:rPr>
        <w:t xml:space="preserve">, by </w:t>
      </w:r>
      <w:r w:rsidR="00BD2DE6">
        <w:rPr>
          <w:rFonts w:ascii="Times New Roman" w:hAnsi="Times New Roman" w:cs="Times New Roman"/>
        </w:rPr>
        <w:t xml:space="preserve">taking title to </w:t>
      </w:r>
      <w:r w:rsidR="00E5290A" w:rsidRPr="002A0E2B">
        <w:rPr>
          <w:rFonts w:ascii="Times New Roman" w:hAnsi="Times New Roman" w:cs="Times New Roman"/>
        </w:rPr>
        <w:t>a Unit,</w:t>
      </w:r>
      <w:r w:rsidRPr="002A0E2B">
        <w:rPr>
          <w:rFonts w:ascii="Times New Roman" w:hAnsi="Times New Roman" w:cs="Times New Roman"/>
        </w:rPr>
        <w:t xml:space="preserve"> waive and disclaim any such duty and affirmatively acknowledge that no such duty exists or should be imposed </w:t>
      </w:r>
      <w:proofErr w:type="gramStart"/>
      <w:r w:rsidRPr="002A0E2B">
        <w:rPr>
          <w:rFonts w:ascii="Times New Roman" w:hAnsi="Times New Roman" w:cs="Times New Roman"/>
        </w:rPr>
        <w:t>as a result of</w:t>
      </w:r>
      <w:proofErr w:type="gramEnd"/>
      <w:r w:rsidRPr="002A0E2B">
        <w:rPr>
          <w:rFonts w:ascii="Times New Roman" w:hAnsi="Times New Roman" w:cs="Times New Roman"/>
        </w:rPr>
        <w:t xml:space="preserve"> the Special Declarant Rights</w:t>
      </w:r>
      <w:r w:rsidR="00560009" w:rsidRPr="002A0E2B">
        <w:rPr>
          <w:rFonts w:ascii="Times New Roman" w:hAnsi="Times New Roman" w:cs="Times New Roman"/>
        </w:rPr>
        <w:t xml:space="preserve">.  </w:t>
      </w:r>
    </w:p>
    <w:p w14:paraId="31B3B713" w14:textId="26ABC82A" w:rsidR="00BF10E9" w:rsidRDefault="00427F26" w:rsidP="007B1B25">
      <w:pPr>
        <w:pStyle w:val="ListParagraph"/>
        <w:numPr>
          <w:ilvl w:val="0"/>
          <w:numId w:val="63"/>
        </w:numPr>
        <w:spacing w:before="120" w:after="120"/>
        <w:ind w:hanging="720"/>
        <w:contextualSpacing w:val="0"/>
        <w:rPr>
          <w:rFonts w:ascii="Times New Roman" w:hAnsi="Times New Roman" w:cs="Times New Roman"/>
        </w:rPr>
      </w:pPr>
      <w:bookmarkStart w:id="538" w:name="_Toc434568393"/>
      <w:bookmarkStart w:id="539" w:name="_Toc474243570"/>
      <w:r w:rsidRPr="00B3657D">
        <w:rPr>
          <w:rStyle w:val="Heading2Char"/>
          <w:rFonts w:eastAsiaTheme="minorEastAsia" w:cs="Times New Roman"/>
          <w:u w:val="single"/>
        </w:rPr>
        <w:t xml:space="preserve">Declarant Exemption from </w:t>
      </w:r>
      <w:r w:rsidR="002A4E9E" w:rsidRPr="00B3657D">
        <w:rPr>
          <w:rStyle w:val="Heading2Char"/>
          <w:rFonts w:eastAsiaTheme="minorEastAsia" w:cs="Times New Roman"/>
          <w:u w:val="single"/>
        </w:rPr>
        <w:t>Statutory Obligations</w:t>
      </w:r>
      <w:bookmarkEnd w:id="538"/>
      <w:bookmarkEnd w:id="539"/>
      <w:r w:rsidR="00560009" w:rsidRPr="002A0E2B">
        <w:rPr>
          <w:rFonts w:ascii="Times New Roman" w:hAnsi="Times New Roman" w:cs="Times New Roman"/>
        </w:rPr>
        <w:t xml:space="preserve">.  </w:t>
      </w:r>
      <w:r w:rsidR="00E5290A" w:rsidRPr="002A0E2B">
        <w:rPr>
          <w:rFonts w:ascii="Times New Roman" w:hAnsi="Times New Roman" w:cs="Times New Roman"/>
        </w:rPr>
        <w:t>Pursuant to</w:t>
      </w:r>
      <w:r w:rsidR="00560009" w:rsidRPr="002A0E2B">
        <w:rPr>
          <w:rFonts w:ascii="Times New Roman" w:hAnsi="Times New Roman" w:cs="Times New Roman"/>
        </w:rPr>
        <w:t xml:space="preserve"> </w:t>
      </w:r>
      <w:r w:rsidR="007B419A" w:rsidRPr="002A0E2B">
        <w:rPr>
          <w:rFonts w:ascii="Times New Roman" w:hAnsi="Times New Roman" w:cs="Times New Roman"/>
        </w:rPr>
        <w:t xml:space="preserve">§ </w:t>
      </w:r>
      <w:r w:rsidRPr="002A0E2B">
        <w:rPr>
          <w:rFonts w:ascii="Times New Roman" w:hAnsi="Times New Roman" w:cs="Times New Roman"/>
        </w:rPr>
        <w:t>57-8a-217(6)</w:t>
      </w:r>
      <w:r w:rsidR="00E5290A" w:rsidRPr="002A0E2B">
        <w:rPr>
          <w:rFonts w:ascii="Times New Roman" w:hAnsi="Times New Roman" w:cs="Times New Roman"/>
        </w:rPr>
        <w:t xml:space="preserve"> of the Act</w:t>
      </w:r>
      <w:r w:rsidRPr="002A0E2B">
        <w:rPr>
          <w:rFonts w:ascii="Times New Roman" w:hAnsi="Times New Roman" w:cs="Times New Roman"/>
        </w:rPr>
        <w:t xml:space="preserve">, Declarant is hereby exempt from the provisions of </w:t>
      </w:r>
      <w:r w:rsidR="007B419A" w:rsidRPr="002A0E2B">
        <w:rPr>
          <w:rFonts w:ascii="Times New Roman" w:hAnsi="Times New Roman" w:cs="Times New Roman"/>
        </w:rPr>
        <w:t xml:space="preserve">§ </w:t>
      </w:r>
      <w:r w:rsidRPr="002A0E2B">
        <w:rPr>
          <w:rFonts w:ascii="Times New Roman" w:hAnsi="Times New Roman" w:cs="Times New Roman"/>
        </w:rPr>
        <w:t>57-8a-217</w:t>
      </w:r>
      <w:r w:rsidR="00E5290A" w:rsidRPr="002A0E2B">
        <w:rPr>
          <w:rFonts w:ascii="Times New Roman" w:hAnsi="Times New Roman" w:cs="Times New Roman"/>
        </w:rPr>
        <w:t xml:space="preserve"> of the Act</w:t>
      </w:r>
      <w:r w:rsidRPr="002A0E2B">
        <w:rPr>
          <w:rFonts w:ascii="Times New Roman" w:hAnsi="Times New Roman" w:cs="Times New Roman"/>
        </w:rPr>
        <w:t>.</w:t>
      </w:r>
      <w:r w:rsidR="008C6BE2" w:rsidRPr="002A0E2B">
        <w:rPr>
          <w:rFonts w:ascii="Times New Roman" w:hAnsi="Times New Roman" w:cs="Times New Roman"/>
        </w:rPr>
        <w:t xml:space="preserve"> </w:t>
      </w:r>
      <w:r w:rsidR="00E5290A" w:rsidRPr="002A0E2B">
        <w:rPr>
          <w:rFonts w:ascii="Times New Roman" w:hAnsi="Times New Roman" w:cs="Times New Roman"/>
        </w:rPr>
        <w:t xml:space="preserve">Pursuant to </w:t>
      </w:r>
      <w:r w:rsidR="00A121BF" w:rsidRPr="002A0E2B">
        <w:rPr>
          <w:rFonts w:ascii="Times New Roman" w:hAnsi="Times New Roman" w:cs="Times New Roman"/>
        </w:rPr>
        <w:t xml:space="preserve">§ </w:t>
      </w:r>
      <w:r w:rsidR="002A4E9E" w:rsidRPr="002A0E2B">
        <w:rPr>
          <w:rFonts w:ascii="Times New Roman" w:hAnsi="Times New Roman" w:cs="Times New Roman"/>
        </w:rPr>
        <w:t>57-8a-211</w:t>
      </w:r>
      <w:r w:rsidR="00EF3150" w:rsidRPr="002A0E2B">
        <w:rPr>
          <w:rFonts w:ascii="Times New Roman" w:hAnsi="Times New Roman" w:cs="Times New Roman"/>
        </w:rPr>
        <w:t>(</w:t>
      </w:r>
      <w:r w:rsidR="00667F67" w:rsidRPr="002A0E2B">
        <w:rPr>
          <w:rFonts w:ascii="Times New Roman" w:hAnsi="Times New Roman" w:cs="Times New Roman"/>
        </w:rPr>
        <w:t>10</w:t>
      </w:r>
      <w:r w:rsidR="00EF3150" w:rsidRPr="002A0E2B">
        <w:rPr>
          <w:rFonts w:ascii="Times New Roman" w:hAnsi="Times New Roman" w:cs="Times New Roman"/>
        </w:rPr>
        <w:t>)</w:t>
      </w:r>
      <w:r w:rsidR="00D73A16" w:rsidRPr="002A0E2B">
        <w:rPr>
          <w:rFonts w:ascii="Times New Roman" w:hAnsi="Times New Roman" w:cs="Times New Roman"/>
        </w:rPr>
        <w:t xml:space="preserve"> </w:t>
      </w:r>
      <w:r w:rsidR="00E5290A" w:rsidRPr="002A0E2B">
        <w:rPr>
          <w:rFonts w:ascii="Times New Roman" w:hAnsi="Times New Roman" w:cs="Times New Roman"/>
        </w:rPr>
        <w:t xml:space="preserve">of the Act </w:t>
      </w:r>
      <w:r w:rsidR="00D73A16" w:rsidRPr="002A0E2B">
        <w:rPr>
          <w:rFonts w:ascii="Times New Roman" w:hAnsi="Times New Roman" w:cs="Times New Roman"/>
        </w:rPr>
        <w:t>and A</w:t>
      </w:r>
      <w:r w:rsidR="00E5290A" w:rsidRPr="002A0E2B">
        <w:rPr>
          <w:rFonts w:ascii="Times New Roman" w:hAnsi="Times New Roman" w:cs="Times New Roman"/>
        </w:rPr>
        <w:t>rticle 17 herein,</w:t>
      </w:r>
      <w:r w:rsidR="00D73A16" w:rsidRPr="002A0E2B">
        <w:rPr>
          <w:rFonts w:ascii="Times New Roman" w:hAnsi="Times New Roman" w:cs="Times New Roman"/>
        </w:rPr>
        <w:t xml:space="preserve"> § 57-8a-211(2)-(9)</w:t>
      </w:r>
      <w:r w:rsidR="00E5290A" w:rsidRPr="002A0E2B">
        <w:rPr>
          <w:rFonts w:ascii="Times New Roman" w:hAnsi="Times New Roman" w:cs="Times New Roman"/>
        </w:rPr>
        <w:t xml:space="preserve"> of the Act</w:t>
      </w:r>
      <w:r w:rsidR="007B419A" w:rsidRPr="002A0E2B">
        <w:rPr>
          <w:rFonts w:ascii="Times New Roman" w:hAnsi="Times New Roman" w:cs="Times New Roman"/>
        </w:rPr>
        <w:t xml:space="preserve"> </w:t>
      </w:r>
      <w:r w:rsidR="002A4E9E" w:rsidRPr="002A0E2B">
        <w:rPr>
          <w:rFonts w:ascii="Times New Roman" w:hAnsi="Times New Roman" w:cs="Times New Roman"/>
        </w:rPr>
        <w:t xml:space="preserve">shall not apply </w:t>
      </w:r>
      <w:r w:rsidR="00EF3150" w:rsidRPr="002A0E2B">
        <w:rPr>
          <w:rFonts w:ascii="Times New Roman" w:hAnsi="Times New Roman" w:cs="Times New Roman"/>
        </w:rPr>
        <w:t xml:space="preserve">or have any effect </w:t>
      </w:r>
      <w:r w:rsidR="002A4E9E" w:rsidRPr="002A0E2B">
        <w:rPr>
          <w:rFonts w:ascii="Times New Roman" w:hAnsi="Times New Roman" w:cs="Times New Roman"/>
        </w:rPr>
        <w:t xml:space="preserve">during the Declarant Control Period </w:t>
      </w:r>
      <w:proofErr w:type="gramStart"/>
      <w:r w:rsidR="002A4E9E" w:rsidRPr="002A0E2B">
        <w:rPr>
          <w:rFonts w:ascii="Times New Roman" w:hAnsi="Times New Roman" w:cs="Times New Roman"/>
        </w:rPr>
        <w:t>and</w:t>
      </w:r>
      <w:r w:rsidR="0080468B" w:rsidRPr="002A0E2B">
        <w:rPr>
          <w:rFonts w:ascii="Times New Roman" w:hAnsi="Times New Roman" w:cs="Times New Roman"/>
        </w:rPr>
        <w:t>,</w:t>
      </w:r>
      <w:proofErr w:type="gramEnd"/>
      <w:r w:rsidR="0080468B" w:rsidRPr="002A0E2B">
        <w:rPr>
          <w:rFonts w:ascii="Times New Roman" w:hAnsi="Times New Roman" w:cs="Times New Roman"/>
        </w:rPr>
        <w:t xml:space="preserve"> as allowed specifically by law,</w:t>
      </w:r>
      <w:r w:rsidR="002A4E9E" w:rsidRPr="002A0E2B">
        <w:rPr>
          <w:rFonts w:ascii="Times New Roman" w:hAnsi="Times New Roman" w:cs="Times New Roman"/>
        </w:rPr>
        <w:t xml:space="preserve"> the Declarant shall have no duty whatsoever to </w:t>
      </w:r>
      <w:r w:rsidR="00EF3150" w:rsidRPr="002A0E2B">
        <w:rPr>
          <w:rFonts w:ascii="Times New Roman" w:hAnsi="Times New Roman" w:cs="Times New Roman"/>
        </w:rPr>
        <w:t xml:space="preserve">obtain a </w:t>
      </w:r>
      <w:r w:rsidR="002A4E9E" w:rsidRPr="002A0E2B">
        <w:rPr>
          <w:rFonts w:ascii="Times New Roman" w:hAnsi="Times New Roman" w:cs="Times New Roman"/>
        </w:rPr>
        <w:t>Reserve Analysis or to fund any Reserve Fund</w:t>
      </w:r>
      <w:r w:rsidR="00220DFE" w:rsidRPr="002A0E2B">
        <w:rPr>
          <w:rFonts w:ascii="Times New Roman" w:hAnsi="Times New Roman" w:cs="Times New Roman"/>
        </w:rPr>
        <w:t xml:space="preserve"> during the Declarant Control Period</w:t>
      </w:r>
      <w:r w:rsidR="002A4E9E" w:rsidRPr="002A0E2B">
        <w:rPr>
          <w:rFonts w:ascii="Times New Roman" w:hAnsi="Times New Roman" w:cs="Times New Roman"/>
        </w:rPr>
        <w:t>.</w:t>
      </w:r>
      <w:bookmarkStart w:id="540" w:name="_Toc434568394"/>
    </w:p>
    <w:p w14:paraId="568321D4" w14:textId="49B2EC53" w:rsidR="00CE35BA" w:rsidRPr="002A0E2B" w:rsidRDefault="00CE35BA" w:rsidP="003B7ECA">
      <w:pPr>
        <w:pStyle w:val="Heading1"/>
      </w:pPr>
      <w:bookmarkStart w:id="541" w:name="_Toc474243571"/>
      <w:r w:rsidRPr="002A0E2B">
        <w:t>ARTICLE 2</w:t>
      </w:r>
      <w:bookmarkEnd w:id="540"/>
      <w:r w:rsidR="00996A15" w:rsidRPr="002A0E2B">
        <w:t>1</w:t>
      </w:r>
      <w:bookmarkEnd w:id="541"/>
    </w:p>
    <w:p w14:paraId="7FB59841" w14:textId="5392F512" w:rsidR="00D01A42" w:rsidRPr="002A0E2B" w:rsidRDefault="00BF10E9" w:rsidP="003B7ECA">
      <w:pPr>
        <w:pStyle w:val="Heading1"/>
      </w:pPr>
      <w:bookmarkStart w:id="542" w:name="_Toc474243572"/>
      <w:bookmarkStart w:id="543" w:name="_Toc438465930"/>
      <w:r w:rsidRPr="002A0E2B">
        <w:t>CONFLICT AND LITIGATION AVOIDANCE</w:t>
      </w:r>
      <w:bookmarkEnd w:id="542"/>
      <w:r w:rsidRPr="002A0E2B">
        <w:t xml:space="preserve"> </w:t>
      </w:r>
      <w:r w:rsidRPr="002A0E2B" w:rsidDel="00BF10E9">
        <w:t xml:space="preserve"> </w:t>
      </w:r>
      <w:bookmarkEnd w:id="543"/>
    </w:p>
    <w:p w14:paraId="749EF86F" w14:textId="5220916D" w:rsidR="00CE35BA" w:rsidRPr="002A0E2B" w:rsidRDefault="00CE35BA" w:rsidP="007B1B25">
      <w:pPr>
        <w:pStyle w:val="ListParagraph"/>
        <w:numPr>
          <w:ilvl w:val="0"/>
          <w:numId w:val="64"/>
        </w:numPr>
        <w:spacing w:before="120" w:after="120"/>
        <w:ind w:hanging="720"/>
        <w:contextualSpacing w:val="0"/>
        <w:rPr>
          <w:rFonts w:ascii="Times New Roman" w:hAnsi="Times New Roman" w:cs="Times New Roman"/>
        </w:rPr>
      </w:pPr>
      <w:bookmarkStart w:id="544" w:name="_Toc434568396"/>
      <w:bookmarkStart w:id="545" w:name="_Toc474243573"/>
      <w:r w:rsidRPr="00B3657D">
        <w:rPr>
          <w:rStyle w:val="Heading2Char"/>
          <w:rFonts w:eastAsiaTheme="minorEastAsia" w:cs="Times New Roman"/>
          <w:u w:val="single"/>
        </w:rPr>
        <w:t>Statement of Intent</w:t>
      </w:r>
      <w:bookmarkEnd w:id="544"/>
      <w:bookmarkEnd w:id="545"/>
      <w:r w:rsidR="00934292" w:rsidRPr="002A0E2B">
        <w:rPr>
          <w:rFonts w:ascii="Times New Roman" w:hAnsi="Times New Roman" w:cs="Times New Roman"/>
        </w:rPr>
        <w:t>.</w:t>
      </w:r>
      <w:r w:rsidR="008C6BE2" w:rsidRPr="002A0E2B">
        <w:rPr>
          <w:rFonts w:ascii="Times New Roman" w:hAnsi="Times New Roman" w:cs="Times New Roman"/>
        </w:rPr>
        <w:t xml:space="preserve"> </w:t>
      </w:r>
      <w:r w:rsidR="00B3657D">
        <w:rPr>
          <w:rFonts w:ascii="Times New Roman" w:hAnsi="Times New Roman" w:cs="Times New Roman"/>
        </w:rPr>
        <w:t xml:space="preserve"> </w:t>
      </w:r>
      <w:r w:rsidRPr="002A0E2B">
        <w:rPr>
          <w:rFonts w:ascii="Times New Roman" w:hAnsi="Times New Roman" w:cs="Times New Roman"/>
        </w:rPr>
        <w:t xml:space="preserve">Every Owner </w:t>
      </w:r>
      <w:proofErr w:type="gramStart"/>
      <w:r w:rsidRPr="002A0E2B">
        <w:rPr>
          <w:rFonts w:ascii="Times New Roman" w:hAnsi="Times New Roman" w:cs="Times New Roman"/>
        </w:rPr>
        <w:t>is capable of obtaining</w:t>
      </w:r>
      <w:proofErr w:type="gramEnd"/>
      <w:r w:rsidRPr="002A0E2B">
        <w:rPr>
          <w:rFonts w:ascii="Times New Roman" w:hAnsi="Times New Roman" w:cs="Times New Roman"/>
        </w:rPr>
        <w:t xml:space="preserve"> an inspection and is permitted to perform, or pay someone else to perform, any inspection on any </w:t>
      </w:r>
      <w:r w:rsidR="002B5915" w:rsidRPr="002A0E2B">
        <w:rPr>
          <w:rFonts w:ascii="Times New Roman" w:hAnsi="Times New Roman" w:cs="Times New Roman"/>
        </w:rPr>
        <w:t>Unit</w:t>
      </w:r>
      <w:r w:rsidRPr="002A0E2B">
        <w:rPr>
          <w:rFonts w:ascii="Times New Roman" w:hAnsi="Times New Roman" w:cs="Times New Roman"/>
        </w:rPr>
        <w:t xml:space="preserve"> that Owner is </w:t>
      </w:r>
      <w:r w:rsidR="00092A01">
        <w:rPr>
          <w:rFonts w:ascii="Times New Roman" w:hAnsi="Times New Roman" w:cs="Times New Roman"/>
        </w:rPr>
        <w:t xml:space="preserve">acquiring </w:t>
      </w:r>
      <w:r w:rsidRPr="002A0E2B">
        <w:rPr>
          <w:rFonts w:ascii="Times New Roman" w:hAnsi="Times New Roman" w:cs="Times New Roman"/>
        </w:rPr>
        <w:t xml:space="preserve">or any aspect of the Project; all prior to </w:t>
      </w:r>
      <w:r w:rsidR="00092A01">
        <w:rPr>
          <w:rFonts w:ascii="Times New Roman" w:hAnsi="Times New Roman" w:cs="Times New Roman"/>
        </w:rPr>
        <w:t xml:space="preserve">taking title to </w:t>
      </w:r>
      <w:r w:rsidRPr="002A0E2B">
        <w:rPr>
          <w:rFonts w:ascii="Times New Roman" w:hAnsi="Times New Roman" w:cs="Times New Roman"/>
        </w:rPr>
        <w:t xml:space="preserve">a </w:t>
      </w:r>
      <w:r w:rsidR="002B5915" w:rsidRPr="002A0E2B">
        <w:rPr>
          <w:rFonts w:ascii="Times New Roman" w:hAnsi="Times New Roman" w:cs="Times New Roman"/>
        </w:rPr>
        <w:t>Unit</w:t>
      </w:r>
      <w:r w:rsidR="008C6BE2" w:rsidRPr="002A0E2B">
        <w:rPr>
          <w:rFonts w:ascii="Times New Roman" w:hAnsi="Times New Roman" w:cs="Times New Roman"/>
        </w:rPr>
        <w:t xml:space="preserve">. </w:t>
      </w:r>
      <w:r w:rsidRPr="002A0E2B">
        <w:rPr>
          <w:rFonts w:ascii="Times New Roman" w:hAnsi="Times New Roman" w:cs="Times New Roman"/>
        </w:rPr>
        <w:t xml:space="preserve">Having had the ability to inspect prior to </w:t>
      </w:r>
      <w:r w:rsidR="00902388">
        <w:rPr>
          <w:rFonts w:ascii="Times New Roman" w:hAnsi="Times New Roman" w:cs="Times New Roman"/>
        </w:rPr>
        <w:t xml:space="preserve">taking title to </w:t>
      </w:r>
      <w:r w:rsidRPr="002A0E2B">
        <w:rPr>
          <w:rFonts w:ascii="Times New Roman" w:hAnsi="Times New Roman" w:cs="Times New Roman"/>
        </w:rPr>
        <w:t xml:space="preserve">a </w:t>
      </w:r>
      <w:r w:rsidR="002B5915" w:rsidRPr="002A0E2B">
        <w:rPr>
          <w:rFonts w:ascii="Times New Roman" w:hAnsi="Times New Roman" w:cs="Times New Roman"/>
        </w:rPr>
        <w:t>Unit</w:t>
      </w:r>
      <w:r w:rsidRPr="002A0E2B">
        <w:rPr>
          <w:rFonts w:ascii="Times New Roman" w:hAnsi="Times New Roman" w:cs="Times New Roman"/>
        </w:rPr>
        <w:t xml:space="preserve"> and having paid market price for a </w:t>
      </w:r>
      <w:r w:rsidR="002B5915" w:rsidRPr="002A0E2B">
        <w:rPr>
          <w:rFonts w:ascii="Times New Roman" w:hAnsi="Times New Roman" w:cs="Times New Roman"/>
        </w:rPr>
        <w:t>Unit</w:t>
      </w:r>
      <w:r w:rsidRPr="002A0E2B">
        <w:rPr>
          <w:rFonts w:ascii="Times New Roman" w:hAnsi="Times New Roman" w:cs="Times New Roman"/>
        </w:rPr>
        <w:t xml:space="preserve"> in the condition it and other </w:t>
      </w:r>
      <w:r w:rsidR="002B5915" w:rsidRPr="002A0E2B">
        <w:rPr>
          <w:rFonts w:ascii="Times New Roman" w:hAnsi="Times New Roman" w:cs="Times New Roman"/>
        </w:rPr>
        <w:t>Unit</w:t>
      </w:r>
      <w:r w:rsidRPr="002A0E2B">
        <w:rPr>
          <w:rFonts w:ascii="Times New Roman" w:hAnsi="Times New Roman" w:cs="Times New Roman"/>
        </w:rPr>
        <w:t>s and the Common Areas and Facilities are in at the time of purchase, it is acknowledged that i</w:t>
      </w:r>
      <w:r w:rsidR="00840D3E" w:rsidRPr="002A0E2B">
        <w:rPr>
          <w:rFonts w:ascii="Times New Roman" w:hAnsi="Times New Roman" w:cs="Times New Roman"/>
        </w:rPr>
        <w:t>t is unfair and improper thereafter to</w:t>
      </w:r>
      <w:r w:rsidRPr="002A0E2B">
        <w:rPr>
          <w:rFonts w:ascii="Times New Roman" w:hAnsi="Times New Roman" w:cs="Times New Roman"/>
        </w:rPr>
        <w:t xml:space="preserve"> seek to have the Declarant </w:t>
      </w:r>
      <w:r w:rsidR="0049060D" w:rsidRPr="002A0E2B">
        <w:rPr>
          <w:rFonts w:ascii="Times New Roman" w:hAnsi="Times New Roman" w:cs="Times New Roman"/>
        </w:rPr>
        <w:t>or a</w:t>
      </w:r>
      <w:r w:rsidRPr="002A0E2B">
        <w:rPr>
          <w:rFonts w:ascii="Times New Roman" w:hAnsi="Times New Roman" w:cs="Times New Roman"/>
        </w:rPr>
        <w:t>ny subcontractor performing work in the Project change, upgrade, or add additional work to the Project outside of an</w:t>
      </w:r>
      <w:r w:rsidR="008C6BE2" w:rsidRPr="002A0E2B">
        <w:rPr>
          <w:rFonts w:ascii="Times New Roman" w:hAnsi="Times New Roman" w:cs="Times New Roman"/>
        </w:rPr>
        <w:t xml:space="preserve">y express warranty obligation. </w:t>
      </w:r>
      <w:r w:rsidR="005B0797" w:rsidRPr="002A0E2B">
        <w:rPr>
          <w:rFonts w:ascii="Times New Roman" w:hAnsi="Times New Roman" w:cs="Times New Roman"/>
        </w:rPr>
        <w:t xml:space="preserve">Moreover, each </w:t>
      </w:r>
      <w:r w:rsidRPr="002A0E2B">
        <w:rPr>
          <w:rFonts w:ascii="Times New Roman" w:hAnsi="Times New Roman" w:cs="Times New Roman"/>
        </w:rPr>
        <w:t>Owner (by</w:t>
      </w:r>
      <w:r w:rsidR="00924D10">
        <w:rPr>
          <w:rFonts w:ascii="Times New Roman" w:hAnsi="Times New Roman" w:cs="Times New Roman"/>
        </w:rPr>
        <w:t xml:space="preserve"> </w:t>
      </w:r>
      <w:r w:rsidR="00902388">
        <w:rPr>
          <w:rFonts w:ascii="Times New Roman" w:hAnsi="Times New Roman" w:cs="Times New Roman"/>
        </w:rPr>
        <w:t>taking title to</w:t>
      </w:r>
      <w:r w:rsidRPr="002A0E2B">
        <w:rPr>
          <w:rFonts w:ascii="Times New Roman" w:hAnsi="Times New Roman" w:cs="Times New Roman"/>
        </w:rPr>
        <w:t xml:space="preserve"> a </w:t>
      </w:r>
      <w:r w:rsidR="002B5915" w:rsidRPr="002A0E2B">
        <w:rPr>
          <w:rFonts w:ascii="Times New Roman" w:hAnsi="Times New Roman" w:cs="Times New Roman"/>
        </w:rPr>
        <w:t>Unit</w:t>
      </w:r>
      <w:r w:rsidRPr="002A0E2B">
        <w:rPr>
          <w:rFonts w:ascii="Times New Roman" w:hAnsi="Times New Roman" w:cs="Times New Roman"/>
        </w:rPr>
        <w:t xml:space="preserve">) and the Declarant acknowledge and agree that litigation is an undesirable method of resolving certain conflicts in that it is slow, expensive, uncertain, and can often negatively impact the sale value and ability to obtain financing for the purchase of </w:t>
      </w:r>
      <w:r w:rsidR="002B5915" w:rsidRPr="002A0E2B">
        <w:rPr>
          <w:rFonts w:ascii="Times New Roman" w:hAnsi="Times New Roman" w:cs="Times New Roman"/>
        </w:rPr>
        <w:t>Unit</w:t>
      </w:r>
      <w:r w:rsidRPr="002A0E2B">
        <w:rPr>
          <w:rFonts w:ascii="Times New Roman" w:hAnsi="Times New Roman" w:cs="Times New Roman"/>
        </w:rPr>
        <w:t xml:space="preserve"> for years, unfairly prejudicing those Owners who must sell or who want to sell their respective </w:t>
      </w:r>
      <w:r w:rsidR="002B5915" w:rsidRPr="002A0E2B">
        <w:rPr>
          <w:rFonts w:ascii="Times New Roman" w:hAnsi="Times New Roman" w:cs="Times New Roman"/>
        </w:rPr>
        <w:t>Unit</w:t>
      </w:r>
      <w:r w:rsidRPr="002A0E2B">
        <w:rPr>
          <w:rFonts w:ascii="Times New Roman" w:hAnsi="Times New Roman" w:cs="Times New Roman"/>
        </w:rPr>
        <w:t>s during any peri</w:t>
      </w:r>
      <w:r w:rsidR="008C6BE2" w:rsidRPr="002A0E2B">
        <w:rPr>
          <w:rFonts w:ascii="Times New Roman" w:hAnsi="Times New Roman" w:cs="Times New Roman"/>
        </w:rPr>
        <w:t xml:space="preserve">od when litigation is pending. </w:t>
      </w:r>
      <w:r w:rsidRPr="002A0E2B">
        <w:rPr>
          <w:rFonts w:ascii="Times New Roman" w:hAnsi="Times New Roman" w:cs="Times New Roman"/>
        </w:rPr>
        <w:t xml:space="preserve">For this reason, </w:t>
      </w:r>
      <w:r w:rsidR="005B0797" w:rsidRPr="002A0E2B">
        <w:rPr>
          <w:rFonts w:ascii="Times New Roman" w:hAnsi="Times New Roman" w:cs="Times New Roman"/>
        </w:rPr>
        <w:t xml:space="preserve">each </w:t>
      </w:r>
      <w:r w:rsidRPr="002A0E2B">
        <w:rPr>
          <w:rFonts w:ascii="Times New Roman" w:hAnsi="Times New Roman" w:cs="Times New Roman"/>
        </w:rPr>
        <w:t xml:space="preserve">Owner, by </w:t>
      </w:r>
      <w:r w:rsidR="00902388">
        <w:rPr>
          <w:rFonts w:ascii="Times New Roman" w:hAnsi="Times New Roman" w:cs="Times New Roman"/>
        </w:rPr>
        <w:t xml:space="preserve">taking title to </w:t>
      </w:r>
      <w:r w:rsidRPr="002A0E2B">
        <w:rPr>
          <w:rFonts w:ascii="Times New Roman" w:hAnsi="Times New Roman" w:cs="Times New Roman"/>
        </w:rPr>
        <w:t xml:space="preserve">a </w:t>
      </w:r>
      <w:r w:rsidR="002B5915" w:rsidRPr="002A0E2B">
        <w:rPr>
          <w:rFonts w:ascii="Times New Roman" w:hAnsi="Times New Roman" w:cs="Times New Roman"/>
        </w:rPr>
        <w:t>Unit</w:t>
      </w:r>
      <w:r w:rsidRPr="002A0E2B">
        <w:rPr>
          <w:rFonts w:ascii="Times New Roman" w:hAnsi="Times New Roman" w:cs="Times New Roman"/>
        </w:rPr>
        <w:t>, and the Declarant agree and acknowledge that certain disputes simply shall not be pursued, to the extent pe</w:t>
      </w:r>
      <w:r w:rsidR="00840D3E" w:rsidRPr="002A0E2B">
        <w:rPr>
          <w:rFonts w:ascii="Times New Roman" w:hAnsi="Times New Roman" w:cs="Times New Roman"/>
        </w:rPr>
        <w:t xml:space="preserve">rmitted by law, and that other disputes </w:t>
      </w:r>
      <w:r w:rsidRPr="002A0E2B">
        <w:rPr>
          <w:rFonts w:ascii="Times New Roman" w:hAnsi="Times New Roman" w:cs="Times New Roman"/>
        </w:rPr>
        <w:t>shall be pursued only through certain specific alternative dispute resolution mechanisms and only after full disclosure, right to cure periods, and knowing approval of the Ow</w:t>
      </w:r>
      <w:r w:rsidR="005B0797" w:rsidRPr="002A0E2B">
        <w:rPr>
          <w:rFonts w:ascii="Times New Roman" w:hAnsi="Times New Roman" w:cs="Times New Roman"/>
        </w:rPr>
        <w:t xml:space="preserve">ners. </w:t>
      </w:r>
      <w:r w:rsidRPr="002A0E2B">
        <w:rPr>
          <w:rFonts w:ascii="Times New Roman" w:hAnsi="Times New Roman" w:cs="Times New Roman"/>
        </w:rPr>
        <w:t>Consistent with this dispute avoidance intent and mandate</w:t>
      </w:r>
      <w:r w:rsidR="00840D3E" w:rsidRPr="002A0E2B">
        <w:rPr>
          <w:rFonts w:ascii="Times New Roman" w:hAnsi="Times New Roman" w:cs="Times New Roman"/>
        </w:rPr>
        <w:t>,</w:t>
      </w:r>
      <w:r w:rsidRPr="002A0E2B">
        <w:rPr>
          <w:rFonts w:ascii="Times New Roman" w:hAnsi="Times New Roman" w:cs="Times New Roman"/>
        </w:rPr>
        <w:t xml:space="preserve"> and </w:t>
      </w:r>
      <w:proofErr w:type="gramStart"/>
      <w:r w:rsidRPr="002A0E2B">
        <w:rPr>
          <w:rFonts w:ascii="Times New Roman" w:hAnsi="Times New Roman" w:cs="Times New Roman"/>
        </w:rPr>
        <w:t>in an effort to</w:t>
      </w:r>
      <w:proofErr w:type="gramEnd"/>
      <w:r w:rsidRPr="002A0E2B">
        <w:rPr>
          <w:rFonts w:ascii="Times New Roman" w:hAnsi="Times New Roman" w:cs="Times New Roman"/>
        </w:rPr>
        <w:t xml:space="preserve"> provide an avenue of recovery against the party responsible for faulty construction, the Declarant may obtain and provide warranties to the </w:t>
      </w:r>
      <w:r w:rsidR="00262C0B" w:rsidRPr="002A0E2B">
        <w:rPr>
          <w:rFonts w:ascii="Times New Roman" w:hAnsi="Times New Roman" w:cs="Times New Roman"/>
        </w:rPr>
        <w:t>Master Association</w:t>
      </w:r>
      <w:r w:rsidR="00840D3E" w:rsidRPr="002A0E2B">
        <w:rPr>
          <w:rFonts w:ascii="Times New Roman" w:hAnsi="Times New Roman" w:cs="Times New Roman"/>
        </w:rPr>
        <w:t xml:space="preserve"> from subcontractors </w:t>
      </w:r>
      <w:r w:rsidRPr="002A0E2B">
        <w:rPr>
          <w:rFonts w:ascii="Times New Roman" w:hAnsi="Times New Roman" w:cs="Times New Roman"/>
        </w:rPr>
        <w:t xml:space="preserve">that the </w:t>
      </w:r>
      <w:r w:rsidR="00262C0B" w:rsidRPr="002A0E2B">
        <w:rPr>
          <w:rFonts w:ascii="Times New Roman" w:hAnsi="Times New Roman" w:cs="Times New Roman"/>
        </w:rPr>
        <w:t>Master Association</w:t>
      </w:r>
      <w:r w:rsidRPr="002A0E2B">
        <w:rPr>
          <w:rFonts w:ascii="Times New Roman" w:hAnsi="Times New Roman" w:cs="Times New Roman"/>
        </w:rPr>
        <w:t xml:space="preserve"> </w:t>
      </w:r>
      <w:r w:rsidR="00840D3E" w:rsidRPr="002A0E2B">
        <w:rPr>
          <w:rFonts w:ascii="Times New Roman" w:hAnsi="Times New Roman" w:cs="Times New Roman"/>
        </w:rPr>
        <w:t>may enforce</w:t>
      </w:r>
      <w:r w:rsidRPr="002A0E2B">
        <w:rPr>
          <w:rFonts w:ascii="Times New Roman" w:hAnsi="Times New Roman" w:cs="Times New Roman"/>
        </w:rPr>
        <w:t xml:space="preserve"> related to the </w:t>
      </w:r>
      <w:r w:rsidR="00840D3E" w:rsidRPr="002A0E2B">
        <w:rPr>
          <w:rFonts w:ascii="Times New Roman" w:hAnsi="Times New Roman" w:cs="Times New Roman"/>
        </w:rPr>
        <w:t xml:space="preserve">development and </w:t>
      </w:r>
      <w:r w:rsidRPr="002A0E2B">
        <w:rPr>
          <w:rFonts w:ascii="Times New Roman" w:hAnsi="Times New Roman" w:cs="Times New Roman"/>
        </w:rPr>
        <w:t>construction of the Pro</w:t>
      </w:r>
      <w:r w:rsidR="008C6BE2" w:rsidRPr="002A0E2B">
        <w:rPr>
          <w:rFonts w:ascii="Times New Roman" w:hAnsi="Times New Roman" w:cs="Times New Roman"/>
        </w:rPr>
        <w:t xml:space="preserve">ject. </w:t>
      </w:r>
      <w:r w:rsidR="00840D3E" w:rsidRPr="002A0E2B">
        <w:rPr>
          <w:rFonts w:ascii="Times New Roman" w:hAnsi="Times New Roman" w:cs="Times New Roman"/>
        </w:rPr>
        <w:t>It is the intent of the p</w:t>
      </w:r>
      <w:r w:rsidRPr="002A0E2B">
        <w:rPr>
          <w:rFonts w:ascii="Times New Roman" w:hAnsi="Times New Roman" w:cs="Times New Roman"/>
        </w:rPr>
        <w:t xml:space="preserve">arties hereto, as agreed to by </w:t>
      </w:r>
      <w:r w:rsidR="005B0797" w:rsidRPr="002A0E2B">
        <w:rPr>
          <w:rFonts w:ascii="Times New Roman" w:hAnsi="Times New Roman" w:cs="Times New Roman"/>
        </w:rPr>
        <w:t xml:space="preserve">each </w:t>
      </w:r>
      <w:r w:rsidRPr="002A0E2B">
        <w:rPr>
          <w:rFonts w:ascii="Times New Roman" w:hAnsi="Times New Roman" w:cs="Times New Roman"/>
        </w:rPr>
        <w:t xml:space="preserve">Owner by and upon </w:t>
      </w:r>
      <w:r w:rsidR="00902388">
        <w:rPr>
          <w:rFonts w:ascii="Times New Roman" w:hAnsi="Times New Roman" w:cs="Times New Roman"/>
        </w:rPr>
        <w:t xml:space="preserve">taking title to </w:t>
      </w:r>
      <w:r w:rsidRPr="002A0E2B">
        <w:rPr>
          <w:rFonts w:ascii="Times New Roman" w:hAnsi="Times New Roman" w:cs="Times New Roman"/>
        </w:rPr>
        <w:t xml:space="preserve">a </w:t>
      </w:r>
      <w:r w:rsidR="002B5915" w:rsidRPr="002A0E2B">
        <w:rPr>
          <w:rFonts w:ascii="Times New Roman" w:hAnsi="Times New Roman" w:cs="Times New Roman"/>
        </w:rPr>
        <w:t>Unit</w:t>
      </w:r>
      <w:r w:rsidRPr="002A0E2B">
        <w:rPr>
          <w:rFonts w:ascii="Times New Roman" w:hAnsi="Times New Roman" w:cs="Times New Roman"/>
        </w:rPr>
        <w:t xml:space="preserve">, that these warranties (from subcontractors), if they are obtained, whatever they might cover and whomever they are from, are the sole remedy to the extent permitted by law, in case of any defects </w:t>
      </w:r>
      <w:r w:rsidR="00840D3E" w:rsidRPr="002A0E2B">
        <w:rPr>
          <w:rFonts w:ascii="Times New Roman" w:hAnsi="Times New Roman" w:cs="Times New Roman"/>
        </w:rPr>
        <w:t xml:space="preserve">or damages </w:t>
      </w:r>
      <w:r w:rsidRPr="002A0E2B">
        <w:rPr>
          <w:rFonts w:ascii="Times New Roman" w:hAnsi="Times New Roman" w:cs="Times New Roman"/>
        </w:rPr>
        <w:t xml:space="preserve">of any kind </w:t>
      </w:r>
      <w:r w:rsidR="00840D3E" w:rsidRPr="002A0E2B">
        <w:rPr>
          <w:rFonts w:ascii="Times New Roman" w:hAnsi="Times New Roman" w:cs="Times New Roman"/>
        </w:rPr>
        <w:t xml:space="preserve">arising from or </w:t>
      </w:r>
      <w:r w:rsidRPr="002A0E2B">
        <w:rPr>
          <w:rFonts w:ascii="Times New Roman" w:hAnsi="Times New Roman" w:cs="Times New Roman"/>
        </w:rPr>
        <w:t>related to construction or development of the Proj</w:t>
      </w:r>
      <w:r w:rsidR="008C6BE2" w:rsidRPr="002A0E2B">
        <w:rPr>
          <w:rFonts w:ascii="Times New Roman" w:hAnsi="Times New Roman" w:cs="Times New Roman"/>
        </w:rPr>
        <w:t xml:space="preserve">ect. </w:t>
      </w:r>
      <w:r w:rsidR="00840D3E" w:rsidRPr="002A0E2B">
        <w:rPr>
          <w:rFonts w:ascii="Times New Roman" w:hAnsi="Times New Roman" w:cs="Times New Roman"/>
        </w:rPr>
        <w:t>The intent of this Article 21</w:t>
      </w:r>
      <w:r w:rsidRPr="002A0E2B">
        <w:rPr>
          <w:rFonts w:ascii="Times New Roman" w:hAnsi="Times New Roman" w:cs="Times New Roman"/>
        </w:rPr>
        <w:t xml:space="preserve"> is to eliminate, to the extent possible, claims against or involving the Declarant and claims related to th</w:t>
      </w:r>
      <w:r w:rsidR="00840D3E" w:rsidRPr="002A0E2B">
        <w:rPr>
          <w:rFonts w:ascii="Times New Roman" w:hAnsi="Times New Roman" w:cs="Times New Roman"/>
        </w:rPr>
        <w:t>e construction of the Subdivision Improvements, the Common Area and Facilities</w:t>
      </w:r>
      <w:r w:rsidR="008C6BE2" w:rsidRPr="002A0E2B">
        <w:rPr>
          <w:rFonts w:ascii="Times New Roman" w:hAnsi="Times New Roman" w:cs="Times New Roman"/>
        </w:rPr>
        <w:t>, the Benefitted Common Area</w:t>
      </w:r>
      <w:r w:rsidR="00840D3E" w:rsidRPr="002A0E2B">
        <w:rPr>
          <w:rFonts w:ascii="Times New Roman" w:hAnsi="Times New Roman" w:cs="Times New Roman"/>
        </w:rPr>
        <w:t xml:space="preserve"> and the Units in the</w:t>
      </w:r>
      <w:r w:rsidRPr="002A0E2B">
        <w:rPr>
          <w:rFonts w:ascii="Times New Roman" w:hAnsi="Times New Roman" w:cs="Times New Roman"/>
        </w:rPr>
        <w:t xml:space="preserve"> Project, and, when and if any such claim is permitted as a matter of law or pursuant to this Declaration, to ensure that every opportunity is made to resolve the claim </w:t>
      </w:r>
      <w:r w:rsidRPr="002A0E2B">
        <w:rPr>
          <w:rFonts w:ascii="Times New Roman" w:hAnsi="Times New Roman" w:cs="Times New Roman"/>
        </w:rPr>
        <w:lastRenderedPageBreak/>
        <w:t>out</w:t>
      </w:r>
      <w:r w:rsidR="00840D3E" w:rsidRPr="002A0E2B">
        <w:rPr>
          <w:rFonts w:ascii="Times New Roman" w:hAnsi="Times New Roman" w:cs="Times New Roman"/>
        </w:rPr>
        <w:t>side of litigation</w:t>
      </w:r>
      <w:r w:rsidR="008C6BE2" w:rsidRPr="002A0E2B">
        <w:rPr>
          <w:rFonts w:ascii="Times New Roman" w:hAnsi="Times New Roman" w:cs="Times New Roman"/>
        </w:rPr>
        <w:t xml:space="preserve">. </w:t>
      </w:r>
      <w:r w:rsidRPr="002A0E2B">
        <w:rPr>
          <w:rFonts w:ascii="Times New Roman" w:hAnsi="Times New Roman" w:cs="Times New Roman"/>
        </w:rPr>
        <w:t>This effort shall include, but not be limited to, the right to cure and the requirements for mediation and arbitration.</w:t>
      </w:r>
    </w:p>
    <w:p w14:paraId="11ADC039" w14:textId="5D5B3331" w:rsidR="006274E1" w:rsidRPr="002A0E2B" w:rsidRDefault="00262C0B" w:rsidP="007B1B25">
      <w:pPr>
        <w:pStyle w:val="ListParagraph"/>
        <w:numPr>
          <w:ilvl w:val="0"/>
          <w:numId w:val="64"/>
        </w:numPr>
        <w:spacing w:before="120" w:after="120"/>
        <w:ind w:hanging="720"/>
        <w:contextualSpacing w:val="0"/>
        <w:rPr>
          <w:rFonts w:ascii="Times New Roman" w:hAnsi="Times New Roman" w:cs="Times New Roman"/>
        </w:rPr>
      </w:pPr>
      <w:bookmarkStart w:id="546" w:name="_Toc434568397"/>
      <w:bookmarkStart w:id="547" w:name="_Toc474243574"/>
      <w:r w:rsidRPr="00B3657D">
        <w:rPr>
          <w:rStyle w:val="Heading2Char"/>
          <w:rFonts w:eastAsiaTheme="minorEastAsia" w:cs="Times New Roman"/>
          <w:u w:val="single"/>
        </w:rPr>
        <w:t>Master Association</w:t>
      </w:r>
      <w:r w:rsidR="00CE35BA" w:rsidRPr="00B3657D">
        <w:rPr>
          <w:rStyle w:val="Heading2Char"/>
          <w:rFonts w:eastAsiaTheme="minorEastAsia" w:cs="Times New Roman"/>
          <w:u w:val="single"/>
        </w:rPr>
        <w:t xml:space="preserve"> Warranties</w:t>
      </w:r>
      <w:bookmarkEnd w:id="546"/>
      <w:bookmarkEnd w:id="547"/>
      <w:r w:rsidR="00934292" w:rsidRPr="002A0E2B">
        <w:rPr>
          <w:rFonts w:ascii="Times New Roman" w:hAnsi="Times New Roman" w:cs="Times New Roman"/>
        </w:rPr>
        <w:t xml:space="preserve">. </w:t>
      </w:r>
      <w:r w:rsidR="00B3657D">
        <w:rPr>
          <w:rFonts w:ascii="Times New Roman" w:hAnsi="Times New Roman" w:cs="Times New Roman"/>
        </w:rPr>
        <w:t xml:space="preserve"> </w:t>
      </w:r>
      <w:r w:rsidR="00CE35BA" w:rsidRPr="002A0E2B">
        <w:rPr>
          <w:rFonts w:ascii="Times New Roman" w:hAnsi="Times New Roman" w:cs="Times New Roman"/>
        </w:rPr>
        <w:t xml:space="preserve">The Declarant may, but is not obligated to, provide for certain warranties from subcontractors to the </w:t>
      </w:r>
      <w:r w:rsidRPr="002A0E2B">
        <w:rPr>
          <w:rFonts w:ascii="Times New Roman" w:hAnsi="Times New Roman" w:cs="Times New Roman"/>
        </w:rPr>
        <w:t>Master Association</w:t>
      </w:r>
      <w:r w:rsidR="00CE35BA" w:rsidRPr="002A0E2B">
        <w:rPr>
          <w:rFonts w:ascii="Times New Roman" w:hAnsi="Times New Roman" w:cs="Times New Roman"/>
        </w:rPr>
        <w:t xml:space="preserve"> related to the construction of the Project. The </w:t>
      </w:r>
      <w:r w:rsidRPr="002A0E2B">
        <w:rPr>
          <w:rFonts w:ascii="Times New Roman" w:hAnsi="Times New Roman" w:cs="Times New Roman"/>
        </w:rPr>
        <w:t>Master Association</w:t>
      </w:r>
      <w:r w:rsidR="00CE35BA" w:rsidRPr="002A0E2B">
        <w:rPr>
          <w:rFonts w:ascii="Times New Roman" w:hAnsi="Times New Roman" w:cs="Times New Roman"/>
        </w:rPr>
        <w:t xml:space="preserve"> shall have the right, as provided for in any such warranties, to directly enforce and seek performance of these warranties from the subcontractors who performed the work in the construction of the Project. There is no guarantee or warranty by the Declarant that any warranties will be provided or that the warranties will cover any </w:t>
      </w:r>
      <w:proofErr w:type="gramStart"/>
      <w:r w:rsidR="00CE35BA" w:rsidRPr="002A0E2B">
        <w:rPr>
          <w:rFonts w:ascii="Times New Roman" w:hAnsi="Times New Roman" w:cs="Times New Roman"/>
        </w:rPr>
        <w:t>particular component</w:t>
      </w:r>
      <w:proofErr w:type="gramEnd"/>
      <w:r w:rsidR="00CE35BA" w:rsidRPr="002A0E2B">
        <w:rPr>
          <w:rFonts w:ascii="Times New Roman" w:hAnsi="Times New Roman" w:cs="Times New Roman"/>
        </w:rPr>
        <w:t xml:space="preserve"> or aspect of the Project.</w:t>
      </w:r>
    </w:p>
    <w:p w14:paraId="51B414F6" w14:textId="06C389F1" w:rsidR="006274E1" w:rsidRPr="002A0E2B" w:rsidRDefault="00CE35BA" w:rsidP="007B1B25">
      <w:pPr>
        <w:pStyle w:val="ListParagraph"/>
        <w:numPr>
          <w:ilvl w:val="0"/>
          <w:numId w:val="64"/>
        </w:numPr>
        <w:spacing w:before="120" w:after="120"/>
        <w:ind w:hanging="720"/>
        <w:contextualSpacing w:val="0"/>
        <w:rPr>
          <w:rFonts w:ascii="Times New Roman" w:hAnsi="Times New Roman" w:cs="Times New Roman"/>
        </w:rPr>
      </w:pPr>
      <w:bookmarkStart w:id="548" w:name="_Toc434568398"/>
      <w:bookmarkStart w:id="549" w:name="_Toc474243575"/>
      <w:r w:rsidRPr="00B3657D">
        <w:rPr>
          <w:rStyle w:val="Heading2Char"/>
          <w:rFonts w:eastAsiaTheme="minorEastAsia" w:cs="Times New Roman"/>
          <w:u w:val="single"/>
        </w:rPr>
        <w:t>Owner</w:t>
      </w:r>
      <w:r w:rsidR="006274E1" w:rsidRPr="00B3657D">
        <w:rPr>
          <w:rStyle w:val="Heading2Char"/>
          <w:rFonts w:eastAsiaTheme="minorEastAsia" w:cs="Times New Roman"/>
          <w:u w:val="single"/>
        </w:rPr>
        <w:t xml:space="preserve"> Warranties</w:t>
      </w:r>
      <w:bookmarkEnd w:id="548"/>
      <w:bookmarkEnd w:id="549"/>
      <w:r w:rsidR="00934292" w:rsidRPr="002A0E2B">
        <w:rPr>
          <w:rFonts w:ascii="Times New Roman" w:hAnsi="Times New Roman" w:cs="Times New Roman"/>
        </w:rPr>
        <w:t>.</w:t>
      </w:r>
      <w:r w:rsidR="008C6BE2" w:rsidRPr="002A0E2B">
        <w:rPr>
          <w:rFonts w:ascii="Times New Roman" w:hAnsi="Times New Roman" w:cs="Times New Roman"/>
        </w:rPr>
        <w:t xml:space="preserve"> </w:t>
      </w:r>
      <w:r w:rsidR="00B3657D">
        <w:rPr>
          <w:rFonts w:ascii="Times New Roman" w:hAnsi="Times New Roman" w:cs="Times New Roman"/>
        </w:rPr>
        <w:t xml:space="preserve"> </w:t>
      </w:r>
      <w:r w:rsidR="006274E1" w:rsidRPr="002A0E2B">
        <w:rPr>
          <w:rFonts w:ascii="Times New Roman" w:hAnsi="Times New Roman" w:cs="Times New Roman"/>
        </w:rPr>
        <w:t>The Declarant</w:t>
      </w:r>
      <w:r w:rsidR="0049060D" w:rsidRPr="002A0E2B">
        <w:rPr>
          <w:rFonts w:ascii="Times New Roman" w:hAnsi="Times New Roman" w:cs="Times New Roman"/>
        </w:rPr>
        <w:t xml:space="preserve"> </w:t>
      </w:r>
      <w:r w:rsidR="006274E1" w:rsidRPr="002A0E2B">
        <w:rPr>
          <w:rFonts w:ascii="Times New Roman" w:hAnsi="Times New Roman" w:cs="Times New Roman"/>
        </w:rPr>
        <w:t>may, but is not obligated to, provide</w:t>
      </w:r>
      <w:r w:rsidRPr="002A0E2B">
        <w:rPr>
          <w:rFonts w:ascii="Times New Roman" w:hAnsi="Times New Roman" w:cs="Times New Roman"/>
        </w:rPr>
        <w:t xml:space="preserve"> certain warranti</w:t>
      </w:r>
      <w:r w:rsidR="006274E1" w:rsidRPr="002A0E2B">
        <w:rPr>
          <w:rFonts w:ascii="Times New Roman" w:hAnsi="Times New Roman" w:cs="Times New Roman"/>
        </w:rPr>
        <w:t xml:space="preserve">es to the Owners related to the </w:t>
      </w:r>
      <w:r w:rsidR="002B5915" w:rsidRPr="002A0E2B">
        <w:rPr>
          <w:rFonts w:ascii="Times New Roman" w:hAnsi="Times New Roman" w:cs="Times New Roman"/>
        </w:rPr>
        <w:t>Unit</w:t>
      </w:r>
      <w:r w:rsidR="006274E1" w:rsidRPr="002A0E2B">
        <w:rPr>
          <w:rFonts w:ascii="Times New Roman" w:hAnsi="Times New Roman" w:cs="Times New Roman"/>
        </w:rPr>
        <w:t xml:space="preserve">s </w:t>
      </w:r>
      <w:r w:rsidRPr="002A0E2B">
        <w:rPr>
          <w:rFonts w:ascii="Times New Roman" w:hAnsi="Times New Roman" w:cs="Times New Roman"/>
        </w:rPr>
        <w:t xml:space="preserve">purchased.  The first Owner of a </w:t>
      </w:r>
      <w:r w:rsidR="002B5915" w:rsidRPr="002A0E2B">
        <w:rPr>
          <w:rFonts w:ascii="Times New Roman" w:hAnsi="Times New Roman" w:cs="Times New Roman"/>
        </w:rPr>
        <w:t>Unit</w:t>
      </w:r>
      <w:r w:rsidR="006274E1" w:rsidRPr="002A0E2B">
        <w:rPr>
          <w:rFonts w:ascii="Times New Roman" w:hAnsi="Times New Roman" w:cs="Times New Roman"/>
        </w:rPr>
        <w:t xml:space="preserve"> </w:t>
      </w:r>
      <w:r w:rsidRPr="002A0E2B">
        <w:rPr>
          <w:rFonts w:ascii="Times New Roman" w:hAnsi="Times New Roman" w:cs="Times New Roman"/>
        </w:rPr>
        <w:t>to whom any warranty is issued or with whom a legal warranty arises, and only that Owner, shall have the right to directly enforce and seek performance from the Declarant</w:t>
      </w:r>
      <w:r w:rsidR="0049060D" w:rsidRPr="002A0E2B">
        <w:rPr>
          <w:rFonts w:ascii="Times New Roman" w:hAnsi="Times New Roman" w:cs="Times New Roman"/>
        </w:rPr>
        <w:t xml:space="preserve"> </w:t>
      </w:r>
      <w:r w:rsidRPr="002A0E2B">
        <w:rPr>
          <w:rFonts w:ascii="Times New Roman" w:hAnsi="Times New Roman" w:cs="Times New Roman"/>
        </w:rPr>
        <w:t>of any terms of the warranty and only consis</w:t>
      </w:r>
      <w:r w:rsidR="008C6BE2" w:rsidRPr="002A0E2B">
        <w:rPr>
          <w:rFonts w:ascii="Times New Roman" w:hAnsi="Times New Roman" w:cs="Times New Roman"/>
        </w:rPr>
        <w:t xml:space="preserve">tent with the warranty itself.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have no right to seek the performance of or take assignment of any rights in any warr</w:t>
      </w:r>
      <w:r w:rsidR="00840D3E" w:rsidRPr="002A0E2B">
        <w:rPr>
          <w:rFonts w:ascii="Times New Roman" w:hAnsi="Times New Roman" w:cs="Times New Roman"/>
        </w:rPr>
        <w:t>anties from the Declarant to an</w:t>
      </w:r>
      <w:r w:rsidRPr="002A0E2B">
        <w:rPr>
          <w:rFonts w:ascii="Times New Roman" w:hAnsi="Times New Roman" w:cs="Times New Roman"/>
        </w:rPr>
        <w:t xml:space="preserve"> Owner and the Owner shall have no right to assign any rights of any kind to the </w:t>
      </w:r>
      <w:r w:rsidR="00262C0B" w:rsidRPr="002A0E2B">
        <w:rPr>
          <w:rFonts w:ascii="Times New Roman" w:hAnsi="Times New Roman" w:cs="Times New Roman"/>
        </w:rPr>
        <w:t>Master Association</w:t>
      </w:r>
      <w:r w:rsidRPr="002A0E2B">
        <w:rPr>
          <w:rFonts w:ascii="Times New Roman" w:hAnsi="Times New Roman" w:cs="Times New Roman"/>
        </w:rPr>
        <w:t xml:space="preserve"> related to pursuing li</w:t>
      </w:r>
      <w:r w:rsidR="00F66AF6" w:rsidRPr="002A0E2B">
        <w:rPr>
          <w:rFonts w:ascii="Times New Roman" w:hAnsi="Times New Roman" w:cs="Times New Roman"/>
        </w:rPr>
        <w:t>tigation against the Declarant.</w:t>
      </w:r>
    </w:p>
    <w:p w14:paraId="0494FB6F" w14:textId="6C6ADB56" w:rsidR="00D673B3" w:rsidRPr="002A0E2B" w:rsidRDefault="00CE35BA" w:rsidP="007B1B25">
      <w:pPr>
        <w:pStyle w:val="ListParagraph"/>
        <w:numPr>
          <w:ilvl w:val="0"/>
          <w:numId w:val="64"/>
        </w:numPr>
        <w:spacing w:before="120" w:after="120"/>
        <w:ind w:hanging="720"/>
        <w:contextualSpacing w:val="0"/>
        <w:rPr>
          <w:rFonts w:ascii="Times New Roman" w:hAnsi="Times New Roman" w:cs="Times New Roman"/>
        </w:rPr>
      </w:pPr>
      <w:bookmarkStart w:id="550" w:name="_Toc434568399"/>
      <w:bookmarkStart w:id="551" w:name="_Toc474243576"/>
      <w:r w:rsidRPr="00B3657D">
        <w:rPr>
          <w:rStyle w:val="Heading2Char"/>
          <w:rFonts w:eastAsiaTheme="minorEastAsia" w:cs="Times New Roman"/>
          <w:u w:val="single"/>
        </w:rPr>
        <w:t>Waiver of Subrogation and Release</w:t>
      </w:r>
      <w:bookmarkEnd w:id="550"/>
      <w:bookmarkEnd w:id="551"/>
      <w:r w:rsidR="00934292" w:rsidRPr="002A0E2B">
        <w:rPr>
          <w:rFonts w:ascii="Times New Roman" w:hAnsi="Times New Roman" w:cs="Times New Roman"/>
        </w:rPr>
        <w:t>.</w:t>
      </w:r>
      <w:r w:rsidR="00B3657D">
        <w:rPr>
          <w:rFonts w:ascii="Times New Roman" w:hAnsi="Times New Roman" w:cs="Times New Roman"/>
        </w:rPr>
        <w:t xml:space="preserve"> </w:t>
      </w:r>
      <w:r w:rsidR="008C6BE2"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and each Owner</w:t>
      </w:r>
      <w:r w:rsidR="005B0797" w:rsidRPr="002A0E2B">
        <w:rPr>
          <w:rFonts w:ascii="Times New Roman" w:hAnsi="Times New Roman" w:cs="Times New Roman"/>
        </w:rPr>
        <w:t>, by and upon taking title to a Unit,</w:t>
      </w:r>
      <w:r w:rsidRPr="002A0E2B">
        <w:rPr>
          <w:rFonts w:ascii="Times New Roman" w:hAnsi="Times New Roman" w:cs="Times New Roman"/>
        </w:rPr>
        <w:t xml:space="preserve"> waives any right to subrogation against the Declarant </w:t>
      </w:r>
      <w:r w:rsidR="008C6BE2" w:rsidRPr="002A0E2B">
        <w:rPr>
          <w:rFonts w:ascii="Times New Roman" w:hAnsi="Times New Roman" w:cs="Times New Roman"/>
        </w:rPr>
        <w:t xml:space="preserve">in the Project. </w:t>
      </w:r>
      <w:r w:rsidRPr="002A0E2B">
        <w:rPr>
          <w:rFonts w:ascii="Times New Roman" w:hAnsi="Times New Roman" w:cs="Times New Roman"/>
        </w:rPr>
        <w:t xml:space="preserve">This waiver shall be broadly construed and applied to waive, among other things, any attempt by any insurer of any Owner or of the </w:t>
      </w:r>
      <w:r w:rsidR="00262C0B" w:rsidRPr="002A0E2B">
        <w:rPr>
          <w:rFonts w:ascii="Times New Roman" w:hAnsi="Times New Roman" w:cs="Times New Roman"/>
        </w:rPr>
        <w:t>Master Association</w:t>
      </w:r>
      <w:r w:rsidRPr="002A0E2B">
        <w:rPr>
          <w:rFonts w:ascii="Times New Roman" w:hAnsi="Times New Roman" w:cs="Times New Roman"/>
        </w:rPr>
        <w:t xml:space="preserve"> from pursuing or exercising any subrogation rights, whether arising by contract, common law, or otherwise, against the Declarant</w:t>
      </w:r>
      <w:r w:rsidR="00056B41" w:rsidRPr="002A0E2B">
        <w:rPr>
          <w:rFonts w:ascii="Times New Roman" w:hAnsi="Times New Roman" w:cs="Times New Roman"/>
        </w:rPr>
        <w:t xml:space="preserve"> and </w:t>
      </w:r>
      <w:r w:rsidR="0049060D" w:rsidRPr="002A0E2B">
        <w:rPr>
          <w:rFonts w:ascii="Times New Roman" w:hAnsi="Times New Roman" w:cs="Times New Roman"/>
        </w:rPr>
        <w:t xml:space="preserve">Builder </w:t>
      </w:r>
      <w:r w:rsidR="00056B41" w:rsidRPr="002A0E2B">
        <w:rPr>
          <w:rFonts w:ascii="Times New Roman" w:hAnsi="Times New Roman" w:cs="Times New Roman"/>
        </w:rPr>
        <w:t xml:space="preserve">(including </w:t>
      </w:r>
      <w:r w:rsidR="00D73A16" w:rsidRPr="002A0E2B">
        <w:rPr>
          <w:rFonts w:ascii="Times New Roman" w:hAnsi="Times New Roman" w:cs="Times New Roman"/>
        </w:rPr>
        <w:t>their</w:t>
      </w:r>
      <w:r w:rsidR="006274E1" w:rsidRPr="002A0E2B">
        <w:rPr>
          <w:rFonts w:ascii="Times New Roman" w:hAnsi="Times New Roman" w:cs="Times New Roman"/>
        </w:rPr>
        <w:t xml:space="preserve"> </w:t>
      </w:r>
      <w:r w:rsidR="0049060D" w:rsidRPr="002A0E2B">
        <w:rPr>
          <w:rFonts w:ascii="Times New Roman" w:hAnsi="Times New Roman" w:cs="Times New Roman"/>
        </w:rPr>
        <w:t xml:space="preserve">respective </w:t>
      </w:r>
      <w:r w:rsidR="006274E1" w:rsidRPr="00AD2B29">
        <w:rPr>
          <w:rFonts w:ascii="Times New Roman" w:hAnsi="Times New Roman" w:cs="Times New Roman"/>
        </w:rPr>
        <w:t>princip</w:t>
      </w:r>
      <w:r w:rsidR="000504DC" w:rsidRPr="00AD2B29">
        <w:rPr>
          <w:rFonts w:ascii="Times New Roman" w:hAnsi="Times New Roman" w:cs="Times New Roman"/>
        </w:rPr>
        <w:t>a</w:t>
      </w:r>
      <w:r w:rsidR="006274E1" w:rsidRPr="00AD2B29">
        <w:rPr>
          <w:rFonts w:ascii="Times New Roman" w:hAnsi="Times New Roman" w:cs="Times New Roman"/>
        </w:rPr>
        <w:t xml:space="preserve">ls, </w:t>
      </w:r>
      <w:r w:rsidRPr="00AD2B29">
        <w:rPr>
          <w:rFonts w:ascii="Times New Roman" w:hAnsi="Times New Roman" w:cs="Times New Roman"/>
        </w:rPr>
        <w:t xml:space="preserve">officers, </w:t>
      </w:r>
      <w:r w:rsidR="006274E1" w:rsidRPr="00AD2B29">
        <w:rPr>
          <w:rFonts w:ascii="Times New Roman" w:hAnsi="Times New Roman" w:cs="Times New Roman"/>
        </w:rPr>
        <w:t xml:space="preserve">managers, shareholders, members, </w:t>
      </w:r>
      <w:r w:rsidRPr="00AD2B29">
        <w:rPr>
          <w:rFonts w:ascii="Times New Roman" w:hAnsi="Times New Roman" w:cs="Times New Roman"/>
        </w:rPr>
        <w:t xml:space="preserve">employees, </w:t>
      </w:r>
      <w:r w:rsidR="006274E1" w:rsidRPr="00AD2B29">
        <w:rPr>
          <w:rFonts w:ascii="Times New Roman" w:hAnsi="Times New Roman" w:cs="Times New Roman"/>
        </w:rPr>
        <w:t>agents</w:t>
      </w:r>
      <w:r w:rsidRPr="00AD2B29">
        <w:rPr>
          <w:rFonts w:ascii="Times New Roman" w:hAnsi="Times New Roman" w:cs="Times New Roman"/>
        </w:rPr>
        <w:t>, and representatives</w:t>
      </w:r>
      <w:r w:rsidR="00056B41" w:rsidRPr="00AD2B29">
        <w:rPr>
          <w:rFonts w:ascii="Times New Roman" w:hAnsi="Times New Roman" w:cs="Times New Roman"/>
        </w:rPr>
        <w:t>)</w:t>
      </w:r>
      <w:r w:rsidR="008C6BE2" w:rsidRPr="00AD2B29">
        <w:rPr>
          <w:rFonts w:ascii="Times New Roman" w:hAnsi="Times New Roman" w:cs="Times New Roman"/>
        </w:rPr>
        <w:t xml:space="preserve">. </w:t>
      </w:r>
      <w:r w:rsidRPr="00AD2B29">
        <w:rPr>
          <w:rFonts w:ascii="Times New Roman" w:hAnsi="Times New Roman" w:cs="Times New Roman"/>
        </w:rPr>
        <w:t xml:space="preserve">To the full extent permitted by law, the </w:t>
      </w:r>
      <w:r w:rsidR="00262C0B" w:rsidRPr="00AD2B29">
        <w:rPr>
          <w:rFonts w:ascii="Times New Roman" w:hAnsi="Times New Roman" w:cs="Times New Roman"/>
        </w:rPr>
        <w:t>Master Association</w:t>
      </w:r>
      <w:r w:rsidRPr="00AD2B29">
        <w:rPr>
          <w:rFonts w:ascii="Times New Roman" w:hAnsi="Times New Roman" w:cs="Times New Roman"/>
        </w:rPr>
        <w:t xml:space="preserve"> and Owners hereby release </w:t>
      </w:r>
      <w:r w:rsidR="006274E1" w:rsidRPr="00AD2B29">
        <w:rPr>
          <w:rFonts w:ascii="Times New Roman" w:hAnsi="Times New Roman" w:cs="Times New Roman"/>
        </w:rPr>
        <w:t xml:space="preserve">the </w:t>
      </w:r>
      <w:r w:rsidRPr="00AD2B29">
        <w:rPr>
          <w:rFonts w:ascii="Times New Roman" w:hAnsi="Times New Roman" w:cs="Times New Roman"/>
        </w:rPr>
        <w:t xml:space="preserve">Declarant </w:t>
      </w:r>
      <w:r w:rsidR="0049060D" w:rsidRPr="00AD2B29">
        <w:rPr>
          <w:rFonts w:ascii="Times New Roman" w:hAnsi="Times New Roman" w:cs="Times New Roman"/>
        </w:rPr>
        <w:t xml:space="preserve"> </w:t>
      </w:r>
      <w:r w:rsidR="00056B41" w:rsidRPr="00AD2B29">
        <w:rPr>
          <w:rFonts w:ascii="Times New Roman" w:hAnsi="Times New Roman" w:cs="Times New Roman"/>
        </w:rPr>
        <w:t xml:space="preserve">(including </w:t>
      </w:r>
      <w:r w:rsidR="00902388" w:rsidRPr="00AD2B29">
        <w:rPr>
          <w:rFonts w:ascii="Times New Roman" w:hAnsi="Times New Roman" w:cs="Times New Roman"/>
        </w:rPr>
        <w:t xml:space="preserve">its </w:t>
      </w:r>
      <w:r w:rsidR="006274E1" w:rsidRPr="00AD2B29">
        <w:rPr>
          <w:rFonts w:ascii="Times New Roman" w:hAnsi="Times New Roman" w:cs="Times New Roman"/>
        </w:rPr>
        <w:t>princip</w:t>
      </w:r>
      <w:r w:rsidR="000504DC" w:rsidRPr="00AD2B29">
        <w:rPr>
          <w:rFonts w:ascii="Times New Roman" w:hAnsi="Times New Roman" w:cs="Times New Roman"/>
        </w:rPr>
        <w:t>a</w:t>
      </w:r>
      <w:r w:rsidR="006274E1" w:rsidRPr="00AD2B29">
        <w:rPr>
          <w:rFonts w:ascii="Times New Roman" w:hAnsi="Times New Roman" w:cs="Times New Roman"/>
        </w:rPr>
        <w:t xml:space="preserve">ls, </w:t>
      </w:r>
      <w:r w:rsidRPr="00AD2B29">
        <w:rPr>
          <w:rFonts w:ascii="Times New Roman" w:hAnsi="Times New Roman" w:cs="Times New Roman"/>
        </w:rPr>
        <w:t xml:space="preserve">officers, </w:t>
      </w:r>
      <w:r w:rsidR="006274E1" w:rsidRPr="00AD2B29">
        <w:rPr>
          <w:rFonts w:ascii="Times New Roman" w:hAnsi="Times New Roman" w:cs="Times New Roman"/>
        </w:rPr>
        <w:t xml:space="preserve">managers, shareholders, members, </w:t>
      </w:r>
      <w:r w:rsidRPr="00AD2B29">
        <w:rPr>
          <w:rFonts w:ascii="Times New Roman" w:hAnsi="Times New Roman" w:cs="Times New Roman"/>
        </w:rPr>
        <w:t xml:space="preserve">employees, </w:t>
      </w:r>
      <w:r w:rsidR="006274E1" w:rsidRPr="00AD2B29">
        <w:rPr>
          <w:rFonts w:ascii="Times New Roman" w:hAnsi="Times New Roman" w:cs="Times New Roman"/>
        </w:rPr>
        <w:t xml:space="preserve">agents </w:t>
      </w:r>
      <w:r w:rsidRPr="00AD2B29">
        <w:rPr>
          <w:rFonts w:ascii="Times New Roman" w:hAnsi="Times New Roman" w:cs="Times New Roman"/>
        </w:rPr>
        <w:t>and representatives</w:t>
      </w:r>
      <w:r w:rsidR="00056B41" w:rsidRPr="00AD2B29">
        <w:rPr>
          <w:rFonts w:ascii="Times New Roman" w:hAnsi="Times New Roman" w:cs="Times New Roman"/>
        </w:rPr>
        <w:t>)</w:t>
      </w:r>
      <w:r w:rsidRPr="00AD2B29">
        <w:rPr>
          <w:rFonts w:ascii="Times New Roman" w:hAnsi="Times New Roman" w:cs="Times New Roman"/>
        </w:rPr>
        <w:t xml:space="preserve"> from any and all liability to the </w:t>
      </w:r>
      <w:r w:rsidR="00262C0B" w:rsidRPr="00AD2B29">
        <w:rPr>
          <w:rFonts w:ascii="Times New Roman" w:hAnsi="Times New Roman" w:cs="Times New Roman"/>
        </w:rPr>
        <w:t>Master Association</w:t>
      </w:r>
      <w:r w:rsidRPr="00AD2B29">
        <w:rPr>
          <w:rFonts w:ascii="Times New Roman" w:hAnsi="Times New Roman" w:cs="Times New Roman"/>
        </w:rPr>
        <w:t xml:space="preserve"> and all Owners, and anyone claiming through or under </w:t>
      </w:r>
      <w:r w:rsidR="00902388" w:rsidRPr="00AD2B29">
        <w:rPr>
          <w:rFonts w:ascii="Times New Roman" w:hAnsi="Times New Roman" w:cs="Times New Roman"/>
        </w:rPr>
        <w:t xml:space="preserve">it </w:t>
      </w:r>
      <w:r w:rsidRPr="00AD2B29">
        <w:rPr>
          <w:rFonts w:ascii="Times New Roman" w:hAnsi="Times New Roman" w:cs="Times New Roman"/>
        </w:rPr>
        <w:t>by way of subrogation or otherwise, for any loss, injury, or damage to property, caused by fire or any other casualty or event, even if such fire or other casualty shall have been caused by the fault or negligence of Declarant</w:t>
      </w:r>
      <w:r w:rsidR="00D673B3" w:rsidRPr="00AD2B29">
        <w:rPr>
          <w:rFonts w:ascii="Times New Roman" w:hAnsi="Times New Roman" w:cs="Times New Roman"/>
        </w:rPr>
        <w:t xml:space="preserve"> or any of its princip</w:t>
      </w:r>
      <w:r w:rsidR="000504DC" w:rsidRPr="00AD2B29">
        <w:rPr>
          <w:rFonts w:ascii="Times New Roman" w:hAnsi="Times New Roman" w:cs="Times New Roman"/>
        </w:rPr>
        <w:t>a</w:t>
      </w:r>
      <w:r w:rsidR="00D673B3" w:rsidRPr="00AD2B29">
        <w:rPr>
          <w:rFonts w:ascii="Times New Roman" w:hAnsi="Times New Roman" w:cs="Times New Roman"/>
        </w:rPr>
        <w:t>ls, officers, managers,</w:t>
      </w:r>
      <w:r w:rsidR="00D673B3" w:rsidRPr="002A0E2B">
        <w:rPr>
          <w:rFonts w:ascii="Times New Roman" w:hAnsi="Times New Roman" w:cs="Times New Roman"/>
        </w:rPr>
        <w:t xml:space="preserve"> shareholders, members, employees, agents and representatives</w:t>
      </w:r>
      <w:r w:rsidR="008C6BE2"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00056B41" w:rsidRPr="002A0E2B">
        <w:rPr>
          <w:rFonts w:ascii="Times New Roman" w:hAnsi="Times New Roman" w:cs="Times New Roman"/>
        </w:rPr>
        <w:t xml:space="preserve"> and each Owner agree</w:t>
      </w:r>
      <w:r w:rsidRPr="002A0E2B">
        <w:rPr>
          <w:rFonts w:ascii="Times New Roman" w:hAnsi="Times New Roman" w:cs="Times New Roman"/>
        </w:rPr>
        <w:t xml:space="preserve"> that all policies of insurance shall contain a clause or endorsement to the effect that this release and waiver of subrogation shall not adversely affect or impair such policies or prejudice the right of the </w:t>
      </w:r>
      <w:r w:rsidR="00262C0B" w:rsidRPr="002A0E2B">
        <w:rPr>
          <w:rFonts w:ascii="Times New Roman" w:hAnsi="Times New Roman" w:cs="Times New Roman"/>
        </w:rPr>
        <w:t>Master Association</w:t>
      </w:r>
      <w:r w:rsidRPr="002A0E2B">
        <w:rPr>
          <w:rFonts w:ascii="Times New Roman" w:hAnsi="Times New Roman" w:cs="Times New Roman"/>
        </w:rPr>
        <w:t xml:space="preserve"> or an</w:t>
      </w:r>
      <w:r w:rsidR="008C6BE2" w:rsidRPr="002A0E2B">
        <w:rPr>
          <w:rFonts w:ascii="Times New Roman" w:hAnsi="Times New Roman" w:cs="Times New Roman"/>
        </w:rPr>
        <w:t xml:space="preserve">y Owner to recover thereunder.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and all Owners shall inde</w:t>
      </w:r>
      <w:r w:rsidR="00056B41" w:rsidRPr="002A0E2B">
        <w:rPr>
          <w:rFonts w:ascii="Times New Roman" w:hAnsi="Times New Roman" w:cs="Times New Roman"/>
        </w:rPr>
        <w:t>mnify and defend the Declarant</w:t>
      </w:r>
      <w:r w:rsidRPr="002A0E2B">
        <w:rPr>
          <w:rFonts w:ascii="Times New Roman" w:hAnsi="Times New Roman" w:cs="Times New Roman"/>
        </w:rPr>
        <w:t xml:space="preserve"> </w:t>
      </w:r>
      <w:r w:rsidR="00902388">
        <w:rPr>
          <w:rFonts w:ascii="Times New Roman" w:hAnsi="Times New Roman" w:cs="Times New Roman"/>
        </w:rPr>
        <w:t xml:space="preserve">(including its </w:t>
      </w:r>
      <w:r w:rsidRPr="002A0E2B">
        <w:rPr>
          <w:rFonts w:ascii="Times New Roman" w:hAnsi="Times New Roman" w:cs="Times New Roman"/>
        </w:rPr>
        <w:t>officers, employees, owners, or representatives</w:t>
      </w:r>
      <w:r w:rsidR="00902388">
        <w:rPr>
          <w:rFonts w:ascii="Times New Roman" w:hAnsi="Times New Roman" w:cs="Times New Roman"/>
        </w:rPr>
        <w:t>)</w:t>
      </w:r>
      <w:r w:rsidRPr="002A0E2B">
        <w:rPr>
          <w:rFonts w:ascii="Times New Roman" w:hAnsi="Times New Roman" w:cs="Times New Roman"/>
        </w:rPr>
        <w:t xml:space="preserve"> from any claims barred or released by this provision, including but not limited to any claim brought </w:t>
      </w:r>
      <w:r w:rsidR="00F66AF6" w:rsidRPr="002A0E2B">
        <w:rPr>
          <w:rFonts w:ascii="Times New Roman" w:hAnsi="Times New Roman" w:cs="Times New Roman"/>
        </w:rPr>
        <w:t>under any right of subrogation.</w:t>
      </w:r>
    </w:p>
    <w:p w14:paraId="627E9189" w14:textId="61A9BC74" w:rsidR="00CE35BA" w:rsidRPr="002A0E2B" w:rsidRDefault="00D673B3" w:rsidP="007B1B25">
      <w:pPr>
        <w:pStyle w:val="ListParagraph"/>
        <w:numPr>
          <w:ilvl w:val="0"/>
          <w:numId w:val="64"/>
        </w:numPr>
        <w:spacing w:before="120" w:after="120"/>
        <w:ind w:hanging="720"/>
        <w:contextualSpacing w:val="0"/>
        <w:rPr>
          <w:rFonts w:ascii="Times New Roman" w:hAnsi="Times New Roman" w:cs="Times New Roman"/>
        </w:rPr>
      </w:pPr>
      <w:bookmarkStart w:id="552" w:name="_Toc434568400"/>
      <w:bookmarkStart w:id="553" w:name="_Toc474243577"/>
      <w:r w:rsidRPr="00B3657D">
        <w:rPr>
          <w:rStyle w:val="Heading2Char"/>
          <w:rFonts w:eastAsiaTheme="minorEastAsia" w:cs="Times New Roman"/>
          <w:u w:val="single"/>
        </w:rPr>
        <w:t xml:space="preserve">Declarant </w:t>
      </w:r>
      <w:r w:rsidR="00CE35BA" w:rsidRPr="00B3657D">
        <w:rPr>
          <w:rStyle w:val="Heading2Char"/>
          <w:rFonts w:eastAsiaTheme="minorEastAsia" w:cs="Times New Roman"/>
          <w:u w:val="single"/>
        </w:rPr>
        <w:t>Litigation</w:t>
      </w:r>
      <w:bookmarkEnd w:id="552"/>
      <w:bookmarkEnd w:id="553"/>
      <w:r w:rsidR="00934292" w:rsidRPr="002A0E2B">
        <w:rPr>
          <w:rFonts w:ascii="Times New Roman" w:hAnsi="Times New Roman" w:cs="Times New Roman"/>
        </w:rPr>
        <w:t>.</w:t>
      </w:r>
    </w:p>
    <w:p w14:paraId="2CA22829" w14:textId="1FEBE9D6" w:rsidR="00CE35BA" w:rsidRPr="002A0E2B" w:rsidRDefault="00CE35BA" w:rsidP="007B1B25">
      <w:pPr>
        <w:pStyle w:val="ListParagraph"/>
        <w:numPr>
          <w:ilvl w:val="0"/>
          <w:numId w:val="6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An Owner may only make a claim against the Declarant, to the extent allowed herein or by law after the following efforts at dispute resolution have been completed: (</w:t>
      </w:r>
      <w:proofErr w:type="spellStart"/>
      <w:r w:rsidR="009442F8">
        <w:rPr>
          <w:rFonts w:ascii="Times New Roman" w:hAnsi="Times New Roman" w:cs="Times New Roman"/>
        </w:rPr>
        <w:t>i</w:t>
      </w:r>
      <w:proofErr w:type="spellEnd"/>
      <w:r w:rsidRPr="002A0E2B">
        <w:rPr>
          <w:rFonts w:ascii="Times New Roman" w:hAnsi="Times New Roman" w:cs="Times New Roman"/>
        </w:rPr>
        <w:t xml:space="preserve">) Right to Cure: the Owner shall provide to the Declarant a Notice of Claim (defined below) and permit the Declarant one hundred eighty (180) days to </w:t>
      </w:r>
      <w:r w:rsidRPr="002A0E2B">
        <w:rPr>
          <w:rFonts w:ascii="Times New Roman" w:hAnsi="Times New Roman" w:cs="Times New Roman"/>
        </w:rPr>
        <w:lastRenderedPageBreak/>
        <w:t xml:space="preserve">cure or resolve the claim or defect or to try to get </w:t>
      </w:r>
      <w:r w:rsidR="00D673B3" w:rsidRPr="002A0E2B">
        <w:rPr>
          <w:rFonts w:ascii="Times New Roman" w:hAnsi="Times New Roman" w:cs="Times New Roman"/>
        </w:rPr>
        <w:t>its</w:t>
      </w:r>
      <w:r w:rsidRPr="002A0E2B">
        <w:rPr>
          <w:rFonts w:ascii="Times New Roman" w:hAnsi="Times New Roman" w:cs="Times New Roman"/>
        </w:rPr>
        <w:t xml:space="preserve"> </w:t>
      </w:r>
      <w:r w:rsidR="00D673B3" w:rsidRPr="002A0E2B">
        <w:rPr>
          <w:rFonts w:ascii="Times New Roman" w:hAnsi="Times New Roman" w:cs="Times New Roman"/>
        </w:rPr>
        <w:t xml:space="preserve">contractor </w:t>
      </w:r>
      <w:r w:rsidRPr="002A0E2B">
        <w:rPr>
          <w:rFonts w:ascii="Times New Roman" w:hAnsi="Times New Roman" w:cs="Times New Roman"/>
        </w:rPr>
        <w:t>or the appropriate subcontractor to cure or resolve the claim or defect, prior to initiating any lawsuit, claim, or dispute resolution process; (</w:t>
      </w:r>
      <w:r w:rsidR="009442F8">
        <w:rPr>
          <w:rFonts w:ascii="Times New Roman" w:hAnsi="Times New Roman" w:cs="Times New Roman"/>
        </w:rPr>
        <w:t>ii</w:t>
      </w:r>
      <w:r w:rsidRPr="002A0E2B">
        <w:rPr>
          <w:rFonts w:ascii="Times New Roman" w:hAnsi="Times New Roman" w:cs="Times New Roman"/>
        </w:rPr>
        <w:t>) if the dispute is not resolved within the 180-day Right to Cure period, the parties agree to mediate the dispute p</w:t>
      </w:r>
      <w:r w:rsidR="008C6BE2" w:rsidRPr="002A0E2B">
        <w:rPr>
          <w:rFonts w:ascii="Times New Roman" w:hAnsi="Times New Roman" w:cs="Times New Roman"/>
        </w:rPr>
        <w:t xml:space="preserve">rior to taking further action. </w:t>
      </w:r>
      <w:r w:rsidRPr="002A0E2B">
        <w:rPr>
          <w:rFonts w:ascii="Times New Roman" w:hAnsi="Times New Roman" w:cs="Times New Roman"/>
        </w:rPr>
        <w:t>If additional, different, or modified claims, damages, calculations, supporting information, or descriptions are added, provided to, or asserted against the Declarant that were not included in any previously submitted Notice of Claim, the Right to Cure period provided for in this section shall immediately apply again and any pending action, including any mediation or arbitration, shall be</w:t>
      </w:r>
      <w:r w:rsidR="00F66AF6" w:rsidRPr="002A0E2B">
        <w:rPr>
          <w:rFonts w:ascii="Times New Roman" w:hAnsi="Times New Roman" w:cs="Times New Roman"/>
        </w:rPr>
        <w:t xml:space="preserve"> stayed for the 180-day period.</w:t>
      </w:r>
    </w:p>
    <w:p w14:paraId="63EB7C3E" w14:textId="45EEBA13" w:rsidR="00CE35BA" w:rsidRPr="002A0E2B" w:rsidRDefault="00CE35BA" w:rsidP="007B1B25">
      <w:pPr>
        <w:pStyle w:val="ListParagraph"/>
        <w:numPr>
          <w:ilvl w:val="0"/>
          <w:numId w:val="6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For any claim allowed by law or by this Declaration, the parties agree to binding arbitration of all claim</w:t>
      </w:r>
      <w:r w:rsidR="00056B41" w:rsidRPr="002A0E2B">
        <w:rPr>
          <w:rFonts w:ascii="Times New Roman" w:hAnsi="Times New Roman" w:cs="Times New Roman"/>
        </w:rPr>
        <w:t>s asserted against the Declarant</w:t>
      </w:r>
      <w:r w:rsidR="00902388">
        <w:rPr>
          <w:rFonts w:ascii="Times New Roman" w:hAnsi="Times New Roman" w:cs="Times New Roman"/>
        </w:rPr>
        <w:t xml:space="preserve"> </w:t>
      </w:r>
      <w:r w:rsidRPr="002A0E2B">
        <w:rPr>
          <w:rFonts w:ascii="Times New Roman" w:hAnsi="Times New Roman" w:cs="Times New Roman"/>
        </w:rPr>
        <w:t xml:space="preserve">or subcontractor by either the </w:t>
      </w:r>
      <w:r w:rsidR="00262C0B" w:rsidRPr="002A0E2B">
        <w:rPr>
          <w:rFonts w:ascii="Times New Roman" w:hAnsi="Times New Roman" w:cs="Times New Roman"/>
        </w:rPr>
        <w:t>Master Association</w:t>
      </w:r>
      <w:r w:rsidRPr="002A0E2B">
        <w:rPr>
          <w:rFonts w:ascii="Times New Roman" w:hAnsi="Times New Roman" w:cs="Times New Roman"/>
        </w:rPr>
        <w:t xml:space="preserve"> or any Owner, with the initiating party advancing all arbitration costs subject to assignment of those costs by the arbitrator in a</w:t>
      </w:r>
      <w:r w:rsidR="008C6BE2" w:rsidRPr="002A0E2B">
        <w:rPr>
          <w:rFonts w:ascii="Times New Roman" w:hAnsi="Times New Roman" w:cs="Times New Roman"/>
        </w:rPr>
        <w:t xml:space="preserve"> final decision on the merits. </w:t>
      </w:r>
      <w:r w:rsidRPr="002A0E2B">
        <w:rPr>
          <w:rFonts w:ascii="Times New Roman" w:hAnsi="Times New Roman" w:cs="Times New Roman"/>
        </w:rPr>
        <w:t>The partie</w:t>
      </w:r>
      <w:r w:rsidR="00056B41" w:rsidRPr="002A0E2B">
        <w:rPr>
          <w:rFonts w:ascii="Times New Roman" w:hAnsi="Times New Roman" w:cs="Times New Roman"/>
        </w:rPr>
        <w:t xml:space="preserve">s to any such arbitration </w:t>
      </w:r>
      <w:r w:rsidRPr="002A0E2B">
        <w:rPr>
          <w:rFonts w:ascii="Times New Roman" w:hAnsi="Times New Roman" w:cs="Times New Roman"/>
        </w:rPr>
        <w:t xml:space="preserve">mutually </w:t>
      </w:r>
      <w:r w:rsidR="00056B41" w:rsidRPr="002A0E2B">
        <w:rPr>
          <w:rFonts w:ascii="Times New Roman" w:hAnsi="Times New Roman" w:cs="Times New Roman"/>
        </w:rPr>
        <w:t xml:space="preserve">shall </w:t>
      </w:r>
      <w:r w:rsidRPr="002A0E2B">
        <w:rPr>
          <w:rFonts w:ascii="Times New Roman" w:hAnsi="Times New Roman" w:cs="Times New Roman"/>
        </w:rPr>
        <w:t>work, in good faith, to agree upon the arbitrator, mediator, arbitration service, and all aspects of the arbitration and mediation proceedings.  In case of any disagreement regarding the mediation or arbitration se</w:t>
      </w:r>
      <w:r w:rsidR="00056B41" w:rsidRPr="002A0E2B">
        <w:rPr>
          <w:rFonts w:ascii="Times New Roman" w:hAnsi="Times New Roman" w:cs="Times New Roman"/>
        </w:rPr>
        <w:t xml:space="preserve">rvice, the American Arbitration </w:t>
      </w:r>
      <w:r w:rsidR="00262C0B" w:rsidRPr="002A0E2B">
        <w:rPr>
          <w:rFonts w:ascii="Times New Roman" w:hAnsi="Times New Roman" w:cs="Times New Roman"/>
        </w:rPr>
        <w:t>Association</w:t>
      </w:r>
      <w:r w:rsidRPr="002A0E2B">
        <w:rPr>
          <w:rFonts w:ascii="Times New Roman" w:hAnsi="Times New Roman" w:cs="Times New Roman"/>
        </w:rPr>
        <w:t xml:space="preserve"> shall administer the mediation and arbitration and the rules applicable to cons</w:t>
      </w:r>
      <w:r w:rsidR="008C6BE2" w:rsidRPr="002A0E2B">
        <w:rPr>
          <w:rFonts w:ascii="Times New Roman" w:hAnsi="Times New Roman" w:cs="Times New Roman"/>
        </w:rPr>
        <w:t xml:space="preserve">truction disputes shall apply. </w:t>
      </w:r>
      <w:r w:rsidRPr="002A0E2B">
        <w:rPr>
          <w:rFonts w:ascii="Times New Roman" w:hAnsi="Times New Roman" w:cs="Times New Roman"/>
        </w:rPr>
        <w:t xml:space="preserve">The arbitration rules shall be subject to the requirements of this Declaration and shall be modified accordingly in case of any conflict between </w:t>
      </w:r>
      <w:r w:rsidR="00F66AF6" w:rsidRPr="002A0E2B">
        <w:rPr>
          <w:rFonts w:ascii="Times New Roman" w:hAnsi="Times New Roman" w:cs="Times New Roman"/>
        </w:rPr>
        <w:t>the Rules and this Declaration.</w:t>
      </w:r>
    </w:p>
    <w:p w14:paraId="5C0A3E13" w14:textId="69FE7141" w:rsidR="00CE35BA" w:rsidRPr="002A0E2B" w:rsidRDefault="00CE35BA" w:rsidP="007B1B25">
      <w:pPr>
        <w:pStyle w:val="ListParagraph"/>
        <w:numPr>
          <w:ilvl w:val="0"/>
          <w:numId w:val="6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“Notice of Claim” shall mean and include the following informatio</w:t>
      </w:r>
      <w:r w:rsidR="00056B41" w:rsidRPr="002A0E2B">
        <w:rPr>
          <w:rFonts w:ascii="Times New Roman" w:hAnsi="Times New Roman" w:cs="Times New Roman"/>
        </w:rPr>
        <w:t>n: (</w:t>
      </w:r>
      <w:proofErr w:type="spellStart"/>
      <w:r w:rsidR="009442F8">
        <w:rPr>
          <w:rFonts w:ascii="Times New Roman" w:hAnsi="Times New Roman" w:cs="Times New Roman"/>
        </w:rPr>
        <w:t>i</w:t>
      </w:r>
      <w:proofErr w:type="spellEnd"/>
      <w:r w:rsidR="00056B41" w:rsidRPr="002A0E2B">
        <w:rPr>
          <w:rFonts w:ascii="Times New Roman" w:hAnsi="Times New Roman" w:cs="Times New Roman"/>
        </w:rPr>
        <w:t xml:space="preserve">) The nature of the claim; </w:t>
      </w:r>
      <w:r w:rsidRPr="002A0E2B">
        <w:rPr>
          <w:rFonts w:ascii="Times New Roman" w:hAnsi="Times New Roman" w:cs="Times New Roman"/>
        </w:rPr>
        <w:t>(</w:t>
      </w:r>
      <w:r w:rsidR="009442F8">
        <w:rPr>
          <w:rFonts w:ascii="Times New Roman" w:hAnsi="Times New Roman" w:cs="Times New Roman"/>
        </w:rPr>
        <w:t>ii</w:t>
      </w:r>
      <w:r w:rsidRPr="002A0E2B">
        <w:rPr>
          <w:rFonts w:ascii="Times New Roman" w:hAnsi="Times New Roman" w:cs="Times New Roman"/>
        </w:rPr>
        <w:t>) a specific breakdown and calculati</w:t>
      </w:r>
      <w:r w:rsidR="00056B41" w:rsidRPr="002A0E2B">
        <w:rPr>
          <w:rFonts w:ascii="Times New Roman" w:hAnsi="Times New Roman" w:cs="Times New Roman"/>
        </w:rPr>
        <w:t xml:space="preserve">on of any alleged damages; </w:t>
      </w:r>
      <w:r w:rsidRPr="002A0E2B">
        <w:rPr>
          <w:rFonts w:ascii="Times New Roman" w:hAnsi="Times New Roman" w:cs="Times New Roman"/>
        </w:rPr>
        <w:t>(</w:t>
      </w:r>
      <w:r w:rsidR="009442F8">
        <w:rPr>
          <w:rFonts w:ascii="Times New Roman" w:hAnsi="Times New Roman" w:cs="Times New Roman"/>
        </w:rPr>
        <w:t>iii</w:t>
      </w:r>
      <w:r w:rsidRPr="002A0E2B">
        <w:rPr>
          <w:rFonts w:ascii="Times New Roman" w:hAnsi="Times New Roman" w:cs="Times New Roman"/>
        </w:rPr>
        <w:t>) a specific description of the claim along with any supporting opinions, information, or other factual evidenc</w:t>
      </w:r>
      <w:r w:rsidR="00056B41" w:rsidRPr="002A0E2B">
        <w:rPr>
          <w:rFonts w:ascii="Times New Roman" w:hAnsi="Times New Roman" w:cs="Times New Roman"/>
        </w:rPr>
        <w:t>e upon which the claim is based;</w:t>
      </w:r>
      <w:r w:rsidRPr="002A0E2B">
        <w:rPr>
          <w:rFonts w:ascii="Times New Roman" w:hAnsi="Times New Roman" w:cs="Times New Roman"/>
        </w:rPr>
        <w:t xml:space="preserve"> (</w:t>
      </w:r>
      <w:r w:rsidR="009442F8">
        <w:rPr>
          <w:rFonts w:ascii="Times New Roman" w:hAnsi="Times New Roman" w:cs="Times New Roman"/>
        </w:rPr>
        <w:t>iv</w:t>
      </w:r>
      <w:r w:rsidRPr="002A0E2B">
        <w:rPr>
          <w:rFonts w:ascii="Times New Roman" w:hAnsi="Times New Roman" w:cs="Times New Roman"/>
        </w:rPr>
        <w:t>) photographs of any al</w:t>
      </w:r>
      <w:r w:rsidR="00056B41" w:rsidRPr="002A0E2B">
        <w:rPr>
          <w:rFonts w:ascii="Times New Roman" w:hAnsi="Times New Roman" w:cs="Times New Roman"/>
        </w:rPr>
        <w:t xml:space="preserve">leged condition, if applicable; </w:t>
      </w:r>
      <w:r w:rsidRPr="002A0E2B">
        <w:rPr>
          <w:rFonts w:ascii="Times New Roman" w:hAnsi="Times New Roman" w:cs="Times New Roman"/>
        </w:rPr>
        <w:t>(</w:t>
      </w:r>
      <w:r w:rsidR="009442F8">
        <w:rPr>
          <w:rFonts w:ascii="Times New Roman" w:hAnsi="Times New Roman" w:cs="Times New Roman"/>
        </w:rPr>
        <w:t>v</w:t>
      </w:r>
      <w:r w:rsidRPr="002A0E2B">
        <w:rPr>
          <w:rFonts w:ascii="Times New Roman" w:hAnsi="Times New Roman" w:cs="Times New Roman"/>
        </w:rPr>
        <w:t>) samples of any alleged de</w:t>
      </w:r>
      <w:r w:rsidR="00056B41" w:rsidRPr="002A0E2B">
        <w:rPr>
          <w:rFonts w:ascii="Times New Roman" w:hAnsi="Times New Roman" w:cs="Times New Roman"/>
        </w:rPr>
        <w:t>fective conditions or materials;</w:t>
      </w:r>
      <w:r w:rsidRPr="002A0E2B">
        <w:rPr>
          <w:rFonts w:ascii="Times New Roman" w:hAnsi="Times New Roman" w:cs="Times New Roman"/>
        </w:rPr>
        <w:t xml:space="preserve"> (</w:t>
      </w:r>
      <w:r w:rsidR="009442F8">
        <w:rPr>
          <w:rFonts w:ascii="Times New Roman" w:hAnsi="Times New Roman" w:cs="Times New Roman"/>
        </w:rPr>
        <w:t>vi</w:t>
      </w:r>
      <w:r w:rsidRPr="002A0E2B">
        <w:rPr>
          <w:rFonts w:ascii="Times New Roman" w:hAnsi="Times New Roman" w:cs="Times New Roman"/>
        </w:rPr>
        <w:t>) all efforts taken to avoid, mitigate, or minimize the claim or any al</w:t>
      </w:r>
      <w:r w:rsidR="00056B41" w:rsidRPr="002A0E2B">
        <w:rPr>
          <w:rFonts w:ascii="Times New Roman" w:hAnsi="Times New Roman" w:cs="Times New Roman"/>
        </w:rPr>
        <w:t>leged damages arising therefrom;</w:t>
      </w:r>
      <w:r w:rsidRPr="002A0E2B">
        <w:rPr>
          <w:rFonts w:ascii="Times New Roman" w:hAnsi="Times New Roman" w:cs="Times New Roman"/>
        </w:rPr>
        <w:t xml:space="preserve"> and (</w:t>
      </w:r>
      <w:r w:rsidR="009442F8">
        <w:rPr>
          <w:rFonts w:ascii="Times New Roman" w:hAnsi="Times New Roman" w:cs="Times New Roman"/>
        </w:rPr>
        <w:t>vii</w:t>
      </w:r>
      <w:r w:rsidRPr="002A0E2B">
        <w:rPr>
          <w:rFonts w:ascii="Times New Roman" w:hAnsi="Times New Roman" w:cs="Times New Roman"/>
        </w:rPr>
        <w:t>) the names, phone numbers, and addresses of every Person providing factual information, legal or factual analysis, or legal or factual o</w:t>
      </w:r>
      <w:r w:rsidR="00F66AF6" w:rsidRPr="002A0E2B">
        <w:rPr>
          <w:rFonts w:ascii="Times New Roman" w:hAnsi="Times New Roman" w:cs="Times New Roman"/>
        </w:rPr>
        <w:t xml:space="preserve">pinions related to the claim.  </w:t>
      </w:r>
    </w:p>
    <w:p w14:paraId="0FFC39CB" w14:textId="2F2EE63D" w:rsidR="00CE35BA" w:rsidRPr="00275E16" w:rsidRDefault="00CE35BA" w:rsidP="007B1B25">
      <w:pPr>
        <w:pStyle w:val="ListParagraph"/>
        <w:numPr>
          <w:ilvl w:val="0"/>
          <w:numId w:val="6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Notwithstanding any other provision in this Declaration, except as to an Owner Warranty</w:t>
      </w:r>
      <w:r w:rsidR="00820BDA" w:rsidRPr="002A0E2B">
        <w:rPr>
          <w:rFonts w:ascii="Times New Roman" w:hAnsi="Times New Roman" w:cs="Times New Roman"/>
        </w:rPr>
        <w:t>,</w:t>
      </w:r>
      <w:r w:rsidRPr="002A0E2B">
        <w:rPr>
          <w:rFonts w:ascii="Times New Roman" w:hAnsi="Times New Roman" w:cs="Times New Roman"/>
        </w:rPr>
        <w:t xml:space="preserve"> and to the fullest extent permitted by the law, an Owner shall not and agrees not to commence or maintain </w:t>
      </w:r>
      <w:r w:rsidRPr="00275E16">
        <w:rPr>
          <w:rFonts w:ascii="Times New Roman" w:hAnsi="Times New Roman" w:cs="Times New Roman"/>
        </w:rPr>
        <w:t xml:space="preserve">any litigation, arbitration, or other action against the Declarant </w:t>
      </w:r>
      <w:r w:rsidR="00902388" w:rsidRPr="00275E16">
        <w:rPr>
          <w:rFonts w:ascii="Times New Roman" w:hAnsi="Times New Roman" w:cs="Times New Roman"/>
        </w:rPr>
        <w:t xml:space="preserve">(including its </w:t>
      </w:r>
      <w:r w:rsidR="00D673B3" w:rsidRPr="00275E16">
        <w:rPr>
          <w:rFonts w:ascii="Times New Roman" w:hAnsi="Times New Roman" w:cs="Times New Roman"/>
        </w:rPr>
        <w:t>princip</w:t>
      </w:r>
      <w:r w:rsidR="000504DC" w:rsidRPr="00275E16">
        <w:rPr>
          <w:rFonts w:ascii="Times New Roman" w:hAnsi="Times New Roman" w:cs="Times New Roman"/>
        </w:rPr>
        <w:t>a</w:t>
      </w:r>
      <w:r w:rsidR="00D673B3" w:rsidRPr="00275E16">
        <w:rPr>
          <w:rFonts w:ascii="Times New Roman" w:hAnsi="Times New Roman" w:cs="Times New Roman"/>
        </w:rPr>
        <w:t xml:space="preserve">ls, officers, managers, shareholders, members, employees, </w:t>
      </w:r>
      <w:proofErr w:type="gramStart"/>
      <w:r w:rsidR="00D673B3" w:rsidRPr="00275E16">
        <w:rPr>
          <w:rFonts w:ascii="Times New Roman" w:hAnsi="Times New Roman" w:cs="Times New Roman"/>
        </w:rPr>
        <w:t>agents</w:t>
      </w:r>
      <w:proofErr w:type="gramEnd"/>
      <w:r w:rsidR="00D673B3" w:rsidRPr="00275E16">
        <w:rPr>
          <w:rFonts w:ascii="Times New Roman" w:hAnsi="Times New Roman" w:cs="Times New Roman"/>
        </w:rPr>
        <w:t xml:space="preserve"> and representatives</w:t>
      </w:r>
      <w:r w:rsidR="00902388" w:rsidRPr="00275E16">
        <w:rPr>
          <w:rFonts w:ascii="Times New Roman" w:hAnsi="Times New Roman" w:cs="Times New Roman"/>
        </w:rPr>
        <w:t>)</w:t>
      </w:r>
      <w:r w:rsidR="00056B41" w:rsidRPr="00275E16">
        <w:rPr>
          <w:rFonts w:ascii="Times New Roman" w:hAnsi="Times New Roman" w:cs="Times New Roman"/>
        </w:rPr>
        <w:t xml:space="preserve"> </w:t>
      </w:r>
      <w:r w:rsidRPr="00275E16">
        <w:rPr>
          <w:rFonts w:ascii="Times New Roman" w:hAnsi="Times New Roman" w:cs="Times New Roman"/>
        </w:rPr>
        <w:t>for any reason, including</w:t>
      </w:r>
      <w:r w:rsidR="00056B41" w:rsidRPr="00275E16">
        <w:rPr>
          <w:rFonts w:ascii="Times New Roman" w:hAnsi="Times New Roman" w:cs="Times New Roman"/>
        </w:rPr>
        <w:t>,</w:t>
      </w:r>
      <w:r w:rsidRPr="00275E16">
        <w:rPr>
          <w:rFonts w:ascii="Times New Roman" w:hAnsi="Times New Roman" w:cs="Times New Roman"/>
        </w:rPr>
        <w:t xml:space="preserve"> but not limited to</w:t>
      </w:r>
      <w:r w:rsidR="00056B41" w:rsidRPr="00275E16">
        <w:rPr>
          <w:rFonts w:ascii="Times New Roman" w:hAnsi="Times New Roman" w:cs="Times New Roman"/>
        </w:rPr>
        <w:t>,</w:t>
      </w:r>
      <w:r w:rsidRPr="00275E16">
        <w:rPr>
          <w:rFonts w:ascii="Times New Roman" w:hAnsi="Times New Roman" w:cs="Times New Roman"/>
        </w:rPr>
        <w:t xml:space="preserve"> alleged constructio</w:t>
      </w:r>
      <w:r w:rsidR="00056B41" w:rsidRPr="00275E16">
        <w:rPr>
          <w:rFonts w:ascii="Times New Roman" w:hAnsi="Times New Roman" w:cs="Times New Roman"/>
        </w:rPr>
        <w:t xml:space="preserve">n defects </w:t>
      </w:r>
      <w:r w:rsidRPr="00275E16">
        <w:rPr>
          <w:rFonts w:ascii="Times New Roman" w:hAnsi="Times New Roman" w:cs="Times New Roman"/>
        </w:rPr>
        <w:t>or</w:t>
      </w:r>
      <w:r w:rsidR="00F66AF6" w:rsidRPr="00275E16">
        <w:rPr>
          <w:rFonts w:ascii="Times New Roman" w:hAnsi="Times New Roman" w:cs="Times New Roman"/>
        </w:rPr>
        <w:t xml:space="preserve"> any damages arising therefrom.</w:t>
      </w:r>
    </w:p>
    <w:p w14:paraId="5A41E0E2" w14:textId="7C2AC47D" w:rsidR="00CE35BA" w:rsidRPr="00275E16" w:rsidRDefault="00CE35BA" w:rsidP="007B1B25">
      <w:pPr>
        <w:pStyle w:val="ListParagraph"/>
        <w:numPr>
          <w:ilvl w:val="0"/>
          <w:numId w:val="65"/>
        </w:numPr>
        <w:spacing w:before="120" w:after="120"/>
        <w:ind w:left="1440" w:hanging="720"/>
        <w:contextualSpacing w:val="0"/>
        <w:rPr>
          <w:rFonts w:ascii="Times New Roman" w:hAnsi="Times New Roman" w:cs="Times New Roman"/>
        </w:rPr>
      </w:pPr>
      <w:r w:rsidRPr="00275E16">
        <w:rPr>
          <w:rFonts w:ascii="Times New Roman" w:hAnsi="Times New Roman" w:cs="Times New Roman"/>
        </w:rPr>
        <w:t xml:space="preserve">Notwithstanding any other provision in this Declaration, and to the fullest extent permitted by the law, the </w:t>
      </w:r>
      <w:r w:rsidR="00262C0B" w:rsidRPr="00275E16">
        <w:rPr>
          <w:rFonts w:ascii="Times New Roman" w:hAnsi="Times New Roman" w:cs="Times New Roman"/>
        </w:rPr>
        <w:t>Master Association</w:t>
      </w:r>
      <w:r w:rsidRPr="00275E16">
        <w:rPr>
          <w:rFonts w:ascii="Times New Roman" w:hAnsi="Times New Roman" w:cs="Times New Roman"/>
        </w:rPr>
        <w:t xml:space="preserve"> shall not and cannot commence or maintain any litigation, arbitration, or oth</w:t>
      </w:r>
      <w:r w:rsidR="00D673B3" w:rsidRPr="00275E16">
        <w:rPr>
          <w:rFonts w:ascii="Times New Roman" w:hAnsi="Times New Roman" w:cs="Times New Roman"/>
        </w:rPr>
        <w:t xml:space="preserve">er action against the Declarant </w:t>
      </w:r>
      <w:r w:rsidR="00902388" w:rsidRPr="00275E16">
        <w:rPr>
          <w:rFonts w:ascii="Times New Roman" w:hAnsi="Times New Roman" w:cs="Times New Roman"/>
        </w:rPr>
        <w:t xml:space="preserve">(including </w:t>
      </w:r>
      <w:r w:rsidR="00D673B3" w:rsidRPr="00275E16">
        <w:rPr>
          <w:rFonts w:ascii="Times New Roman" w:hAnsi="Times New Roman" w:cs="Times New Roman"/>
        </w:rPr>
        <w:t>its princip</w:t>
      </w:r>
      <w:r w:rsidR="000504DC" w:rsidRPr="00275E16">
        <w:rPr>
          <w:rFonts w:ascii="Times New Roman" w:hAnsi="Times New Roman" w:cs="Times New Roman"/>
        </w:rPr>
        <w:t>a</w:t>
      </w:r>
      <w:r w:rsidR="00D673B3" w:rsidRPr="00275E16">
        <w:rPr>
          <w:rFonts w:ascii="Times New Roman" w:hAnsi="Times New Roman" w:cs="Times New Roman"/>
        </w:rPr>
        <w:t xml:space="preserve">ls, officers, managers, shareholders, members, employees, </w:t>
      </w:r>
      <w:proofErr w:type="gramStart"/>
      <w:r w:rsidR="00D673B3" w:rsidRPr="00275E16">
        <w:rPr>
          <w:rFonts w:ascii="Times New Roman" w:hAnsi="Times New Roman" w:cs="Times New Roman"/>
        </w:rPr>
        <w:t>agents</w:t>
      </w:r>
      <w:proofErr w:type="gramEnd"/>
      <w:r w:rsidR="00D673B3" w:rsidRPr="00275E16">
        <w:rPr>
          <w:rFonts w:ascii="Times New Roman" w:hAnsi="Times New Roman" w:cs="Times New Roman"/>
        </w:rPr>
        <w:t xml:space="preserve"> and representatives</w:t>
      </w:r>
      <w:r w:rsidR="00902388" w:rsidRPr="00275E16">
        <w:rPr>
          <w:rFonts w:ascii="Times New Roman" w:hAnsi="Times New Roman" w:cs="Times New Roman"/>
        </w:rPr>
        <w:t>)</w:t>
      </w:r>
      <w:r w:rsidR="00D673B3" w:rsidRPr="00275E16">
        <w:rPr>
          <w:rFonts w:ascii="Times New Roman" w:hAnsi="Times New Roman" w:cs="Times New Roman"/>
        </w:rPr>
        <w:t xml:space="preserve"> </w:t>
      </w:r>
      <w:r w:rsidRPr="00275E16">
        <w:rPr>
          <w:rFonts w:ascii="Times New Roman" w:hAnsi="Times New Roman" w:cs="Times New Roman"/>
        </w:rPr>
        <w:t>for any reason, including but not limited to for alleged construction defects, any related claims, or</w:t>
      </w:r>
      <w:r w:rsidR="00F66AF6" w:rsidRPr="00275E16">
        <w:rPr>
          <w:rFonts w:ascii="Times New Roman" w:hAnsi="Times New Roman" w:cs="Times New Roman"/>
        </w:rPr>
        <w:t xml:space="preserve"> any damages arising therefrom.</w:t>
      </w:r>
    </w:p>
    <w:p w14:paraId="2C5D2A86" w14:textId="0FC0D71D" w:rsidR="003D3FA8" w:rsidRPr="002A0E2B" w:rsidRDefault="00CE35BA" w:rsidP="003D3FA8">
      <w:pPr>
        <w:pStyle w:val="ListParagraph"/>
        <w:numPr>
          <w:ilvl w:val="0"/>
          <w:numId w:val="65"/>
        </w:numPr>
        <w:spacing w:before="120" w:after="120"/>
        <w:ind w:left="1440" w:hanging="720"/>
        <w:contextualSpacing w:val="0"/>
        <w:rPr>
          <w:rFonts w:ascii="Times New Roman" w:hAnsi="Times New Roman" w:cs="Times New Roman"/>
        </w:rPr>
      </w:pPr>
      <w:r w:rsidRPr="00275E16">
        <w:rPr>
          <w:rFonts w:ascii="Times New Roman" w:hAnsi="Times New Roman" w:cs="Times New Roman"/>
        </w:rPr>
        <w:lastRenderedPageBreak/>
        <w:t xml:space="preserve">The </w:t>
      </w:r>
      <w:r w:rsidR="00262C0B" w:rsidRPr="00275E16">
        <w:rPr>
          <w:rFonts w:ascii="Times New Roman" w:hAnsi="Times New Roman" w:cs="Times New Roman"/>
        </w:rPr>
        <w:t>Master Association</w:t>
      </w:r>
      <w:r w:rsidRPr="00275E16">
        <w:rPr>
          <w:rFonts w:ascii="Times New Roman" w:hAnsi="Times New Roman" w:cs="Times New Roman"/>
        </w:rPr>
        <w:t xml:space="preserve"> shall indem</w:t>
      </w:r>
      <w:r w:rsidR="00D673B3" w:rsidRPr="00275E16">
        <w:rPr>
          <w:rFonts w:ascii="Times New Roman" w:hAnsi="Times New Roman" w:cs="Times New Roman"/>
        </w:rPr>
        <w:t>nify and defend the Declarant</w:t>
      </w:r>
      <w:r w:rsidR="00902388" w:rsidRPr="00275E16">
        <w:rPr>
          <w:rFonts w:ascii="Times New Roman" w:hAnsi="Times New Roman" w:cs="Times New Roman"/>
        </w:rPr>
        <w:t xml:space="preserve"> (including</w:t>
      </w:r>
      <w:r w:rsidR="00D673B3" w:rsidRPr="00275E16">
        <w:rPr>
          <w:rFonts w:ascii="Times New Roman" w:hAnsi="Times New Roman" w:cs="Times New Roman"/>
        </w:rPr>
        <w:t xml:space="preserve"> its princip</w:t>
      </w:r>
      <w:r w:rsidR="000504DC" w:rsidRPr="00275E16">
        <w:rPr>
          <w:rFonts w:ascii="Times New Roman" w:hAnsi="Times New Roman" w:cs="Times New Roman"/>
        </w:rPr>
        <w:t>a</w:t>
      </w:r>
      <w:r w:rsidR="00D673B3" w:rsidRPr="00275E16">
        <w:rPr>
          <w:rFonts w:ascii="Times New Roman" w:hAnsi="Times New Roman" w:cs="Times New Roman"/>
        </w:rPr>
        <w:t xml:space="preserve">ls, officers, managers, shareholders, members, employees, </w:t>
      </w:r>
      <w:proofErr w:type="gramStart"/>
      <w:r w:rsidR="00D673B3" w:rsidRPr="00275E16">
        <w:rPr>
          <w:rFonts w:ascii="Times New Roman" w:hAnsi="Times New Roman" w:cs="Times New Roman"/>
        </w:rPr>
        <w:t>agents</w:t>
      </w:r>
      <w:proofErr w:type="gramEnd"/>
      <w:r w:rsidR="00D673B3" w:rsidRPr="00275E16">
        <w:rPr>
          <w:rFonts w:ascii="Times New Roman" w:hAnsi="Times New Roman" w:cs="Times New Roman"/>
        </w:rPr>
        <w:t xml:space="preserve"> and representatives</w:t>
      </w:r>
      <w:r w:rsidR="00902388" w:rsidRPr="00275E16">
        <w:rPr>
          <w:rFonts w:ascii="Times New Roman" w:hAnsi="Times New Roman" w:cs="Times New Roman"/>
        </w:rPr>
        <w:t>)</w:t>
      </w:r>
      <w:r w:rsidRPr="00275E16">
        <w:rPr>
          <w:rFonts w:ascii="Times New Roman" w:hAnsi="Times New Roman" w:cs="Times New Roman"/>
        </w:rPr>
        <w:t xml:space="preserve"> against any litigation, arbitration</w:t>
      </w:r>
      <w:r w:rsidRPr="002A0E2B">
        <w:rPr>
          <w:rFonts w:ascii="Times New Roman" w:hAnsi="Times New Roman" w:cs="Times New Roman"/>
        </w:rPr>
        <w:t xml:space="preserve">, or the assertion of any claim arising out of any alleged construction defect in or related to the </w:t>
      </w:r>
      <w:r w:rsidR="00D673B3" w:rsidRPr="002A0E2B">
        <w:rPr>
          <w:rFonts w:ascii="Times New Roman" w:hAnsi="Times New Roman" w:cs="Times New Roman"/>
        </w:rPr>
        <w:t xml:space="preserve">Declarant’s development and/or construction of the </w:t>
      </w:r>
      <w:r w:rsidRPr="002A0E2B">
        <w:rPr>
          <w:rFonts w:ascii="Times New Roman" w:hAnsi="Times New Roman" w:cs="Times New Roman"/>
        </w:rPr>
        <w:t xml:space="preserve">Project and/or any damages arising therefrom.  By </w:t>
      </w:r>
      <w:r w:rsidR="00820BDA" w:rsidRPr="002A0E2B">
        <w:rPr>
          <w:rFonts w:ascii="Times New Roman" w:hAnsi="Times New Roman" w:cs="Times New Roman"/>
        </w:rPr>
        <w:t xml:space="preserve">and upon taking title to </w:t>
      </w:r>
      <w:r w:rsidRPr="002A0E2B">
        <w:rPr>
          <w:rFonts w:ascii="Times New Roman" w:hAnsi="Times New Roman" w:cs="Times New Roman"/>
        </w:rPr>
        <w:t>a</w:t>
      </w:r>
      <w:r w:rsidR="00D673B3" w:rsidRPr="002A0E2B">
        <w:rPr>
          <w:rFonts w:ascii="Times New Roman" w:hAnsi="Times New Roman" w:cs="Times New Roman"/>
        </w:rPr>
        <w:t xml:space="preserve"> </w:t>
      </w:r>
      <w:r w:rsidR="002B5915" w:rsidRPr="002A0E2B">
        <w:rPr>
          <w:rFonts w:ascii="Times New Roman" w:hAnsi="Times New Roman" w:cs="Times New Roman"/>
        </w:rPr>
        <w:t>Unit</w:t>
      </w:r>
      <w:r w:rsidRPr="002A0E2B">
        <w:rPr>
          <w:rFonts w:ascii="Times New Roman" w:hAnsi="Times New Roman" w:cs="Times New Roman"/>
        </w:rPr>
        <w:t xml:space="preserve">, </w:t>
      </w:r>
      <w:r w:rsidR="00820BDA" w:rsidRPr="002A0E2B">
        <w:rPr>
          <w:rFonts w:ascii="Times New Roman" w:hAnsi="Times New Roman" w:cs="Times New Roman"/>
        </w:rPr>
        <w:t xml:space="preserve">each </w:t>
      </w:r>
      <w:r w:rsidRPr="002A0E2B">
        <w:rPr>
          <w:rFonts w:ascii="Times New Roman" w:hAnsi="Times New Roman" w:cs="Times New Roman"/>
        </w:rPr>
        <w:t xml:space="preserve">Owner specifically disclaims and releases the Declarant from any claim, known or unknown, related to any defect in the Project not specifically covered by either a </w:t>
      </w:r>
      <w:r w:rsidR="00262C0B" w:rsidRPr="002A0E2B">
        <w:rPr>
          <w:rFonts w:ascii="Times New Roman" w:hAnsi="Times New Roman" w:cs="Times New Roman"/>
        </w:rPr>
        <w:t>Master Association</w:t>
      </w:r>
      <w:r w:rsidRPr="002A0E2B">
        <w:rPr>
          <w:rFonts w:ascii="Times New Roman" w:hAnsi="Times New Roman" w:cs="Times New Roman"/>
        </w:rPr>
        <w:t xml:space="preserve"> Warranty or an Owner Warranty, </w:t>
      </w:r>
      <w:r w:rsidR="008C6BE2" w:rsidRPr="002A0E2B">
        <w:rPr>
          <w:rFonts w:ascii="Times New Roman" w:hAnsi="Times New Roman" w:cs="Times New Roman"/>
        </w:rPr>
        <w:t xml:space="preserve">except only as </w:t>
      </w:r>
      <w:r w:rsidR="00820BDA" w:rsidRPr="002A0E2B">
        <w:rPr>
          <w:rFonts w:ascii="Times New Roman" w:hAnsi="Times New Roman" w:cs="Times New Roman"/>
        </w:rPr>
        <w:t xml:space="preserve">may be </w:t>
      </w:r>
      <w:r w:rsidR="008C6BE2" w:rsidRPr="002A0E2B">
        <w:rPr>
          <w:rFonts w:ascii="Times New Roman" w:hAnsi="Times New Roman" w:cs="Times New Roman"/>
        </w:rPr>
        <w:t xml:space="preserve">limited by law.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and each Owner acknowledge and agree</w:t>
      </w:r>
      <w:r w:rsidR="00820BDA" w:rsidRPr="002A0E2B">
        <w:rPr>
          <w:rFonts w:ascii="Times New Roman" w:hAnsi="Times New Roman" w:cs="Times New Roman"/>
        </w:rPr>
        <w:t xml:space="preserve"> that such</w:t>
      </w:r>
      <w:r w:rsidRPr="002A0E2B">
        <w:rPr>
          <w:rFonts w:ascii="Times New Roman" w:hAnsi="Times New Roman" w:cs="Times New Roman"/>
        </w:rPr>
        <w:t xml:space="preserve"> warranties, if provided, and whatever coverage they might provide are the sole remedy of the </w:t>
      </w:r>
      <w:r w:rsidR="00262C0B" w:rsidRPr="002A0E2B">
        <w:rPr>
          <w:rFonts w:ascii="Times New Roman" w:hAnsi="Times New Roman" w:cs="Times New Roman"/>
        </w:rPr>
        <w:t>Master Association</w:t>
      </w:r>
      <w:r w:rsidRPr="002A0E2B">
        <w:rPr>
          <w:rFonts w:ascii="Times New Roman" w:hAnsi="Times New Roman" w:cs="Times New Roman"/>
        </w:rPr>
        <w:t xml:space="preserve"> related to any alleged o</w:t>
      </w:r>
      <w:r w:rsidR="008C6BE2" w:rsidRPr="002A0E2B">
        <w:rPr>
          <w:rFonts w:ascii="Times New Roman" w:hAnsi="Times New Roman" w:cs="Times New Roman"/>
        </w:rPr>
        <w:t xml:space="preserve">r actual construction defects. </w:t>
      </w:r>
      <w:r w:rsidRPr="002A0E2B">
        <w:rPr>
          <w:rFonts w:ascii="Times New Roman" w:hAnsi="Times New Roman" w:cs="Times New Roman"/>
        </w:rPr>
        <w:t>In case of any claim or litigation asserted related to any construction defect arising in any</w:t>
      </w:r>
      <w:r w:rsidR="00D673B3" w:rsidRPr="002A0E2B">
        <w:rPr>
          <w:rFonts w:ascii="Times New Roman" w:hAnsi="Times New Roman" w:cs="Times New Roman"/>
        </w:rPr>
        <w:t xml:space="preserve"> </w:t>
      </w:r>
      <w:r w:rsidR="002B5915" w:rsidRPr="002A0E2B">
        <w:rPr>
          <w:rFonts w:ascii="Times New Roman" w:hAnsi="Times New Roman" w:cs="Times New Roman"/>
        </w:rPr>
        <w:t>Unit</w:t>
      </w:r>
      <w:r w:rsidRPr="002A0E2B">
        <w:rPr>
          <w:rFonts w:ascii="Times New Roman" w:hAnsi="Times New Roman" w:cs="Times New Roman"/>
        </w:rPr>
        <w:t>, the Owner agrees to defend the Declarant (which shall permit the Declarant to select counsel and require the Owner to advance all costs and fees related to any such claim) from any such claim and to in</w:t>
      </w:r>
      <w:r w:rsidR="00056B41" w:rsidRPr="002A0E2B">
        <w:rPr>
          <w:rFonts w:ascii="Times New Roman" w:hAnsi="Times New Roman" w:cs="Times New Roman"/>
        </w:rPr>
        <w:t xml:space="preserve">demnify the Declarant </w:t>
      </w:r>
      <w:r w:rsidRPr="002A0E2B">
        <w:rPr>
          <w:rFonts w:ascii="Times New Roman" w:hAnsi="Times New Roman" w:cs="Times New Roman"/>
        </w:rPr>
        <w:t>from any</w:t>
      </w:r>
      <w:r w:rsidR="00F66AF6" w:rsidRPr="002A0E2B">
        <w:rPr>
          <w:rFonts w:ascii="Times New Roman" w:hAnsi="Times New Roman" w:cs="Times New Roman"/>
        </w:rPr>
        <w:t xml:space="preserve"> liability arising therefrom.  </w:t>
      </w:r>
    </w:p>
    <w:p w14:paraId="0D352A27" w14:textId="77777777" w:rsidR="00CE35BA" w:rsidRPr="002A0E2B" w:rsidRDefault="00CE35BA" w:rsidP="003D3FA8">
      <w:pPr>
        <w:pStyle w:val="ListParagraph"/>
        <w:numPr>
          <w:ilvl w:val="0"/>
          <w:numId w:val="6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Subject only to the provisions in the Owner Warranties </w:t>
      </w:r>
      <w:r w:rsidR="00D673B3" w:rsidRPr="002A0E2B">
        <w:rPr>
          <w:rFonts w:ascii="Times New Roman" w:hAnsi="Times New Roman" w:cs="Times New Roman"/>
        </w:rPr>
        <w:t xml:space="preserve">(if any) </w:t>
      </w:r>
      <w:r w:rsidRPr="002A0E2B">
        <w:rPr>
          <w:rFonts w:ascii="Times New Roman" w:hAnsi="Times New Roman" w:cs="Times New Roman"/>
        </w:rPr>
        <w:t xml:space="preserve">and any </w:t>
      </w:r>
      <w:r w:rsidR="00262C0B" w:rsidRPr="002A0E2B">
        <w:rPr>
          <w:rFonts w:ascii="Times New Roman" w:hAnsi="Times New Roman" w:cs="Times New Roman"/>
        </w:rPr>
        <w:t>Master Association</w:t>
      </w:r>
      <w:r w:rsidRPr="002A0E2B">
        <w:rPr>
          <w:rFonts w:ascii="Times New Roman" w:hAnsi="Times New Roman" w:cs="Times New Roman"/>
        </w:rPr>
        <w:t xml:space="preserve"> Warranties (if any), the </w:t>
      </w:r>
      <w:r w:rsidR="00262C0B" w:rsidRPr="002A0E2B">
        <w:rPr>
          <w:rFonts w:ascii="Times New Roman" w:hAnsi="Times New Roman" w:cs="Times New Roman"/>
        </w:rPr>
        <w:t>Master Association</w:t>
      </w:r>
      <w:r w:rsidRPr="002A0E2B">
        <w:rPr>
          <w:rFonts w:ascii="Times New Roman" w:hAnsi="Times New Roman" w:cs="Times New Roman"/>
        </w:rPr>
        <w:t xml:space="preserve"> and the Owners take ownership and possession of the</w:t>
      </w:r>
      <w:r w:rsidR="00D673B3" w:rsidRPr="002A0E2B">
        <w:rPr>
          <w:rFonts w:ascii="Times New Roman" w:hAnsi="Times New Roman" w:cs="Times New Roman"/>
        </w:rPr>
        <w:t xml:space="preserve"> </w:t>
      </w:r>
      <w:r w:rsidR="002B5915" w:rsidRPr="002A0E2B">
        <w:rPr>
          <w:rFonts w:ascii="Times New Roman" w:hAnsi="Times New Roman" w:cs="Times New Roman"/>
        </w:rPr>
        <w:t>Unit</w:t>
      </w:r>
      <w:r w:rsidR="00D673B3" w:rsidRPr="002A0E2B">
        <w:rPr>
          <w:rFonts w:ascii="Times New Roman" w:hAnsi="Times New Roman" w:cs="Times New Roman"/>
        </w:rPr>
        <w:t>s and Common Areas and Facilities</w:t>
      </w:r>
      <w:r w:rsidRPr="002A0E2B">
        <w:rPr>
          <w:rFonts w:ascii="Times New Roman" w:hAnsi="Times New Roman" w:cs="Times New Roman"/>
        </w:rPr>
        <w:t xml:space="preserve"> </w:t>
      </w:r>
      <w:r w:rsidR="00056B41" w:rsidRPr="002A0E2B">
        <w:rPr>
          <w:rFonts w:ascii="Times New Roman" w:hAnsi="Times New Roman" w:cs="Times New Roman"/>
        </w:rPr>
        <w:t>“</w:t>
      </w:r>
      <w:r w:rsidRPr="002A0E2B">
        <w:rPr>
          <w:rFonts w:ascii="Times New Roman" w:hAnsi="Times New Roman" w:cs="Times New Roman"/>
        </w:rPr>
        <w:t>AS IS,</w:t>
      </w:r>
      <w:r w:rsidR="00056B41" w:rsidRPr="002A0E2B">
        <w:rPr>
          <w:rFonts w:ascii="Times New Roman" w:hAnsi="Times New Roman" w:cs="Times New Roman"/>
        </w:rPr>
        <w:t>” with all faults and</w:t>
      </w:r>
      <w:r w:rsidRPr="002A0E2B">
        <w:rPr>
          <w:rFonts w:ascii="Times New Roman" w:hAnsi="Times New Roman" w:cs="Times New Roman"/>
        </w:rPr>
        <w:t xml:space="preserve"> with no warranties of any kind except as ot</w:t>
      </w:r>
      <w:r w:rsidR="00056B41" w:rsidRPr="002A0E2B">
        <w:rPr>
          <w:rFonts w:ascii="Times New Roman" w:hAnsi="Times New Roman" w:cs="Times New Roman"/>
        </w:rPr>
        <w:t xml:space="preserve">herwise required by </w:t>
      </w:r>
      <w:r w:rsidR="008C6BE2" w:rsidRPr="002A0E2B">
        <w:rPr>
          <w:rFonts w:ascii="Times New Roman" w:hAnsi="Times New Roman" w:cs="Times New Roman"/>
        </w:rPr>
        <w:t xml:space="preserve">law. </w:t>
      </w:r>
      <w:r w:rsidRPr="002A0E2B">
        <w:rPr>
          <w:rFonts w:ascii="Times New Roman" w:hAnsi="Times New Roman" w:cs="Times New Roman"/>
          <w:b/>
          <w:caps/>
        </w:rPr>
        <w:t>The Declarant specifically disclaims any warranties of merchantability, fitness for a particular use, or of habitability, to the ful</w:t>
      </w:r>
      <w:r w:rsidR="00D673B3" w:rsidRPr="002A0E2B">
        <w:rPr>
          <w:rFonts w:ascii="Times New Roman" w:hAnsi="Times New Roman" w:cs="Times New Roman"/>
          <w:b/>
          <w:caps/>
        </w:rPr>
        <w:t>l extent allowed by law.</w:t>
      </w:r>
    </w:p>
    <w:p w14:paraId="4B9EDAFB" w14:textId="77777777" w:rsidR="00056B41" w:rsidRPr="002A0E2B" w:rsidRDefault="00CE35BA" w:rsidP="00056B41">
      <w:pPr>
        <w:pStyle w:val="ListParagraph"/>
        <w:numPr>
          <w:ilvl w:val="0"/>
          <w:numId w:val="6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If otherwise allowed by law notwithstanding the terms of this Declaration or</w:t>
      </w:r>
      <w:r w:rsidR="00056B41" w:rsidRPr="002A0E2B">
        <w:rPr>
          <w:rFonts w:ascii="Times New Roman" w:hAnsi="Times New Roman" w:cs="Times New Roman"/>
        </w:rPr>
        <w:t xml:space="preserve"> if allowed in this Declaration,</w:t>
      </w:r>
      <w:r w:rsidRPr="002A0E2B">
        <w:rPr>
          <w:rFonts w:ascii="Times New Roman" w:hAnsi="Times New Roman" w:cs="Times New Roman"/>
        </w:rPr>
        <w:t xml:space="preserve"> prior to the </w:t>
      </w:r>
      <w:r w:rsidR="00262C0B" w:rsidRPr="002A0E2B">
        <w:rPr>
          <w:rFonts w:ascii="Times New Roman" w:hAnsi="Times New Roman" w:cs="Times New Roman"/>
        </w:rPr>
        <w:t>Master Association</w:t>
      </w:r>
      <w:r w:rsidRPr="002A0E2B">
        <w:rPr>
          <w:rFonts w:ascii="Times New Roman" w:hAnsi="Times New Roman" w:cs="Times New Roman"/>
        </w:rPr>
        <w:t xml:space="preserve"> making any demand or commencing any mediation, arbitration, or litigation (any “action”) against a Declarant or any </w:t>
      </w:r>
      <w:r w:rsidR="00D673B3" w:rsidRPr="002A0E2B">
        <w:rPr>
          <w:rFonts w:ascii="Times New Roman" w:hAnsi="Times New Roman" w:cs="Times New Roman"/>
        </w:rPr>
        <w:t xml:space="preserve">contractor </w:t>
      </w:r>
      <w:r w:rsidRPr="002A0E2B">
        <w:rPr>
          <w:rFonts w:ascii="Times New Roman" w:hAnsi="Times New Roman" w:cs="Times New Roman"/>
        </w:rPr>
        <w:t xml:space="preserve">or subcontractor involved in the original construction of the Project, other than a claim made solely upon an </w:t>
      </w:r>
      <w:r w:rsidR="00262C0B" w:rsidRPr="002A0E2B">
        <w:rPr>
          <w:rFonts w:ascii="Times New Roman" w:hAnsi="Times New Roman" w:cs="Times New Roman"/>
        </w:rPr>
        <w:t>Master Association</w:t>
      </w:r>
      <w:r w:rsidRPr="002A0E2B">
        <w:rPr>
          <w:rFonts w:ascii="Times New Roman" w:hAnsi="Times New Roman" w:cs="Times New Roman"/>
        </w:rPr>
        <w:t xml:space="preserve"> Warranty against a subcontractor, the </w:t>
      </w:r>
      <w:r w:rsidR="00262C0B" w:rsidRPr="002A0E2B">
        <w:rPr>
          <w:rFonts w:ascii="Times New Roman" w:hAnsi="Times New Roman" w:cs="Times New Roman"/>
        </w:rPr>
        <w:t>Master Association</w:t>
      </w:r>
      <w:r w:rsidRPr="002A0E2B">
        <w:rPr>
          <w:rFonts w:ascii="Times New Roman" w:hAnsi="Times New Roman" w:cs="Times New Roman"/>
        </w:rPr>
        <w:t xml:space="preserve"> must have a meeting of the Owners, with proper notice, and have all attorneys, experts, and other Persons expected to be involved in the claim prese</w:t>
      </w:r>
      <w:r w:rsidR="008C6BE2" w:rsidRPr="002A0E2B">
        <w:rPr>
          <w:rFonts w:ascii="Times New Roman" w:hAnsi="Times New Roman" w:cs="Times New Roman"/>
        </w:rPr>
        <w:t xml:space="preserve">nt at the meeting. </w:t>
      </w:r>
      <w:r w:rsidR="00056B41" w:rsidRPr="002A0E2B">
        <w:rPr>
          <w:rFonts w:ascii="Times New Roman" w:hAnsi="Times New Roman" w:cs="Times New Roman"/>
        </w:rPr>
        <w:t>Those Persons</w:t>
      </w:r>
      <w:r w:rsidRPr="002A0E2B">
        <w:rPr>
          <w:rFonts w:ascii="Times New Roman" w:hAnsi="Times New Roman" w:cs="Times New Roman"/>
        </w:rPr>
        <w:t xml:space="preserve"> present, </w:t>
      </w:r>
      <w:r w:rsidR="00056B41" w:rsidRPr="002A0E2B">
        <w:rPr>
          <w:rFonts w:ascii="Times New Roman" w:hAnsi="Times New Roman" w:cs="Times New Roman"/>
        </w:rPr>
        <w:t>including the Management Committee</w:t>
      </w:r>
      <w:r w:rsidRPr="002A0E2B">
        <w:rPr>
          <w:rFonts w:ascii="Times New Roman" w:hAnsi="Times New Roman" w:cs="Times New Roman"/>
        </w:rPr>
        <w:t>, mu</w:t>
      </w:r>
      <w:r w:rsidR="00056B41" w:rsidRPr="002A0E2B">
        <w:rPr>
          <w:rFonts w:ascii="Times New Roman" w:hAnsi="Times New Roman" w:cs="Times New Roman"/>
        </w:rPr>
        <w:t>st permit discussion among the Owners and questions from the O</w:t>
      </w:r>
      <w:r w:rsidRPr="002A0E2B">
        <w:rPr>
          <w:rFonts w:ascii="Times New Roman" w:hAnsi="Times New Roman" w:cs="Times New Roman"/>
        </w:rPr>
        <w:t>wners and must respond to all reasonable questions of the Owners related to the pr</w:t>
      </w:r>
      <w:r w:rsidR="008C6BE2" w:rsidRPr="002A0E2B">
        <w:rPr>
          <w:rFonts w:ascii="Times New Roman" w:hAnsi="Times New Roman" w:cs="Times New Roman"/>
        </w:rPr>
        <w:t xml:space="preserve">oposed claims. </w:t>
      </w:r>
      <w:r w:rsidRPr="002A0E2B">
        <w:rPr>
          <w:rFonts w:ascii="Times New Roman" w:hAnsi="Times New Roman" w:cs="Times New Roman"/>
        </w:rPr>
        <w:t xml:space="preserve">The notice for the </w:t>
      </w:r>
      <w:r w:rsidR="00056B41" w:rsidRPr="002A0E2B">
        <w:rPr>
          <w:rFonts w:ascii="Times New Roman" w:hAnsi="Times New Roman" w:cs="Times New Roman"/>
        </w:rPr>
        <w:t xml:space="preserve">aforesaid </w:t>
      </w:r>
      <w:r w:rsidRPr="002A0E2B">
        <w:rPr>
          <w:rFonts w:ascii="Times New Roman" w:hAnsi="Times New Roman" w:cs="Times New Roman"/>
        </w:rPr>
        <w:t xml:space="preserve">meeting must include the following information: </w:t>
      </w:r>
    </w:p>
    <w:p w14:paraId="2843AD98" w14:textId="77777777" w:rsidR="00056B41" w:rsidRPr="002A0E2B" w:rsidRDefault="00CE35BA" w:rsidP="004B6D38">
      <w:pPr>
        <w:pStyle w:val="ListParagraph"/>
        <w:numPr>
          <w:ilvl w:val="2"/>
          <w:numId w:val="65"/>
        </w:numPr>
        <w:spacing w:before="120" w:after="120"/>
        <w:ind w:left="2160" w:hanging="450"/>
        <w:rPr>
          <w:rFonts w:ascii="Times New Roman" w:hAnsi="Times New Roman" w:cs="Times New Roman"/>
        </w:rPr>
      </w:pPr>
      <w:r w:rsidRPr="002A0E2B">
        <w:rPr>
          <w:rFonts w:ascii="Times New Roman" w:hAnsi="Times New Roman" w:cs="Times New Roman"/>
        </w:rPr>
        <w:t xml:space="preserve">a statement must be made on the first page of such notice in bold, upper case, and not less than 22-point font: “The </w:t>
      </w:r>
      <w:r w:rsidR="00262C0B" w:rsidRPr="002A0E2B">
        <w:rPr>
          <w:rFonts w:ascii="Times New Roman" w:hAnsi="Times New Roman" w:cs="Times New Roman"/>
        </w:rPr>
        <w:t>Master Association</w:t>
      </w:r>
      <w:r w:rsidRPr="002A0E2B">
        <w:rPr>
          <w:rFonts w:ascii="Times New Roman" w:hAnsi="Times New Roman" w:cs="Times New Roman"/>
        </w:rPr>
        <w:t xml:space="preserve"> is contemplating serious and potentially time-consuming and expensive litigation against </w:t>
      </w:r>
      <w:r w:rsidR="008C6BE2" w:rsidRPr="002A0E2B">
        <w:rPr>
          <w:rFonts w:ascii="Times New Roman" w:hAnsi="Times New Roman" w:cs="Times New Roman"/>
        </w:rPr>
        <w:t xml:space="preserve">the Declarant of this project. </w:t>
      </w:r>
      <w:r w:rsidRPr="002A0E2B">
        <w:rPr>
          <w:rFonts w:ascii="Times New Roman" w:hAnsi="Times New Roman" w:cs="Times New Roman"/>
        </w:rPr>
        <w:t xml:space="preserve">This litigation could cost you money in the form of increased assessments and will likely impact the resale value of your </w:t>
      </w:r>
      <w:r w:rsidR="002B5915" w:rsidRPr="002A0E2B">
        <w:rPr>
          <w:rFonts w:ascii="Times New Roman" w:hAnsi="Times New Roman" w:cs="Times New Roman"/>
        </w:rPr>
        <w:t>Unit</w:t>
      </w:r>
      <w:r w:rsidR="00D673B3" w:rsidRPr="002A0E2B">
        <w:rPr>
          <w:rFonts w:ascii="Times New Roman" w:hAnsi="Times New Roman" w:cs="Times New Roman"/>
        </w:rPr>
        <w:t xml:space="preserve"> </w:t>
      </w:r>
      <w:r w:rsidRPr="002A0E2B">
        <w:rPr>
          <w:rFonts w:ascii="Times New Roman" w:hAnsi="Times New Roman" w:cs="Times New Roman"/>
        </w:rPr>
        <w:t xml:space="preserve">and your ability to sell your </w:t>
      </w:r>
      <w:r w:rsidR="002B5915" w:rsidRPr="002A0E2B">
        <w:rPr>
          <w:rFonts w:ascii="Times New Roman" w:hAnsi="Times New Roman" w:cs="Times New Roman"/>
        </w:rPr>
        <w:t>Unit</w:t>
      </w:r>
      <w:r w:rsidR="00D673B3" w:rsidRPr="002A0E2B">
        <w:rPr>
          <w:rFonts w:ascii="Times New Roman" w:hAnsi="Times New Roman" w:cs="Times New Roman"/>
        </w:rPr>
        <w:t xml:space="preserve"> </w:t>
      </w:r>
      <w:r w:rsidRPr="002A0E2B">
        <w:rPr>
          <w:rFonts w:ascii="Times New Roman" w:hAnsi="Times New Roman" w:cs="Times New Roman"/>
        </w:rPr>
        <w:t>while this litigation is pending.  This litigatio</w:t>
      </w:r>
      <w:r w:rsidR="008C6BE2" w:rsidRPr="002A0E2B">
        <w:rPr>
          <w:rFonts w:ascii="Times New Roman" w:hAnsi="Times New Roman" w:cs="Times New Roman"/>
        </w:rPr>
        <w:t xml:space="preserve">n could take years to resolve. </w:t>
      </w:r>
      <w:r w:rsidRPr="002A0E2B">
        <w:rPr>
          <w:rFonts w:ascii="Times New Roman" w:hAnsi="Times New Roman" w:cs="Times New Roman"/>
        </w:rPr>
        <w:t xml:space="preserve">You </w:t>
      </w:r>
      <w:r w:rsidRPr="002A0E2B">
        <w:rPr>
          <w:rFonts w:ascii="Times New Roman" w:hAnsi="Times New Roman" w:cs="Times New Roman"/>
        </w:rPr>
        <w:lastRenderedPageBreak/>
        <w:t>should think seriously about this issue and a</w:t>
      </w:r>
      <w:r w:rsidR="00056B41" w:rsidRPr="002A0E2B">
        <w:rPr>
          <w:rFonts w:ascii="Times New Roman" w:hAnsi="Times New Roman" w:cs="Times New Roman"/>
        </w:rPr>
        <w:t>ttend the meeting on this issue</w:t>
      </w:r>
      <w:proofErr w:type="gramStart"/>
      <w:r w:rsidR="00056B41" w:rsidRPr="002A0E2B">
        <w:rPr>
          <w:rFonts w:ascii="Times New Roman" w:hAnsi="Times New Roman" w:cs="Times New Roman"/>
        </w:rPr>
        <w:t>”;</w:t>
      </w:r>
      <w:proofErr w:type="gramEnd"/>
    </w:p>
    <w:p w14:paraId="476774F6" w14:textId="77777777" w:rsidR="004B6D38" w:rsidRPr="002A0E2B" w:rsidRDefault="004B6D38" w:rsidP="004B6D38">
      <w:pPr>
        <w:pStyle w:val="ListParagraph"/>
        <w:spacing w:before="120" w:after="120"/>
        <w:ind w:left="1890"/>
        <w:rPr>
          <w:rFonts w:ascii="Times New Roman" w:hAnsi="Times New Roman" w:cs="Times New Roman"/>
        </w:rPr>
      </w:pPr>
    </w:p>
    <w:p w14:paraId="66FEEBEA" w14:textId="77777777" w:rsidR="00056B41" w:rsidRPr="002A0E2B" w:rsidRDefault="00CE35BA" w:rsidP="004B6D38">
      <w:pPr>
        <w:pStyle w:val="ListParagraph"/>
        <w:numPr>
          <w:ilvl w:val="2"/>
          <w:numId w:val="65"/>
        </w:numPr>
        <w:spacing w:before="120" w:after="120"/>
        <w:ind w:left="2160" w:hanging="450"/>
        <w:contextualSpacing w:val="0"/>
        <w:rPr>
          <w:rFonts w:ascii="Times New Roman" w:hAnsi="Times New Roman" w:cs="Times New Roman"/>
        </w:rPr>
      </w:pPr>
      <w:r w:rsidRPr="002A0E2B">
        <w:rPr>
          <w:rFonts w:ascii="Times New Roman" w:hAnsi="Times New Roman" w:cs="Times New Roman"/>
        </w:rPr>
        <w:t xml:space="preserve">a budget and detailed breakdown of all costs and legal fees reasonably estimated to be caused by the expected litigation including a breakdown of any costs and fees to be advanced by anyone including any attorney or other representative of the </w:t>
      </w:r>
      <w:r w:rsidR="00262C0B" w:rsidRPr="002A0E2B">
        <w:rPr>
          <w:rFonts w:ascii="Times New Roman" w:hAnsi="Times New Roman" w:cs="Times New Roman"/>
        </w:rPr>
        <w:t>Master Association</w:t>
      </w:r>
      <w:r w:rsidRPr="002A0E2B">
        <w:rPr>
          <w:rFonts w:ascii="Times New Roman" w:hAnsi="Times New Roman" w:cs="Times New Roman"/>
        </w:rPr>
        <w:t xml:space="preserve"> under any contingency arrangement, and all those costs and fees to be paid directly by the </w:t>
      </w:r>
      <w:r w:rsidR="00262C0B" w:rsidRPr="002A0E2B">
        <w:rPr>
          <w:rFonts w:ascii="Times New Roman" w:hAnsi="Times New Roman" w:cs="Times New Roman"/>
        </w:rPr>
        <w:t>Master Association</w:t>
      </w:r>
      <w:r w:rsidRPr="002A0E2B">
        <w:rPr>
          <w:rFonts w:ascii="Times New Roman" w:hAnsi="Times New Roman" w:cs="Times New Roman"/>
        </w:rPr>
        <w:t>, all of which shall assume the litigation will last five years (unless it is reasonably expected to last longer in which case the longer period shall be used for this estimate) an</w:t>
      </w:r>
      <w:r w:rsidR="00056B41" w:rsidRPr="002A0E2B">
        <w:rPr>
          <w:rFonts w:ascii="Times New Roman" w:hAnsi="Times New Roman" w:cs="Times New Roman"/>
        </w:rPr>
        <w:t>d require a trial on the merits;</w:t>
      </w:r>
    </w:p>
    <w:p w14:paraId="5CAD5516" w14:textId="77777777" w:rsidR="00056B41" w:rsidRPr="002A0E2B" w:rsidRDefault="00CE35BA" w:rsidP="004B6D38">
      <w:pPr>
        <w:pStyle w:val="ListParagraph"/>
        <w:numPr>
          <w:ilvl w:val="2"/>
          <w:numId w:val="65"/>
        </w:numPr>
        <w:spacing w:before="120" w:after="120"/>
        <w:ind w:left="2160" w:hanging="450"/>
        <w:contextualSpacing w:val="0"/>
        <w:rPr>
          <w:rFonts w:ascii="Times New Roman" w:hAnsi="Times New Roman" w:cs="Times New Roman"/>
        </w:rPr>
      </w:pPr>
      <w:r w:rsidRPr="002A0E2B">
        <w:rPr>
          <w:rFonts w:ascii="Times New Roman" w:hAnsi="Times New Roman" w:cs="Times New Roman"/>
        </w:rPr>
        <w:t xml:space="preserve">a detailed explanation of where any money to be paid by the </w:t>
      </w:r>
      <w:r w:rsidR="00262C0B" w:rsidRPr="002A0E2B">
        <w:rPr>
          <w:rFonts w:ascii="Times New Roman" w:hAnsi="Times New Roman" w:cs="Times New Roman"/>
        </w:rPr>
        <w:t>Master Association</w:t>
      </w:r>
      <w:r w:rsidRPr="002A0E2B">
        <w:rPr>
          <w:rFonts w:ascii="Times New Roman" w:hAnsi="Times New Roman" w:cs="Times New Roman"/>
        </w:rPr>
        <w:t xml:space="preserve"> will be obtained including a per </w:t>
      </w:r>
      <w:r w:rsidR="002B5915" w:rsidRPr="002A0E2B">
        <w:rPr>
          <w:rFonts w:ascii="Times New Roman" w:hAnsi="Times New Roman" w:cs="Times New Roman"/>
        </w:rPr>
        <w:t>Unit</w:t>
      </w:r>
      <w:r w:rsidR="00CB4323" w:rsidRPr="002A0E2B">
        <w:rPr>
          <w:rFonts w:ascii="Times New Roman" w:hAnsi="Times New Roman" w:cs="Times New Roman"/>
        </w:rPr>
        <w:t xml:space="preserve"> </w:t>
      </w:r>
      <w:r w:rsidRPr="002A0E2B">
        <w:rPr>
          <w:rFonts w:ascii="Times New Roman" w:hAnsi="Times New Roman" w:cs="Times New Roman"/>
        </w:rPr>
        <w:t xml:space="preserve">breakdown of all costs and fees per year, assuming the </w:t>
      </w:r>
      <w:r w:rsidR="00056B41" w:rsidRPr="002A0E2B">
        <w:rPr>
          <w:rFonts w:ascii="Times New Roman" w:hAnsi="Times New Roman" w:cs="Times New Roman"/>
        </w:rPr>
        <w:t xml:space="preserve">litigation will last five </w:t>
      </w:r>
      <w:proofErr w:type="gramStart"/>
      <w:r w:rsidR="00056B41" w:rsidRPr="002A0E2B">
        <w:rPr>
          <w:rFonts w:ascii="Times New Roman" w:hAnsi="Times New Roman" w:cs="Times New Roman"/>
        </w:rPr>
        <w:t>years;</w:t>
      </w:r>
      <w:proofErr w:type="gramEnd"/>
    </w:p>
    <w:p w14:paraId="00A6081C" w14:textId="77777777" w:rsidR="00014E6D" w:rsidRPr="002A0E2B" w:rsidRDefault="00CE35BA" w:rsidP="004B6D38">
      <w:pPr>
        <w:pStyle w:val="ListParagraph"/>
        <w:numPr>
          <w:ilvl w:val="2"/>
          <w:numId w:val="65"/>
        </w:numPr>
        <w:spacing w:before="120" w:after="120"/>
        <w:ind w:left="2160" w:hanging="450"/>
        <w:contextualSpacing w:val="0"/>
        <w:rPr>
          <w:rFonts w:ascii="Times New Roman" w:hAnsi="Times New Roman" w:cs="Times New Roman"/>
        </w:rPr>
      </w:pPr>
      <w:r w:rsidRPr="002A0E2B">
        <w:rPr>
          <w:rFonts w:ascii="Times New Roman" w:hAnsi="Times New Roman" w:cs="Times New Roman"/>
        </w:rPr>
        <w:t xml:space="preserve">a written statement of each </w:t>
      </w:r>
      <w:r w:rsidR="00CB4323" w:rsidRPr="002A0E2B">
        <w:rPr>
          <w:rFonts w:ascii="Times New Roman" w:hAnsi="Times New Roman" w:cs="Times New Roman"/>
        </w:rPr>
        <w:t>Management Committee member indicating that member</w:t>
      </w:r>
      <w:r w:rsidR="00014E6D" w:rsidRPr="002A0E2B">
        <w:rPr>
          <w:rFonts w:ascii="Times New Roman" w:hAnsi="Times New Roman" w:cs="Times New Roman"/>
        </w:rPr>
        <w:t xml:space="preserve">’s position on the </w:t>
      </w:r>
      <w:proofErr w:type="gramStart"/>
      <w:r w:rsidR="00014E6D" w:rsidRPr="002A0E2B">
        <w:rPr>
          <w:rFonts w:ascii="Times New Roman" w:hAnsi="Times New Roman" w:cs="Times New Roman"/>
        </w:rPr>
        <w:t>litigation;</w:t>
      </w:r>
      <w:proofErr w:type="gramEnd"/>
    </w:p>
    <w:p w14:paraId="7C91C8D9" w14:textId="77777777" w:rsidR="00014E6D" w:rsidRPr="002A0E2B" w:rsidRDefault="00CE35BA" w:rsidP="004B6D38">
      <w:pPr>
        <w:pStyle w:val="ListParagraph"/>
        <w:numPr>
          <w:ilvl w:val="2"/>
          <w:numId w:val="65"/>
        </w:numPr>
        <w:spacing w:before="120" w:after="120"/>
        <w:ind w:left="2160" w:hanging="450"/>
        <w:contextualSpacing w:val="0"/>
        <w:rPr>
          <w:rFonts w:ascii="Times New Roman" w:hAnsi="Times New Roman" w:cs="Times New Roman"/>
        </w:rPr>
      </w:pPr>
      <w:r w:rsidRPr="002A0E2B">
        <w:rPr>
          <w:rFonts w:ascii="Times New Roman" w:hAnsi="Times New Roman" w:cs="Times New Roman"/>
        </w:rPr>
        <w:t>a legal opinion on the likelihood of success of any such litigation or arbitration from an attorney not associated with the attorney or law firm who is anticipated to bring any such action, analyzing the applicable law, Governing Documents, and all relevant</w:t>
      </w:r>
      <w:r w:rsidR="008C6BE2" w:rsidRPr="002A0E2B">
        <w:rPr>
          <w:rFonts w:ascii="Times New Roman" w:hAnsi="Times New Roman" w:cs="Times New Roman"/>
        </w:rPr>
        <w:t xml:space="preserve"> and known factual </w:t>
      </w:r>
      <w:proofErr w:type="gramStart"/>
      <w:r w:rsidR="008C6BE2" w:rsidRPr="002A0E2B">
        <w:rPr>
          <w:rFonts w:ascii="Times New Roman" w:hAnsi="Times New Roman" w:cs="Times New Roman"/>
        </w:rPr>
        <w:t>information;</w:t>
      </w:r>
      <w:proofErr w:type="gramEnd"/>
    </w:p>
    <w:p w14:paraId="7FD33340" w14:textId="77777777" w:rsidR="00014E6D" w:rsidRPr="002A0E2B" w:rsidRDefault="00CE35BA" w:rsidP="004B6D38">
      <w:pPr>
        <w:pStyle w:val="ListParagraph"/>
        <w:numPr>
          <w:ilvl w:val="2"/>
          <w:numId w:val="65"/>
        </w:numPr>
        <w:spacing w:before="120" w:after="120"/>
        <w:ind w:left="2160" w:hanging="450"/>
        <w:contextualSpacing w:val="0"/>
        <w:rPr>
          <w:rFonts w:ascii="Times New Roman" w:hAnsi="Times New Roman" w:cs="Times New Roman"/>
        </w:rPr>
      </w:pPr>
      <w:r w:rsidRPr="002A0E2B">
        <w:rPr>
          <w:rFonts w:ascii="Times New Roman" w:hAnsi="Times New Roman" w:cs="Times New Roman"/>
        </w:rPr>
        <w:t xml:space="preserve">all terms of the agreement between the </w:t>
      </w:r>
      <w:r w:rsidR="00262C0B" w:rsidRPr="002A0E2B">
        <w:rPr>
          <w:rFonts w:ascii="Times New Roman" w:hAnsi="Times New Roman" w:cs="Times New Roman"/>
        </w:rPr>
        <w:t>Master Association</w:t>
      </w:r>
      <w:r w:rsidRPr="002A0E2B">
        <w:rPr>
          <w:rFonts w:ascii="Times New Roman" w:hAnsi="Times New Roman" w:cs="Times New Roman"/>
        </w:rPr>
        <w:t xml:space="preserve"> and the attorney or law firm prosecuting the action including a copy of any engagement letter, contract, or agreement</w:t>
      </w:r>
      <w:r w:rsidR="00014E6D" w:rsidRPr="002A0E2B">
        <w:rPr>
          <w:rFonts w:ascii="Times New Roman" w:hAnsi="Times New Roman" w:cs="Times New Roman"/>
        </w:rPr>
        <w:t xml:space="preserve"> related to that representation;</w:t>
      </w:r>
      <w:r w:rsidR="008C6BE2" w:rsidRPr="002A0E2B">
        <w:rPr>
          <w:rFonts w:ascii="Times New Roman" w:hAnsi="Times New Roman" w:cs="Times New Roman"/>
        </w:rPr>
        <w:t xml:space="preserve"> and</w:t>
      </w:r>
    </w:p>
    <w:p w14:paraId="646224BF" w14:textId="77777777" w:rsidR="00014E6D" w:rsidRPr="002A0E2B" w:rsidRDefault="00CE35BA" w:rsidP="004B6D38">
      <w:pPr>
        <w:pStyle w:val="ListParagraph"/>
        <w:numPr>
          <w:ilvl w:val="2"/>
          <w:numId w:val="65"/>
        </w:numPr>
        <w:spacing w:before="120" w:after="120"/>
        <w:ind w:left="2160" w:hanging="450"/>
        <w:contextualSpacing w:val="0"/>
        <w:rPr>
          <w:rFonts w:ascii="Times New Roman" w:hAnsi="Times New Roman" w:cs="Times New Roman"/>
        </w:rPr>
      </w:pPr>
      <w:r w:rsidRPr="002A0E2B">
        <w:rPr>
          <w:rFonts w:ascii="Times New Roman" w:hAnsi="Times New Roman" w:cs="Times New Roman"/>
        </w:rPr>
        <w:t xml:space="preserve">a detailed description of the alleged claims against the Declarant and of all efforts by the </w:t>
      </w:r>
      <w:r w:rsidR="00262C0B" w:rsidRPr="002A0E2B">
        <w:rPr>
          <w:rFonts w:ascii="Times New Roman" w:hAnsi="Times New Roman" w:cs="Times New Roman"/>
        </w:rPr>
        <w:t>Master Association</w:t>
      </w:r>
      <w:r w:rsidRPr="002A0E2B">
        <w:rPr>
          <w:rFonts w:ascii="Times New Roman" w:hAnsi="Times New Roman" w:cs="Times New Roman"/>
        </w:rPr>
        <w:t xml:space="preserve"> to resolve those claims prior to commencing any action.  </w:t>
      </w:r>
    </w:p>
    <w:p w14:paraId="24288F07" w14:textId="77777777" w:rsidR="00CE35BA" w:rsidRPr="002A0E2B" w:rsidRDefault="00CE35BA" w:rsidP="00014E6D">
      <w:pPr>
        <w:spacing w:before="120" w:after="120"/>
        <w:ind w:left="1440"/>
        <w:rPr>
          <w:rFonts w:ascii="Times New Roman" w:hAnsi="Times New Roman" w:cs="Times New Roman"/>
        </w:rPr>
      </w:pPr>
      <w:r w:rsidRPr="002A0E2B">
        <w:rPr>
          <w:rFonts w:ascii="Times New Roman" w:hAnsi="Times New Roman" w:cs="Times New Roman"/>
        </w:rPr>
        <w:t xml:space="preserve">In addition to the requirements above and before commencing any action, the </w:t>
      </w:r>
      <w:r w:rsidR="00262C0B" w:rsidRPr="002A0E2B">
        <w:rPr>
          <w:rFonts w:ascii="Times New Roman" w:hAnsi="Times New Roman" w:cs="Times New Roman"/>
        </w:rPr>
        <w:t>Master Association</w:t>
      </w:r>
      <w:r w:rsidRPr="002A0E2B">
        <w:rPr>
          <w:rFonts w:ascii="Times New Roman" w:hAnsi="Times New Roman" w:cs="Times New Roman"/>
        </w:rPr>
        <w:t xml:space="preserve"> must obtain the approval of </w:t>
      </w:r>
      <w:r w:rsidR="00820BDA" w:rsidRPr="002A0E2B">
        <w:rPr>
          <w:rFonts w:ascii="Times New Roman" w:hAnsi="Times New Roman" w:cs="Times New Roman"/>
        </w:rPr>
        <w:t>eighty-five percent (</w:t>
      </w:r>
      <w:r w:rsidRPr="002A0E2B">
        <w:rPr>
          <w:rFonts w:ascii="Times New Roman" w:hAnsi="Times New Roman" w:cs="Times New Roman"/>
        </w:rPr>
        <w:t>85%</w:t>
      </w:r>
      <w:r w:rsidR="00820BDA" w:rsidRPr="002A0E2B">
        <w:rPr>
          <w:rFonts w:ascii="Times New Roman" w:hAnsi="Times New Roman" w:cs="Times New Roman"/>
        </w:rPr>
        <w:t>)</w:t>
      </w:r>
      <w:r w:rsidRPr="002A0E2B">
        <w:rPr>
          <w:rFonts w:ascii="Times New Roman" w:hAnsi="Times New Roman" w:cs="Times New Roman"/>
        </w:rPr>
        <w:t xml:space="preserve"> of </w:t>
      </w:r>
      <w:r w:rsidR="00CB4323" w:rsidRPr="002A0E2B">
        <w:rPr>
          <w:rFonts w:ascii="Times New Roman" w:hAnsi="Times New Roman" w:cs="Times New Roman"/>
        </w:rPr>
        <w:t xml:space="preserve">the </w:t>
      </w:r>
      <w:r w:rsidR="00C403A5" w:rsidRPr="002A0E2B">
        <w:rPr>
          <w:rFonts w:ascii="Times New Roman" w:hAnsi="Times New Roman" w:cs="Times New Roman"/>
        </w:rPr>
        <w:t xml:space="preserve">total </w:t>
      </w:r>
      <w:r w:rsidR="00CB4323" w:rsidRPr="002A0E2B">
        <w:rPr>
          <w:rFonts w:ascii="Times New Roman" w:hAnsi="Times New Roman" w:cs="Times New Roman"/>
        </w:rPr>
        <w:t xml:space="preserve">Allocated Interests </w:t>
      </w:r>
      <w:r w:rsidR="00820BDA" w:rsidRPr="002A0E2B">
        <w:rPr>
          <w:rFonts w:ascii="Times New Roman" w:hAnsi="Times New Roman" w:cs="Times New Roman"/>
        </w:rPr>
        <w:t xml:space="preserve">in the Master Association </w:t>
      </w:r>
      <w:r w:rsidRPr="002A0E2B">
        <w:rPr>
          <w:rFonts w:ascii="Times New Roman" w:hAnsi="Times New Roman" w:cs="Times New Roman"/>
        </w:rPr>
        <w:t xml:space="preserve">(not 85% of those </w:t>
      </w:r>
      <w:r w:rsidR="00CB4323" w:rsidRPr="002A0E2B">
        <w:rPr>
          <w:rFonts w:ascii="Times New Roman" w:hAnsi="Times New Roman" w:cs="Times New Roman"/>
        </w:rPr>
        <w:t xml:space="preserve">Owners </w:t>
      </w:r>
      <w:r w:rsidRPr="002A0E2B">
        <w:rPr>
          <w:rFonts w:ascii="Times New Roman" w:hAnsi="Times New Roman" w:cs="Times New Roman"/>
        </w:rPr>
        <w:t xml:space="preserve">present), by vote, at a lawfully called and properly noticed special </w:t>
      </w:r>
      <w:r w:rsidR="008C6BE2" w:rsidRPr="002A0E2B">
        <w:rPr>
          <w:rFonts w:ascii="Times New Roman" w:hAnsi="Times New Roman" w:cs="Times New Roman"/>
        </w:rPr>
        <w:t xml:space="preserve">meeting for </w:t>
      </w:r>
      <w:r w:rsidR="00820BDA" w:rsidRPr="002A0E2B">
        <w:rPr>
          <w:rFonts w:ascii="Times New Roman" w:hAnsi="Times New Roman" w:cs="Times New Roman"/>
        </w:rPr>
        <w:t>that purpose only. Any s</w:t>
      </w:r>
      <w:r w:rsidRPr="002A0E2B">
        <w:rPr>
          <w:rFonts w:ascii="Times New Roman" w:hAnsi="Times New Roman" w:cs="Times New Roman"/>
        </w:rPr>
        <w:t xml:space="preserve">uch a special meeting must occur no sooner than thirty (30) days </w:t>
      </w:r>
      <w:r w:rsidR="00C403A5" w:rsidRPr="002A0E2B">
        <w:rPr>
          <w:rFonts w:ascii="Times New Roman" w:hAnsi="Times New Roman" w:cs="Times New Roman"/>
        </w:rPr>
        <w:t xml:space="preserve">and not later than sixty (60) days </w:t>
      </w:r>
      <w:r w:rsidRPr="002A0E2B">
        <w:rPr>
          <w:rFonts w:ascii="Times New Roman" w:hAnsi="Times New Roman" w:cs="Times New Roman"/>
        </w:rPr>
        <w:t>after the m</w:t>
      </w:r>
      <w:r w:rsidR="00014E6D" w:rsidRPr="002A0E2B">
        <w:rPr>
          <w:rFonts w:ascii="Times New Roman" w:hAnsi="Times New Roman" w:cs="Times New Roman"/>
        </w:rPr>
        <w:t>eeting required above</w:t>
      </w:r>
      <w:r w:rsidR="008C6BE2" w:rsidRPr="002A0E2B">
        <w:rPr>
          <w:rFonts w:ascii="Times New Roman" w:hAnsi="Times New Roman" w:cs="Times New Roman"/>
        </w:rPr>
        <w:t xml:space="preserve">.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cannot special assess, borrow money, or use any reserve funds to fund any such action or to pay for any costs associated with any such action, including but not limited to copying costs, deposition costs, expert w</w:t>
      </w:r>
      <w:r w:rsidR="00F66AF6" w:rsidRPr="002A0E2B">
        <w:rPr>
          <w:rFonts w:ascii="Times New Roman" w:hAnsi="Times New Roman" w:cs="Times New Roman"/>
        </w:rPr>
        <w:t>itness costs, and filing fees.</w:t>
      </w:r>
    </w:p>
    <w:p w14:paraId="4303B8A3" w14:textId="77777777" w:rsidR="00CE35BA" w:rsidRPr="002A0E2B" w:rsidRDefault="00CE35BA" w:rsidP="007B1B25">
      <w:pPr>
        <w:pStyle w:val="ListParagraph"/>
        <w:numPr>
          <w:ilvl w:val="0"/>
          <w:numId w:val="6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Any agreement with a law firm or attorney under which the law firm would represent the </w:t>
      </w:r>
      <w:r w:rsidR="00262C0B" w:rsidRPr="002A0E2B">
        <w:rPr>
          <w:rFonts w:ascii="Times New Roman" w:hAnsi="Times New Roman" w:cs="Times New Roman"/>
        </w:rPr>
        <w:t>Master Association</w:t>
      </w:r>
      <w:r w:rsidRPr="002A0E2B">
        <w:rPr>
          <w:rFonts w:ascii="Times New Roman" w:hAnsi="Times New Roman" w:cs="Times New Roman"/>
        </w:rPr>
        <w:t xml:space="preserve"> in an action (as defined in the prior subsection) must have, at a minimum, the following terms: (1) the law firm or attorney will apply sufficient resources, attorneys, time, and administrative support to the action as necessary to prosecute the action as quickly as the court system will allow; (2) the attorney or law firm will provide monthly status reports, in writing, </w:t>
      </w:r>
      <w:r w:rsidRPr="002A0E2B">
        <w:rPr>
          <w:rFonts w:ascii="Times New Roman" w:hAnsi="Times New Roman" w:cs="Times New Roman"/>
        </w:rPr>
        <w:lastRenderedPageBreak/>
        <w:t xml:space="preserve">describing at a minimum (a) the work that was completed in the last month, (b) the time, in hours and minutes, incurred by each attorney or billable staff member in the last month broken down by time entry, person performing the work, and a description of each time entry, (c) the costs incurred by the attorneys and any experts in the prior month, (d) a running tally of all costs and time, by attorneys and staff members, since the beginning of the action updated monthly, (e) a list of what is needed to move the action toward resolution, (f) the projected dates for each action that is needed to move the action toward resolution, (g) an explanation of why any projected action cannot be completed immediately; (3) the attorney or law firm will provide an opinion letter regarding the </w:t>
      </w:r>
      <w:r w:rsidR="00262C0B" w:rsidRPr="002A0E2B">
        <w:rPr>
          <w:rFonts w:ascii="Times New Roman" w:hAnsi="Times New Roman" w:cs="Times New Roman"/>
        </w:rPr>
        <w:t>Master Association</w:t>
      </w:r>
      <w:r w:rsidRPr="002A0E2B">
        <w:rPr>
          <w:rFonts w:ascii="Times New Roman" w:hAnsi="Times New Roman" w:cs="Times New Roman"/>
        </w:rPr>
        <w:t xml:space="preserve">’s claims prior to commencing any action that will, at a minimum, explain each claim, cite the law supporting the claim, cite the facts supporting the claim, provide an application of the law to the facts and analysis of each claim, cite any potential defenses or weaknesses to any claim including an analysis of each potential defense or weakness, an opinion of the lawyer or law firm as to the </w:t>
      </w:r>
      <w:r w:rsidR="00262C0B" w:rsidRPr="002A0E2B">
        <w:rPr>
          <w:rFonts w:ascii="Times New Roman" w:hAnsi="Times New Roman" w:cs="Times New Roman"/>
        </w:rPr>
        <w:t>Master Association</w:t>
      </w:r>
      <w:r w:rsidRPr="002A0E2B">
        <w:rPr>
          <w:rFonts w:ascii="Times New Roman" w:hAnsi="Times New Roman" w:cs="Times New Roman"/>
        </w:rPr>
        <w:t xml:space="preserve">’s likelihood of success on each claim, an analysis of potential damages including citations to the law and facts supporting that analysis, and an opinion of the lawyer or law firm on the damages the </w:t>
      </w:r>
      <w:r w:rsidR="00262C0B" w:rsidRPr="002A0E2B">
        <w:rPr>
          <w:rFonts w:ascii="Times New Roman" w:hAnsi="Times New Roman" w:cs="Times New Roman"/>
        </w:rPr>
        <w:t>Master Association</w:t>
      </w:r>
      <w:r w:rsidRPr="002A0E2B">
        <w:rPr>
          <w:rFonts w:ascii="Times New Roman" w:hAnsi="Times New Roman" w:cs="Times New Roman"/>
        </w:rPr>
        <w:t xml:space="preserve"> would l</w:t>
      </w:r>
      <w:r w:rsidR="00014E6D" w:rsidRPr="002A0E2B">
        <w:rPr>
          <w:rFonts w:ascii="Times New Roman" w:hAnsi="Times New Roman" w:cs="Times New Roman"/>
        </w:rPr>
        <w:t>ikely be awarded for each claim; and</w:t>
      </w:r>
      <w:r w:rsidRPr="002A0E2B">
        <w:rPr>
          <w:rFonts w:ascii="Times New Roman" w:hAnsi="Times New Roman" w:cs="Times New Roman"/>
        </w:rPr>
        <w:t xml:space="preserve"> (4) a requirement that the </w:t>
      </w:r>
      <w:r w:rsidR="00262C0B" w:rsidRPr="002A0E2B">
        <w:rPr>
          <w:rFonts w:ascii="Times New Roman" w:hAnsi="Times New Roman" w:cs="Times New Roman"/>
        </w:rPr>
        <w:t>Master Association</w:t>
      </w:r>
      <w:r w:rsidRPr="002A0E2B">
        <w:rPr>
          <w:rFonts w:ascii="Times New Roman" w:hAnsi="Times New Roman" w:cs="Times New Roman"/>
        </w:rPr>
        <w:t xml:space="preserve"> be permitted to terminate the engagement of the law firm or attorney at any time with no requirement to pay any attorney fees incurred under a contingency arrangement up to that date if, in the </w:t>
      </w:r>
      <w:r w:rsidR="00262C0B" w:rsidRPr="002A0E2B">
        <w:rPr>
          <w:rFonts w:ascii="Times New Roman" w:hAnsi="Times New Roman" w:cs="Times New Roman"/>
        </w:rPr>
        <w:t>Master Association</w:t>
      </w:r>
      <w:r w:rsidRPr="002A0E2B">
        <w:rPr>
          <w:rFonts w:ascii="Times New Roman" w:hAnsi="Times New Roman" w:cs="Times New Roman"/>
        </w:rPr>
        <w:t xml:space="preserve">’s sole discretion, (a) the attorney or law firm is not prosecuting the action as rapidly as the court system will allow, (b) the burden of the action on the Owners through the inability to sell or refinance, through costs, or through any disruption to the operations of the </w:t>
      </w:r>
      <w:r w:rsidR="00262C0B" w:rsidRPr="002A0E2B">
        <w:rPr>
          <w:rFonts w:ascii="Times New Roman" w:hAnsi="Times New Roman" w:cs="Times New Roman"/>
        </w:rPr>
        <w:t>Master Association</w:t>
      </w:r>
      <w:r w:rsidRPr="002A0E2B">
        <w:rPr>
          <w:rFonts w:ascii="Times New Roman" w:hAnsi="Times New Roman" w:cs="Times New Roman"/>
        </w:rPr>
        <w:t xml:space="preserve"> is not worth the continuation of the action, (c) the </w:t>
      </w:r>
      <w:r w:rsidR="00262C0B" w:rsidRPr="002A0E2B">
        <w:rPr>
          <w:rFonts w:ascii="Times New Roman" w:hAnsi="Times New Roman" w:cs="Times New Roman"/>
        </w:rPr>
        <w:t>Master Association</w:t>
      </w:r>
      <w:r w:rsidRPr="002A0E2B">
        <w:rPr>
          <w:rFonts w:ascii="Times New Roman" w:hAnsi="Times New Roman" w:cs="Times New Roman"/>
        </w:rPr>
        <w:t xml:space="preserve"> determines, at any time, that the legal and factual risks associated with the action are such that the action should not be pursued further, (d) the law firm or attorney fails to keep the </w:t>
      </w:r>
      <w:r w:rsidR="00262C0B" w:rsidRPr="002A0E2B">
        <w:rPr>
          <w:rFonts w:ascii="Times New Roman" w:hAnsi="Times New Roman" w:cs="Times New Roman"/>
        </w:rPr>
        <w:t>Master Association</w:t>
      </w:r>
      <w:r w:rsidRPr="002A0E2B">
        <w:rPr>
          <w:rFonts w:ascii="Times New Roman" w:hAnsi="Times New Roman" w:cs="Times New Roman"/>
        </w:rPr>
        <w:t xml:space="preserve"> informed as to the course of the action and effect of proceedings on the likelihood of success, including any failure to prov</w:t>
      </w:r>
      <w:r w:rsidR="00F66AF6" w:rsidRPr="002A0E2B">
        <w:rPr>
          <w:rFonts w:ascii="Times New Roman" w:hAnsi="Times New Roman" w:cs="Times New Roman"/>
        </w:rPr>
        <w:t xml:space="preserve">ide required monthly reports.  </w:t>
      </w:r>
    </w:p>
    <w:p w14:paraId="00CF2ECB" w14:textId="77777777" w:rsidR="00CE35BA" w:rsidRPr="002A0E2B" w:rsidRDefault="00CE35BA" w:rsidP="007B1B25">
      <w:pPr>
        <w:pStyle w:val="ListParagraph"/>
        <w:numPr>
          <w:ilvl w:val="0"/>
          <w:numId w:val="6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The existence of procedur</w:t>
      </w:r>
      <w:r w:rsidR="00014E6D" w:rsidRPr="002A0E2B">
        <w:rPr>
          <w:rFonts w:ascii="Times New Roman" w:hAnsi="Times New Roman" w:cs="Times New Roman"/>
        </w:rPr>
        <w:t>es and/or requirements in this Article 21</w:t>
      </w:r>
      <w:r w:rsidRPr="002A0E2B">
        <w:rPr>
          <w:rFonts w:ascii="Times New Roman" w:hAnsi="Times New Roman" w:cs="Times New Roman"/>
        </w:rPr>
        <w:t xml:space="preserve"> applicable to claims against the Declarant or </w:t>
      </w:r>
      <w:r w:rsidR="00CB4323" w:rsidRPr="002A0E2B">
        <w:rPr>
          <w:rFonts w:ascii="Times New Roman" w:hAnsi="Times New Roman" w:cs="Times New Roman"/>
        </w:rPr>
        <w:t>its contractor</w:t>
      </w:r>
      <w:r w:rsidR="00820BDA" w:rsidRPr="002A0E2B">
        <w:rPr>
          <w:rFonts w:ascii="Times New Roman" w:hAnsi="Times New Roman" w:cs="Times New Roman"/>
        </w:rPr>
        <w:t>s</w:t>
      </w:r>
      <w:r w:rsidR="00CB4323" w:rsidRPr="002A0E2B">
        <w:rPr>
          <w:rFonts w:ascii="Times New Roman" w:hAnsi="Times New Roman" w:cs="Times New Roman"/>
        </w:rPr>
        <w:t xml:space="preserve"> or </w:t>
      </w:r>
      <w:r w:rsidRPr="002A0E2B">
        <w:rPr>
          <w:rFonts w:ascii="Times New Roman" w:hAnsi="Times New Roman" w:cs="Times New Roman"/>
        </w:rPr>
        <w:t>subcontractors that are barred or limited in other provisions of this Declaration shall not be construed as permitting any such claims or as contradictory to a prohibition or limit on such claims in other p</w:t>
      </w:r>
      <w:r w:rsidR="00820BDA" w:rsidRPr="002A0E2B">
        <w:rPr>
          <w:rFonts w:ascii="Times New Roman" w:hAnsi="Times New Roman" w:cs="Times New Roman"/>
        </w:rPr>
        <w:t xml:space="preserve">rovisions in this Declaration. </w:t>
      </w:r>
      <w:r w:rsidRPr="002A0E2B">
        <w:rPr>
          <w:rFonts w:ascii="Times New Roman" w:hAnsi="Times New Roman" w:cs="Times New Roman"/>
        </w:rPr>
        <w:t>The procedures and requirements to assert a claim (including</w:t>
      </w:r>
      <w:r w:rsidR="00820BDA" w:rsidRPr="002A0E2B">
        <w:rPr>
          <w:rFonts w:ascii="Times New Roman" w:hAnsi="Times New Roman" w:cs="Times New Roman"/>
        </w:rPr>
        <w:t>,</w:t>
      </w:r>
      <w:r w:rsidRPr="002A0E2B">
        <w:rPr>
          <w:rFonts w:ascii="Times New Roman" w:hAnsi="Times New Roman" w:cs="Times New Roman"/>
        </w:rPr>
        <w:t xml:space="preserve"> but not limited to</w:t>
      </w:r>
      <w:r w:rsidR="00820BDA" w:rsidRPr="002A0E2B">
        <w:rPr>
          <w:rFonts w:ascii="Times New Roman" w:hAnsi="Times New Roman" w:cs="Times New Roman"/>
        </w:rPr>
        <w:t>,</w:t>
      </w:r>
      <w:r w:rsidRPr="002A0E2B">
        <w:rPr>
          <w:rFonts w:ascii="Times New Roman" w:hAnsi="Times New Roman" w:cs="Times New Roman"/>
        </w:rPr>
        <w:t xml:space="preserve"> the right to cure requirements, the meeting and Owner approval requirements, the mediation requirement, and the </w:t>
      </w:r>
      <w:r w:rsidR="00820BDA" w:rsidRPr="002A0E2B">
        <w:rPr>
          <w:rFonts w:ascii="Times New Roman" w:hAnsi="Times New Roman" w:cs="Times New Roman"/>
        </w:rPr>
        <w:t>arbitration requirements) that are</w:t>
      </w:r>
      <w:r w:rsidRPr="002A0E2B">
        <w:rPr>
          <w:rFonts w:ascii="Times New Roman" w:hAnsi="Times New Roman" w:cs="Times New Roman"/>
        </w:rPr>
        <w:t xml:space="preserve"> prohibited by this Declaration are provided solely in case any such claim is permitted by law notwithstanding</w:t>
      </w:r>
      <w:r w:rsidR="00F66AF6" w:rsidRPr="002A0E2B">
        <w:rPr>
          <w:rFonts w:ascii="Times New Roman" w:hAnsi="Times New Roman" w:cs="Times New Roman"/>
        </w:rPr>
        <w:t xml:space="preserve"> the terms of this Declaration.</w:t>
      </w:r>
    </w:p>
    <w:p w14:paraId="2742D29A" w14:textId="77777777" w:rsidR="00CE35BA" w:rsidRPr="002A0E2B" w:rsidRDefault="00CE35BA" w:rsidP="007B1B25">
      <w:pPr>
        <w:pStyle w:val="ListParagraph"/>
        <w:numPr>
          <w:ilvl w:val="0"/>
          <w:numId w:val="65"/>
        </w:numPr>
        <w:spacing w:before="120" w:after="120"/>
        <w:ind w:left="1440" w:hanging="720"/>
        <w:contextualSpacing w:val="0"/>
        <w:rPr>
          <w:rFonts w:ascii="Times New Roman" w:hAnsi="Times New Roman" w:cs="Times New Roman"/>
        </w:rPr>
      </w:pPr>
      <w:r w:rsidRPr="002A0E2B">
        <w:rPr>
          <w:rFonts w:ascii="Times New Roman" w:hAnsi="Times New Roman" w:cs="Times New Roman"/>
        </w:rPr>
        <w:t xml:space="preserve">Prior to engaging any lawyer or firm to represent the </w:t>
      </w:r>
      <w:r w:rsidR="00262C0B" w:rsidRPr="002A0E2B">
        <w:rPr>
          <w:rFonts w:ascii="Times New Roman" w:hAnsi="Times New Roman" w:cs="Times New Roman"/>
        </w:rPr>
        <w:t>Master Association</w:t>
      </w:r>
      <w:r w:rsidRPr="002A0E2B">
        <w:rPr>
          <w:rFonts w:ascii="Times New Roman" w:hAnsi="Times New Roman" w:cs="Times New Roman"/>
        </w:rPr>
        <w:t xml:space="preserve"> related to any litigation described in this section, the </w:t>
      </w:r>
      <w:r w:rsidR="00262C0B" w:rsidRPr="002A0E2B">
        <w:rPr>
          <w:rFonts w:ascii="Times New Roman" w:hAnsi="Times New Roman" w:cs="Times New Roman"/>
        </w:rPr>
        <w:t>Master Association</w:t>
      </w:r>
      <w:r w:rsidRPr="002A0E2B">
        <w:rPr>
          <w:rFonts w:ascii="Times New Roman" w:hAnsi="Times New Roman" w:cs="Times New Roman"/>
        </w:rPr>
        <w:t xml:space="preserve"> shall obtain independent counsel to review the engagement letter governing that representation and advise the </w:t>
      </w:r>
      <w:r w:rsidR="00262C0B" w:rsidRPr="002A0E2B">
        <w:rPr>
          <w:rFonts w:ascii="Times New Roman" w:hAnsi="Times New Roman" w:cs="Times New Roman"/>
        </w:rPr>
        <w:t>Master Association</w:t>
      </w:r>
      <w:r w:rsidRPr="002A0E2B">
        <w:rPr>
          <w:rFonts w:ascii="Times New Roman" w:hAnsi="Times New Roman" w:cs="Times New Roman"/>
        </w:rPr>
        <w:t xml:space="preserve"> to ensure that the requirements in this Declaration are satisfi</w:t>
      </w:r>
      <w:r w:rsidR="00820BDA" w:rsidRPr="002A0E2B">
        <w:rPr>
          <w:rFonts w:ascii="Times New Roman" w:hAnsi="Times New Roman" w:cs="Times New Roman"/>
        </w:rPr>
        <w:t xml:space="preserve">ed related to that engagement. </w:t>
      </w:r>
      <w:r w:rsidRPr="002A0E2B">
        <w:rPr>
          <w:rFonts w:ascii="Times New Roman" w:hAnsi="Times New Roman" w:cs="Times New Roman"/>
        </w:rPr>
        <w:t xml:space="preserve">The </w:t>
      </w:r>
      <w:r w:rsidR="00262C0B" w:rsidRPr="002A0E2B">
        <w:rPr>
          <w:rFonts w:ascii="Times New Roman" w:hAnsi="Times New Roman" w:cs="Times New Roman"/>
        </w:rPr>
        <w:t>Master Association</w:t>
      </w:r>
      <w:r w:rsidRPr="002A0E2B">
        <w:rPr>
          <w:rFonts w:ascii="Times New Roman" w:hAnsi="Times New Roman" w:cs="Times New Roman"/>
        </w:rPr>
        <w:t xml:space="preserve"> shall continue the representation of independent counsel to monitor </w:t>
      </w:r>
      <w:r w:rsidRPr="002A0E2B">
        <w:rPr>
          <w:rFonts w:ascii="Times New Roman" w:hAnsi="Times New Roman" w:cs="Times New Roman"/>
        </w:rPr>
        <w:lastRenderedPageBreak/>
        <w:t xml:space="preserve">the representation by that counsel and to ensure that any proceeding is prosecuted diligently, competently, and consistent with the requirements of the engagement letter and this declaration.  </w:t>
      </w:r>
    </w:p>
    <w:p w14:paraId="499621E8" w14:textId="69E4C1AA" w:rsidR="00BF10E9" w:rsidRPr="002A0E2B" w:rsidRDefault="00CE35BA" w:rsidP="007B1B25">
      <w:pPr>
        <w:pStyle w:val="ListParagraph"/>
        <w:numPr>
          <w:ilvl w:val="0"/>
          <w:numId w:val="64"/>
        </w:numPr>
        <w:spacing w:before="120" w:after="120"/>
        <w:ind w:hanging="720"/>
        <w:contextualSpacing w:val="0"/>
        <w:rPr>
          <w:rFonts w:ascii="Times New Roman" w:hAnsi="Times New Roman" w:cs="Times New Roman"/>
        </w:rPr>
      </w:pPr>
      <w:bookmarkStart w:id="554" w:name="_Toc474243578"/>
      <w:proofErr w:type="gramStart"/>
      <w:r w:rsidRPr="00B3657D">
        <w:rPr>
          <w:rStyle w:val="Heading2Char"/>
          <w:rFonts w:eastAsiaTheme="minorEastAsia" w:cs="Times New Roman"/>
          <w:u w:val="single"/>
        </w:rPr>
        <w:t>Land Owners</w:t>
      </w:r>
      <w:bookmarkEnd w:id="554"/>
      <w:proofErr w:type="gramEnd"/>
      <w:r w:rsidR="00934292" w:rsidRPr="002A0E2B">
        <w:rPr>
          <w:rFonts w:ascii="Times New Roman" w:hAnsi="Times New Roman" w:cs="Times New Roman"/>
        </w:rPr>
        <w:t>.</w:t>
      </w:r>
      <w:r w:rsidRPr="002A0E2B">
        <w:rPr>
          <w:rFonts w:ascii="Times New Roman" w:hAnsi="Times New Roman" w:cs="Times New Roman"/>
        </w:rPr>
        <w:t xml:space="preserve">  All Persons owning land that is initially or subsequently incorporated into the Project and who sign the Declaration or any amendment thereto subjecting that land to the Declaration and incorporating it into the Project, shall be afforded the same rights, protections, and litigation avoidance procedures that are provided for the Declarant in this Article </w:t>
      </w:r>
      <w:r w:rsidR="00BC1149" w:rsidRPr="002A0E2B">
        <w:rPr>
          <w:rFonts w:ascii="Times New Roman" w:hAnsi="Times New Roman" w:cs="Times New Roman"/>
        </w:rPr>
        <w:t>21</w:t>
      </w:r>
      <w:r w:rsidR="00FC62D0" w:rsidRPr="002A0E2B">
        <w:rPr>
          <w:rFonts w:ascii="Times New Roman" w:hAnsi="Times New Roman" w:cs="Times New Roman"/>
        </w:rPr>
        <w:t>.</w:t>
      </w:r>
    </w:p>
    <w:p w14:paraId="1F9F9CF5" w14:textId="77777777" w:rsidR="008C6BE2" w:rsidRPr="002A0E2B" w:rsidRDefault="008C6BE2">
      <w:pPr>
        <w:rPr>
          <w:rFonts w:ascii="Times New Roman" w:hAnsi="Times New Roman" w:cs="Times New Roman"/>
        </w:rPr>
      </w:pPr>
      <w:r w:rsidRPr="002A0E2B">
        <w:rPr>
          <w:rFonts w:ascii="Times New Roman" w:hAnsi="Times New Roman" w:cs="Times New Roman"/>
        </w:rPr>
        <w:br w:type="page"/>
      </w:r>
    </w:p>
    <w:p w14:paraId="495532BA" w14:textId="77777777" w:rsidR="00BF10E9" w:rsidRPr="002A0E2B" w:rsidRDefault="00BF10E9">
      <w:pPr>
        <w:rPr>
          <w:rFonts w:ascii="Times New Roman" w:hAnsi="Times New Roman" w:cs="Times New Roman"/>
        </w:rPr>
      </w:pPr>
    </w:p>
    <w:p w14:paraId="6487ED99" w14:textId="77777777" w:rsidR="00CC5487" w:rsidRPr="002A0E2B" w:rsidRDefault="00CC5487" w:rsidP="00DC092D">
      <w:pPr>
        <w:contextualSpacing/>
        <w:rPr>
          <w:rFonts w:ascii="Times New Roman" w:hAnsi="Times New Roman" w:cs="Times New Roman"/>
        </w:rPr>
      </w:pPr>
    </w:p>
    <w:p w14:paraId="4DB2F33A" w14:textId="75077CB3" w:rsidR="00427F26" w:rsidRPr="002A0E2B" w:rsidRDefault="00427F26" w:rsidP="00DC092D">
      <w:pPr>
        <w:contextualSpacing/>
        <w:rPr>
          <w:rFonts w:ascii="Times New Roman" w:hAnsi="Times New Roman" w:cs="Times New Roman"/>
        </w:rPr>
      </w:pPr>
      <w:r w:rsidRPr="002A0E2B">
        <w:rPr>
          <w:rFonts w:ascii="Times New Roman" w:hAnsi="Times New Roman" w:cs="Times New Roman"/>
        </w:rPr>
        <w:t>Dated this ___</w:t>
      </w:r>
      <w:r w:rsidR="0012427A" w:rsidRPr="002A0E2B">
        <w:rPr>
          <w:rFonts w:ascii="Times New Roman" w:hAnsi="Times New Roman" w:cs="Times New Roman"/>
        </w:rPr>
        <w:t>__</w:t>
      </w:r>
      <w:r w:rsidRPr="002A0E2B">
        <w:rPr>
          <w:rFonts w:ascii="Times New Roman" w:hAnsi="Times New Roman" w:cs="Times New Roman"/>
        </w:rPr>
        <w:t>_ day of _____</w:t>
      </w:r>
      <w:r w:rsidR="009D7058" w:rsidRPr="002A0E2B">
        <w:rPr>
          <w:rFonts w:ascii="Times New Roman" w:hAnsi="Times New Roman" w:cs="Times New Roman"/>
        </w:rPr>
        <w:t xml:space="preserve">__________________, </w:t>
      </w:r>
      <w:r w:rsidR="0029328A" w:rsidRPr="002A0E2B">
        <w:rPr>
          <w:rFonts w:ascii="Times New Roman" w:hAnsi="Times New Roman" w:cs="Times New Roman"/>
        </w:rPr>
        <w:t>201</w:t>
      </w:r>
      <w:r w:rsidR="00A35F7B">
        <w:rPr>
          <w:rFonts w:ascii="Times New Roman" w:hAnsi="Times New Roman" w:cs="Times New Roman"/>
        </w:rPr>
        <w:t>7</w:t>
      </w:r>
      <w:r w:rsidRPr="002A0E2B">
        <w:rPr>
          <w:rFonts w:ascii="Times New Roman" w:hAnsi="Times New Roman" w:cs="Times New Roman"/>
        </w:rPr>
        <w:t>.</w:t>
      </w:r>
    </w:p>
    <w:p w14:paraId="6529E072" w14:textId="77777777" w:rsidR="00427F26" w:rsidRPr="002A0E2B" w:rsidRDefault="00427F26" w:rsidP="00DC092D">
      <w:pPr>
        <w:contextualSpacing/>
        <w:rPr>
          <w:rFonts w:ascii="Times New Roman" w:hAnsi="Times New Roman" w:cs="Times New Roman"/>
        </w:rPr>
      </w:pPr>
    </w:p>
    <w:p w14:paraId="1294503B" w14:textId="6E20F828" w:rsidR="00427F26" w:rsidRPr="002A0E2B" w:rsidRDefault="00F66AF6" w:rsidP="00DC092D">
      <w:pPr>
        <w:contextualSpacing/>
        <w:rPr>
          <w:rFonts w:ascii="Times New Roman" w:hAnsi="Times New Roman" w:cs="Times New Roman"/>
          <w:smallCaps/>
        </w:rPr>
      </w:pPr>
      <w:r w:rsidRPr="002A0E2B">
        <w:rPr>
          <w:rFonts w:ascii="Times New Roman" w:hAnsi="Times New Roman" w:cs="Times New Roman"/>
          <w:smallCaps/>
        </w:rPr>
        <w:t xml:space="preserve">Ivory </w:t>
      </w:r>
      <w:r w:rsidR="003F6D7C">
        <w:rPr>
          <w:rFonts w:ascii="Times New Roman" w:hAnsi="Times New Roman" w:cs="Times New Roman"/>
          <w:smallCaps/>
        </w:rPr>
        <w:t xml:space="preserve">Homes, Ltd. </w:t>
      </w:r>
    </w:p>
    <w:p w14:paraId="5ED6A09A" w14:textId="77777777" w:rsidR="00427F26" w:rsidRPr="002A0E2B" w:rsidRDefault="00427F26" w:rsidP="00DC092D">
      <w:pPr>
        <w:contextualSpacing/>
        <w:rPr>
          <w:rFonts w:ascii="Times New Roman" w:hAnsi="Times New Roman" w:cs="Times New Roman"/>
        </w:rPr>
      </w:pPr>
    </w:p>
    <w:p w14:paraId="6ADC247C" w14:textId="77777777" w:rsidR="00427F26" w:rsidRPr="002A0E2B" w:rsidRDefault="00427F26" w:rsidP="00DC092D">
      <w:pPr>
        <w:contextualSpacing/>
        <w:rPr>
          <w:rFonts w:ascii="Times New Roman" w:hAnsi="Times New Roman" w:cs="Times New Roman"/>
        </w:rPr>
      </w:pPr>
      <w:r w:rsidRPr="002A0E2B">
        <w:rPr>
          <w:rFonts w:ascii="Times New Roman" w:hAnsi="Times New Roman" w:cs="Times New Roman"/>
        </w:rPr>
        <w:t xml:space="preserve">By:  </w:t>
      </w:r>
      <w:r w:rsidR="00C71B10" w:rsidRPr="002A0E2B">
        <w:rPr>
          <w:rFonts w:ascii="Times New Roman" w:hAnsi="Times New Roman" w:cs="Times New Roman"/>
        </w:rPr>
        <w:t>_____________________________________________</w:t>
      </w:r>
      <w:r w:rsidR="00216677" w:rsidRPr="002A0E2B">
        <w:rPr>
          <w:rFonts w:ascii="Times New Roman" w:hAnsi="Times New Roman" w:cs="Times New Roman"/>
        </w:rPr>
        <w:t>_</w:t>
      </w:r>
      <w:r w:rsidR="00C71B10" w:rsidRPr="002A0E2B">
        <w:rPr>
          <w:rFonts w:ascii="Times New Roman" w:hAnsi="Times New Roman" w:cs="Times New Roman"/>
        </w:rPr>
        <w:t>__</w:t>
      </w:r>
      <w:r w:rsidRPr="002A0E2B">
        <w:rPr>
          <w:rFonts w:ascii="Times New Roman" w:hAnsi="Times New Roman" w:cs="Times New Roman"/>
        </w:rPr>
        <w:t xml:space="preserve">                                                                           </w:t>
      </w:r>
    </w:p>
    <w:p w14:paraId="1A70A282" w14:textId="77777777" w:rsidR="00427F26" w:rsidRPr="002A0E2B" w:rsidRDefault="00427F26" w:rsidP="00DC092D">
      <w:pPr>
        <w:ind w:firstLine="720"/>
        <w:contextualSpacing/>
        <w:rPr>
          <w:rFonts w:ascii="Times New Roman" w:hAnsi="Times New Roman" w:cs="Times New Roman"/>
          <w:b/>
          <w:sz w:val="18"/>
          <w:szCs w:val="18"/>
        </w:rPr>
      </w:pPr>
      <w:r w:rsidRPr="002A0E2B">
        <w:rPr>
          <w:rFonts w:ascii="Times New Roman" w:hAnsi="Times New Roman" w:cs="Times New Roman"/>
          <w:b/>
          <w:sz w:val="18"/>
          <w:szCs w:val="18"/>
        </w:rPr>
        <w:t>Signature</w:t>
      </w:r>
    </w:p>
    <w:p w14:paraId="6E1719A2" w14:textId="77777777" w:rsidR="00216677" w:rsidRPr="002A0E2B" w:rsidRDefault="00427F26" w:rsidP="00DC092D">
      <w:pPr>
        <w:contextualSpacing/>
        <w:rPr>
          <w:rFonts w:ascii="Times New Roman" w:hAnsi="Times New Roman" w:cs="Times New Roman"/>
        </w:rPr>
      </w:pPr>
      <w:r w:rsidRPr="002A0E2B">
        <w:rPr>
          <w:rFonts w:ascii="Times New Roman" w:hAnsi="Times New Roman" w:cs="Times New Roman"/>
        </w:rPr>
        <w:t xml:space="preserve"> </w:t>
      </w:r>
      <w:r w:rsidR="00C71B10" w:rsidRPr="002A0E2B">
        <w:rPr>
          <w:rFonts w:ascii="Times New Roman" w:hAnsi="Times New Roman" w:cs="Times New Roman"/>
        </w:rPr>
        <w:t xml:space="preserve">      </w:t>
      </w:r>
      <w:r w:rsidRPr="002A0E2B">
        <w:rPr>
          <w:rFonts w:ascii="Times New Roman" w:hAnsi="Times New Roman" w:cs="Times New Roman"/>
        </w:rPr>
        <w:t xml:space="preserve"> </w:t>
      </w:r>
    </w:p>
    <w:p w14:paraId="073F55D7" w14:textId="77777777" w:rsidR="00427F26" w:rsidRPr="002A0E2B" w:rsidRDefault="00216677" w:rsidP="00DC092D">
      <w:pPr>
        <w:contextualSpacing/>
        <w:rPr>
          <w:rFonts w:ascii="Times New Roman" w:hAnsi="Times New Roman" w:cs="Times New Roman"/>
        </w:rPr>
      </w:pPr>
      <w:r w:rsidRPr="002A0E2B">
        <w:rPr>
          <w:rFonts w:ascii="Times New Roman" w:hAnsi="Times New Roman" w:cs="Times New Roman"/>
        </w:rPr>
        <w:t xml:space="preserve">        </w:t>
      </w:r>
      <w:r w:rsidR="00C71B10" w:rsidRPr="002A0E2B">
        <w:rPr>
          <w:rFonts w:ascii="Times New Roman" w:hAnsi="Times New Roman" w:cs="Times New Roman"/>
        </w:rPr>
        <w:t>____________________________________________</w:t>
      </w:r>
      <w:r w:rsidRPr="002A0E2B">
        <w:rPr>
          <w:rFonts w:ascii="Times New Roman" w:hAnsi="Times New Roman" w:cs="Times New Roman"/>
        </w:rPr>
        <w:t>_</w:t>
      </w:r>
      <w:r w:rsidR="00C71B10" w:rsidRPr="002A0E2B">
        <w:rPr>
          <w:rFonts w:ascii="Times New Roman" w:hAnsi="Times New Roman" w:cs="Times New Roman"/>
        </w:rPr>
        <w:t>___</w:t>
      </w:r>
      <w:r w:rsidR="00427F26" w:rsidRPr="002A0E2B">
        <w:rPr>
          <w:rFonts w:ascii="Times New Roman" w:hAnsi="Times New Roman" w:cs="Times New Roman"/>
        </w:rPr>
        <w:t xml:space="preserve">                                                                                 </w:t>
      </w:r>
    </w:p>
    <w:p w14:paraId="23CCC17E" w14:textId="77777777" w:rsidR="00427F26" w:rsidRPr="002A0E2B" w:rsidRDefault="00C71B10" w:rsidP="00DC092D">
      <w:pPr>
        <w:contextualSpacing/>
        <w:rPr>
          <w:rFonts w:ascii="Times New Roman" w:hAnsi="Times New Roman" w:cs="Times New Roman"/>
          <w:b/>
          <w:sz w:val="18"/>
          <w:szCs w:val="18"/>
        </w:rPr>
      </w:pPr>
      <w:r w:rsidRPr="002A0E2B">
        <w:rPr>
          <w:rFonts w:ascii="Times New Roman" w:hAnsi="Times New Roman" w:cs="Times New Roman"/>
          <w:sz w:val="18"/>
          <w:szCs w:val="18"/>
        </w:rPr>
        <w:tab/>
      </w:r>
      <w:r w:rsidR="00427F26" w:rsidRPr="002A0E2B">
        <w:rPr>
          <w:rFonts w:ascii="Times New Roman" w:hAnsi="Times New Roman" w:cs="Times New Roman"/>
          <w:b/>
          <w:sz w:val="18"/>
          <w:szCs w:val="18"/>
        </w:rPr>
        <w:t>Printed</w:t>
      </w:r>
      <w:r w:rsidR="00427F26" w:rsidRPr="002A0E2B">
        <w:rPr>
          <w:rFonts w:ascii="Times New Roman" w:hAnsi="Times New Roman" w:cs="Times New Roman"/>
          <w:b/>
          <w:sz w:val="18"/>
          <w:szCs w:val="18"/>
        </w:rPr>
        <w:tab/>
      </w:r>
    </w:p>
    <w:p w14:paraId="0127D4F2" w14:textId="77777777" w:rsidR="00216677" w:rsidRPr="002A0E2B" w:rsidRDefault="00427F26" w:rsidP="00DC092D">
      <w:pPr>
        <w:contextualSpacing/>
        <w:rPr>
          <w:rFonts w:ascii="Times New Roman" w:hAnsi="Times New Roman" w:cs="Times New Roman"/>
        </w:rPr>
      </w:pPr>
      <w:r w:rsidRPr="002A0E2B">
        <w:rPr>
          <w:rFonts w:ascii="Times New Roman" w:hAnsi="Times New Roman" w:cs="Times New Roman"/>
        </w:rPr>
        <w:t xml:space="preserve">      </w:t>
      </w:r>
    </w:p>
    <w:p w14:paraId="7020F70B" w14:textId="77777777" w:rsidR="00427F26" w:rsidRPr="002A0E2B" w:rsidRDefault="00216677" w:rsidP="00DC092D">
      <w:pPr>
        <w:contextualSpacing/>
        <w:rPr>
          <w:rFonts w:ascii="Times New Roman" w:hAnsi="Times New Roman" w:cs="Times New Roman"/>
        </w:rPr>
      </w:pPr>
      <w:r w:rsidRPr="002A0E2B">
        <w:rPr>
          <w:rFonts w:ascii="Times New Roman" w:hAnsi="Times New Roman" w:cs="Times New Roman"/>
        </w:rPr>
        <w:t xml:space="preserve">        </w:t>
      </w:r>
      <w:r w:rsidR="00427F26" w:rsidRPr="002A0E2B">
        <w:rPr>
          <w:rFonts w:ascii="Times New Roman" w:hAnsi="Times New Roman" w:cs="Times New Roman"/>
        </w:rPr>
        <w:t xml:space="preserve">Its: </w:t>
      </w:r>
      <w:r w:rsidR="00C71B10" w:rsidRPr="002A0E2B">
        <w:rPr>
          <w:rFonts w:ascii="Times New Roman" w:hAnsi="Times New Roman" w:cs="Times New Roman"/>
        </w:rPr>
        <w:t>_____________________________________________</w:t>
      </w:r>
      <w:r w:rsidR="00427F26" w:rsidRPr="002A0E2B">
        <w:rPr>
          <w:rFonts w:ascii="Times New Roman" w:hAnsi="Times New Roman" w:cs="Times New Roman"/>
        </w:rPr>
        <w:t xml:space="preserve">                                                                                              </w:t>
      </w:r>
    </w:p>
    <w:p w14:paraId="3BB24481" w14:textId="77777777" w:rsidR="00427F26" w:rsidRPr="002A0E2B" w:rsidRDefault="00427F26" w:rsidP="00DC092D">
      <w:pPr>
        <w:contextualSpacing/>
        <w:rPr>
          <w:rFonts w:ascii="Times New Roman" w:hAnsi="Times New Roman" w:cs="Times New Roman"/>
        </w:rPr>
      </w:pPr>
    </w:p>
    <w:p w14:paraId="40FAD045" w14:textId="77777777" w:rsidR="00427F26" w:rsidRPr="002A0E2B" w:rsidRDefault="00427F26" w:rsidP="00DC092D">
      <w:pPr>
        <w:contextualSpacing/>
        <w:rPr>
          <w:rFonts w:ascii="Times New Roman" w:hAnsi="Times New Roman" w:cs="Times New Roman"/>
        </w:rPr>
      </w:pPr>
    </w:p>
    <w:p w14:paraId="7114C4E0" w14:textId="77777777" w:rsidR="00427F26" w:rsidRPr="002A0E2B" w:rsidRDefault="00427F26" w:rsidP="00DC092D">
      <w:pPr>
        <w:contextualSpacing/>
        <w:rPr>
          <w:rFonts w:ascii="Times New Roman" w:hAnsi="Times New Roman" w:cs="Times New Roman"/>
        </w:rPr>
      </w:pPr>
      <w:r w:rsidRPr="002A0E2B">
        <w:rPr>
          <w:rFonts w:ascii="Times New Roman" w:hAnsi="Times New Roman" w:cs="Times New Roman"/>
        </w:rPr>
        <w:t>STATE OF UTAH</w:t>
      </w:r>
      <w:r w:rsidRPr="002A0E2B">
        <w:rPr>
          <w:rFonts w:ascii="Times New Roman" w:hAnsi="Times New Roman" w:cs="Times New Roman"/>
        </w:rPr>
        <w:tab/>
      </w:r>
      <w:r w:rsidRPr="002A0E2B">
        <w:rPr>
          <w:rFonts w:ascii="Times New Roman" w:hAnsi="Times New Roman" w:cs="Times New Roman"/>
        </w:rPr>
        <w:tab/>
      </w:r>
      <w:r w:rsidR="00E43906" w:rsidRPr="002A0E2B">
        <w:rPr>
          <w:rFonts w:ascii="Times New Roman" w:hAnsi="Times New Roman" w:cs="Times New Roman"/>
        </w:rPr>
        <w:tab/>
      </w:r>
      <w:r w:rsidRPr="002A0E2B">
        <w:rPr>
          <w:rFonts w:ascii="Times New Roman" w:hAnsi="Times New Roman" w:cs="Times New Roman"/>
        </w:rPr>
        <w:t>)</w:t>
      </w:r>
    </w:p>
    <w:p w14:paraId="44D1AF19" w14:textId="33A16CC7" w:rsidR="00427F26" w:rsidRPr="002A0E2B" w:rsidRDefault="00C71B10" w:rsidP="00DC092D">
      <w:pPr>
        <w:contextualSpacing/>
        <w:rPr>
          <w:rFonts w:ascii="Times New Roman" w:hAnsi="Times New Roman" w:cs="Times New Roman"/>
        </w:rPr>
      </w:pPr>
      <w:r w:rsidRPr="002A0E2B">
        <w:rPr>
          <w:rFonts w:ascii="Times New Roman" w:hAnsi="Times New Roman" w:cs="Times New Roman"/>
        </w:rPr>
        <w:tab/>
      </w:r>
      <w:r w:rsidRPr="002A0E2B">
        <w:rPr>
          <w:rFonts w:ascii="Times New Roman" w:hAnsi="Times New Roman" w:cs="Times New Roman"/>
        </w:rPr>
        <w:tab/>
      </w:r>
      <w:r w:rsidRPr="002A0E2B">
        <w:rPr>
          <w:rFonts w:ascii="Times New Roman" w:hAnsi="Times New Roman" w:cs="Times New Roman"/>
        </w:rPr>
        <w:tab/>
      </w:r>
      <w:r w:rsidR="00E43906" w:rsidRPr="002A0E2B">
        <w:rPr>
          <w:rFonts w:ascii="Times New Roman" w:hAnsi="Times New Roman" w:cs="Times New Roman"/>
        </w:rPr>
        <w:tab/>
      </w:r>
      <w:r w:rsidR="00427F26" w:rsidRPr="002A0E2B">
        <w:rPr>
          <w:rFonts w:ascii="Times New Roman" w:hAnsi="Times New Roman" w:cs="Times New Roman"/>
        </w:rPr>
        <w:tab/>
        <w:t>)</w:t>
      </w:r>
      <w:r w:rsidR="00CA37CF">
        <w:rPr>
          <w:rFonts w:ascii="Times New Roman" w:hAnsi="Times New Roman" w:cs="Times New Roman"/>
        </w:rPr>
        <w:t xml:space="preserve"> </w:t>
      </w:r>
      <w:proofErr w:type="gramStart"/>
      <w:r w:rsidR="00CA37CF">
        <w:rPr>
          <w:rFonts w:ascii="Times New Roman" w:hAnsi="Times New Roman" w:cs="Times New Roman"/>
        </w:rPr>
        <w:t>ss</w:t>
      </w:r>
      <w:proofErr w:type="gramEnd"/>
    </w:p>
    <w:p w14:paraId="3B373750" w14:textId="77777777" w:rsidR="00427F26" w:rsidRPr="002A0E2B" w:rsidRDefault="00427F26" w:rsidP="00DC092D">
      <w:pPr>
        <w:contextualSpacing/>
        <w:rPr>
          <w:rFonts w:ascii="Times New Roman" w:hAnsi="Times New Roman" w:cs="Times New Roman"/>
        </w:rPr>
      </w:pPr>
      <w:r w:rsidRPr="002A0E2B">
        <w:rPr>
          <w:rFonts w:ascii="Times New Roman" w:hAnsi="Times New Roman" w:cs="Times New Roman"/>
        </w:rPr>
        <w:t xml:space="preserve">COUNTY OF </w:t>
      </w:r>
      <w:r w:rsidR="00F66AF6" w:rsidRPr="002A0E2B">
        <w:rPr>
          <w:rFonts w:ascii="Times New Roman" w:hAnsi="Times New Roman" w:cs="Times New Roman"/>
        </w:rPr>
        <w:t>________</w:t>
      </w:r>
      <w:r w:rsidR="00E43906" w:rsidRPr="002A0E2B">
        <w:rPr>
          <w:rFonts w:ascii="Times New Roman" w:hAnsi="Times New Roman" w:cs="Times New Roman"/>
        </w:rPr>
        <w:tab/>
      </w:r>
      <w:r w:rsidRPr="002A0E2B">
        <w:rPr>
          <w:rFonts w:ascii="Times New Roman" w:hAnsi="Times New Roman" w:cs="Times New Roman"/>
        </w:rPr>
        <w:tab/>
        <w:t>)</w:t>
      </w:r>
    </w:p>
    <w:p w14:paraId="5051BABF" w14:textId="77777777" w:rsidR="00427F26" w:rsidRPr="002A0E2B" w:rsidRDefault="00427F26" w:rsidP="00DC092D">
      <w:pPr>
        <w:contextualSpacing/>
        <w:rPr>
          <w:rFonts w:ascii="Times New Roman" w:hAnsi="Times New Roman" w:cs="Times New Roman"/>
        </w:rPr>
      </w:pPr>
    </w:p>
    <w:p w14:paraId="6A76248D" w14:textId="77777777" w:rsidR="00C71B10" w:rsidRPr="002A0E2B" w:rsidRDefault="00C71B10" w:rsidP="00DC092D">
      <w:pPr>
        <w:spacing w:line="360" w:lineRule="auto"/>
        <w:contextualSpacing/>
        <w:rPr>
          <w:rFonts w:ascii="Times New Roman" w:hAnsi="Times New Roman" w:cs="Times New Roman"/>
        </w:rPr>
      </w:pPr>
    </w:p>
    <w:p w14:paraId="51651607" w14:textId="4EECD05F" w:rsidR="00427F26" w:rsidRPr="002A0E2B" w:rsidRDefault="005B5FE3" w:rsidP="00DC092D">
      <w:pPr>
        <w:spacing w:line="480" w:lineRule="auto"/>
        <w:ind w:firstLine="720"/>
        <w:contextualSpacing/>
        <w:rPr>
          <w:rFonts w:ascii="Times New Roman" w:hAnsi="Times New Roman" w:cs="Times New Roman"/>
        </w:rPr>
      </w:pPr>
      <w:r w:rsidRPr="002A0E2B">
        <w:rPr>
          <w:rFonts w:ascii="Times New Roman" w:hAnsi="Times New Roman" w:cs="Times New Roman"/>
          <w:noProof/>
        </w:rPr>
        <mc:AlternateContent>
          <mc:Choice Requires="wps">
            <w:drawing>
              <wp:anchor distT="0" distB="0" distL="114300" distR="114300" simplePos="0" relativeHeight="251656192" behindDoc="0" locked="0" layoutInCell="1" allowOverlap="1" wp14:anchorId="302EA7AC" wp14:editId="37E29C53">
                <wp:simplePos x="0" y="0"/>
                <wp:positionH relativeFrom="column">
                  <wp:posOffset>4140200</wp:posOffset>
                </wp:positionH>
                <wp:positionV relativeFrom="paragraph">
                  <wp:posOffset>1174750</wp:posOffset>
                </wp:positionV>
                <wp:extent cx="1143000" cy="234950"/>
                <wp:effectExtent l="0" t="0" r="0" b="0"/>
                <wp:wrapNone/>
                <wp:docPr id="5" name="Text Box 5"/>
                <wp:cNvGraphicFramePr/>
                <a:graphic xmlns:a="http://schemas.openxmlformats.org/drawingml/2006/main">
                  <a:graphicData uri="http://schemas.microsoft.com/office/word/2010/wordprocessingShape">
                    <wps:wsp>
                      <wps:cNvSpPr txBox="1"/>
                      <wps:spPr>
                        <a:xfrm>
                          <a:off x="0" y="0"/>
                          <a:ext cx="1143000" cy="23495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4CEADEC" w14:textId="77777777" w:rsidR="00C42115" w:rsidRDefault="00C42115">
                            <w:r w:rsidRPr="005B5FE3">
                              <w:rPr>
                                <w:rFonts w:ascii="Times New Roman" w:hAnsi="Times New Roman" w:cs="Times New Roman"/>
                                <w:b/>
                                <w:i/>
                                <w:sz w:val="16"/>
                                <w:szCs w:val="16"/>
                              </w:rPr>
                              <w:t>(Name of Entity)</w:t>
                            </w:r>
                            <w:r w:rsidRPr="005B5FE3">
                              <w:rPr>
                                <w:rFonts w:ascii="Times New Roman" w:hAnsi="Times New Roman" w:cs="Times New Roman"/>
                                <w:b/>
                                <w:i/>
                                <w:sz w:val="16"/>
                                <w:szCs w:val="16"/>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2EA7AC" id="Text Box 5" o:spid="_x0000_s1027" type="#_x0000_t202" style="position:absolute;left:0;text-align:left;margin-left:326pt;margin-top:92.5pt;width:90pt;height:18.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" fillcolor="white [3201]" stroked="f" strokeweight=".5pt">
                <v:fill opacity="0"/>
                <v:textbox>
                  <w:txbxContent>
                    <w:p w14:paraId="34CEADEC" w14:textId="77777777" w:rsidR="00C42115" w:rsidRDefault="00C42115">
                      <w:r w:rsidRPr="005B5FE3">
                        <w:rPr>
                          <w:rFonts w:ascii="Times New Roman" w:hAnsi="Times New Roman" w:cs="Times New Roman"/>
                          <w:b/>
                          <w:i/>
                          <w:sz w:val="16"/>
                          <w:szCs w:val="16"/>
                        </w:rPr>
                        <w:t>(Name of Entity)</w:t>
                      </w:r>
                      <w:r w:rsidRPr="005B5FE3">
                        <w:rPr>
                          <w:rFonts w:ascii="Times New Roman" w:hAnsi="Times New Roman" w:cs="Times New Roman"/>
                          <w:b/>
                          <w:i/>
                          <w:sz w:val="16"/>
                          <w:szCs w:val="16"/>
                        </w:rPr>
                        <w:tab/>
                      </w:r>
                    </w:p>
                  </w:txbxContent>
                </v:textbox>
              </v:shape>
            </w:pict>
          </mc:Fallback>
        </mc:AlternateContent>
      </w:r>
      <w:r w:rsidRPr="002A0E2B">
        <w:rPr>
          <w:rFonts w:ascii="Times New Roman" w:hAnsi="Times New Roman" w:cs="Times New Roman"/>
          <w:noProof/>
        </w:rPr>
        <mc:AlternateContent>
          <mc:Choice Requires="wps">
            <w:drawing>
              <wp:anchor distT="0" distB="0" distL="114300" distR="114300" simplePos="0" relativeHeight="251651072" behindDoc="0" locked="0" layoutInCell="1" allowOverlap="1" wp14:anchorId="1154F1C5" wp14:editId="0B93E702">
                <wp:simplePos x="0" y="0"/>
                <wp:positionH relativeFrom="column">
                  <wp:posOffset>1428750</wp:posOffset>
                </wp:positionH>
                <wp:positionV relativeFrom="paragraph">
                  <wp:posOffset>1172210</wp:posOffset>
                </wp:positionV>
                <wp:extent cx="1498600" cy="247650"/>
                <wp:effectExtent l="0" t="0" r="0" b="0"/>
                <wp:wrapNone/>
                <wp:docPr id="3" name="Text Box 3"/>
                <wp:cNvGraphicFramePr/>
                <a:graphic xmlns:a="http://schemas.openxmlformats.org/drawingml/2006/main">
                  <a:graphicData uri="http://schemas.microsoft.com/office/word/2010/wordprocessingShape">
                    <wps:wsp>
                      <wps:cNvSpPr txBox="1"/>
                      <wps:spPr>
                        <a:xfrm>
                          <a:off x="0" y="0"/>
                          <a:ext cx="1498600" cy="24765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3E0BCCA" w14:textId="77777777" w:rsidR="00C42115" w:rsidRDefault="00C42115">
                            <w:r w:rsidRPr="005B5FE3">
                              <w:rPr>
                                <w:rFonts w:ascii="Times New Roman" w:hAnsi="Times New Roman" w:cs="Times New Roman"/>
                                <w:b/>
                                <w:i/>
                                <w:sz w:val="16"/>
                                <w:szCs w:val="16"/>
                              </w:rPr>
                              <w:t>(Title or Office)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154F1C5" id="Text Box 3" o:spid="_x0000_s1028" type="#_x0000_t202" style="position:absolute;left:0;text-align:left;margin-left:112.5pt;margin-top:92.3pt;width:118pt;height:19.5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" fillcolor="white [3201]" stroked="f" strokeweight=".5pt">
                <v:fill opacity="0"/>
                <v:textbox>
                  <w:txbxContent>
                    <w:p w14:paraId="43E0BCCA" w14:textId="77777777" w:rsidR="00C42115" w:rsidRDefault="00C42115">
                      <w:r w:rsidRPr="005B5FE3">
                        <w:rPr>
                          <w:rFonts w:ascii="Times New Roman" w:hAnsi="Times New Roman" w:cs="Times New Roman"/>
                          <w:b/>
                          <w:i/>
                          <w:sz w:val="16"/>
                          <w:szCs w:val="16"/>
                        </w:rPr>
                        <w:t>(Title or Office)</w:t>
                      </w:r>
                    </w:p>
                  </w:txbxContent>
                </v:textbox>
              </v:shape>
            </w:pict>
          </mc:Fallback>
        </mc:AlternateContent>
      </w:r>
      <w:r w:rsidRPr="002A0E2B">
        <w:rPr>
          <w:rFonts w:ascii="Times New Roman" w:hAnsi="Times New Roman" w:cs="Times New Roman"/>
          <w:noProof/>
        </w:rPr>
        <mc:AlternateContent>
          <mc:Choice Requires="wps">
            <w:drawing>
              <wp:anchor distT="0" distB="0" distL="114300" distR="114300" simplePos="0" relativeHeight="251645952" behindDoc="0" locked="0" layoutInCell="1" allowOverlap="1" wp14:anchorId="5ED281A8" wp14:editId="4411FCCF">
                <wp:simplePos x="0" y="0"/>
                <wp:positionH relativeFrom="column">
                  <wp:posOffset>406400</wp:posOffset>
                </wp:positionH>
                <wp:positionV relativeFrom="paragraph">
                  <wp:posOffset>473710</wp:posOffset>
                </wp:positionV>
                <wp:extent cx="1562100" cy="2413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562100" cy="24130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95D099A" w14:textId="77777777" w:rsidR="00C42115" w:rsidRPr="005B5FE3" w:rsidRDefault="00C42115">
                            <w:pPr>
                              <w:rPr>
                                <w:i/>
                                <w:sz w:val="16"/>
                                <w:szCs w:val="16"/>
                              </w:rPr>
                            </w:pPr>
                            <w:r w:rsidRPr="005B5FE3">
                              <w:rPr>
                                <w:rFonts w:ascii="Times New Roman" w:hAnsi="Times New Roman" w:cs="Times New Roman"/>
                                <w:b/>
                                <w:i/>
                                <w:sz w:val="16"/>
                                <w:szCs w:val="16"/>
                              </w:rPr>
                              <w:t>(Name of Document Signer)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281A8" id="Text Box 2" o:spid="_x0000_s1029" type="#_x0000_t202" style="position:absolute;left:0;text-align:left;margin-left:32pt;margin-top:37.3pt;width:123pt;height:19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" fillcolor="white [3201]" stroked="f" strokeweight=".5pt">
                <v:fill opacity="0"/>
                <v:textbox>
                  <w:txbxContent>
                    <w:p w14:paraId="595D099A" w14:textId="77777777" w:rsidR="00C42115" w:rsidRPr="005B5FE3" w:rsidRDefault="00C42115">
                      <w:pPr>
                        <w:rPr>
                          <w:i/>
                          <w:sz w:val="16"/>
                          <w:szCs w:val="16"/>
                        </w:rPr>
                      </w:pPr>
                      <w:r w:rsidRPr="005B5FE3">
                        <w:rPr>
                          <w:rFonts w:ascii="Times New Roman" w:hAnsi="Times New Roman" w:cs="Times New Roman"/>
                          <w:b/>
                          <w:i/>
                          <w:sz w:val="16"/>
                          <w:szCs w:val="16"/>
                        </w:rPr>
                        <w:t>(Name of Document Signer)</w:t>
                      </w:r>
                    </w:p>
                  </w:txbxContent>
                </v:textbox>
              </v:shape>
            </w:pict>
          </mc:Fallback>
        </mc:AlternateContent>
      </w:r>
      <w:r w:rsidR="00427F26" w:rsidRPr="002A0E2B">
        <w:rPr>
          <w:rFonts w:ascii="Times New Roman" w:hAnsi="Times New Roman" w:cs="Times New Roman"/>
        </w:rPr>
        <w:t xml:space="preserve">On this </w:t>
      </w:r>
      <w:r w:rsidR="00C71B10" w:rsidRPr="002A0E2B">
        <w:rPr>
          <w:rFonts w:ascii="Times New Roman" w:hAnsi="Times New Roman" w:cs="Times New Roman"/>
        </w:rPr>
        <w:t xml:space="preserve">__________, day of ___________________, </w:t>
      </w:r>
      <w:r w:rsidR="009761B4" w:rsidRPr="002A0E2B">
        <w:rPr>
          <w:rFonts w:ascii="Times New Roman" w:hAnsi="Times New Roman" w:cs="Times New Roman"/>
        </w:rPr>
        <w:t>201</w:t>
      </w:r>
      <w:r w:rsidR="00A35F7B">
        <w:rPr>
          <w:rFonts w:ascii="Times New Roman" w:hAnsi="Times New Roman" w:cs="Times New Roman"/>
        </w:rPr>
        <w:t>7</w:t>
      </w:r>
      <w:r w:rsidR="00427F26" w:rsidRPr="002A0E2B">
        <w:rPr>
          <w:rFonts w:ascii="Times New Roman" w:hAnsi="Times New Roman" w:cs="Times New Roman"/>
        </w:rPr>
        <w:t>, personally appeared before me</w:t>
      </w:r>
      <w:r w:rsidR="00C71B10" w:rsidRPr="002A0E2B">
        <w:rPr>
          <w:rFonts w:ascii="Times New Roman" w:hAnsi="Times New Roman" w:cs="Times New Roman"/>
        </w:rPr>
        <w:t xml:space="preserve"> __________________________________</w:t>
      </w:r>
      <w:r w:rsidR="00427F26" w:rsidRPr="002A0E2B">
        <w:rPr>
          <w:rFonts w:ascii="Times New Roman" w:hAnsi="Times New Roman" w:cs="Times New Roman"/>
        </w:rPr>
        <w:t xml:space="preserve">, whose identity is personally known to me, (proven on the basis of satisfactory evidence) and who by me duly sworn/affirmed, did say that he/she is the </w:t>
      </w:r>
      <w:r w:rsidR="00C71B10" w:rsidRPr="002A0E2B">
        <w:rPr>
          <w:rFonts w:ascii="Times New Roman" w:hAnsi="Times New Roman" w:cs="Times New Roman"/>
        </w:rPr>
        <w:t>_</w:t>
      </w:r>
      <w:r w:rsidR="00BB430F" w:rsidRPr="002A0E2B">
        <w:rPr>
          <w:rFonts w:ascii="Times New Roman" w:hAnsi="Times New Roman" w:cs="Times New Roman"/>
        </w:rPr>
        <w:t>_______________________________</w:t>
      </w:r>
      <w:r w:rsidR="00C71B10" w:rsidRPr="002A0E2B">
        <w:rPr>
          <w:rFonts w:ascii="Times New Roman" w:hAnsi="Times New Roman" w:cs="Times New Roman"/>
        </w:rPr>
        <w:t>_</w:t>
      </w:r>
      <w:r w:rsidR="00427F26" w:rsidRPr="002A0E2B">
        <w:rPr>
          <w:rFonts w:ascii="Times New Roman" w:hAnsi="Times New Roman" w:cs="Times New Roman"/>
        </w:rPr>
        <w:t xml:space="preserve">, of </w:t>
      </w:r>
      <w:r w:rsidR="00BB430F" w:rsidRPr="002A0E2B">
        <w:rPr>
          <w:rFonts w:ascii="Times New Roman" w:hAnsi="Times New Roman" w:cs="Times New Roman"/>
        </w:rPr>
        <w:t>__</w:t>
      </w:r>
      <w:r w:rsidR="00C71B10" w:rsidRPr="002A0E2B">
        <w:rPr>
          <w:rFonts w:ascii="Times New Roman" w:hAnsi="Times New Roman" w:cs="Times New Roman"/>
        </w:rPr>
        <w:t>____________________________</w:t>
      </w:r>
      <w:r w:rsidR="00427F26" w:rsidRPr="002A0E2B">
        <w:rPr>
          <w:rFonts w:ascii="Times New Roman" w:hAnsi="Times New Roman" w:cs="Times New Roman"/>
        </w:rPr>
        <w:t xml:space="preserve">                                                                                </w:t>
      </w:r>
    </w:p>
    <w:p w14:paraId="2E0AFE75" w14:textId="77777777" w:rsidR="00427F26" w:rsidRPr="002A0E2B" w:rsidRDefault="00427F26" w:rsidP="00DC092D">
      <w:pPr>
        <w:spacing w:line="480" w:lineRule="auto"/>
        <w:contextualSpacing/>
        <w:rPr>
          <w:rFonts w:ascii="Times New Roman" w:hAnsi="Times New Roman" w:cs="Times New Roman"/>
        </w:rPr>
      </w:pPr>
      <w:r w:rsidRPr="002A0E2B">
        <w:rPr>
          <w:rFonts w:ascii="Times New Roman" w:hAnsi="Times New Roman" w:cs="Times New Roman"/>
        </w:rPr>
        <w:t xml:space="preserve">and that said document was signed by him/her </w:t>
      </w:r>
      <w:proofErr w:type="gramStart"/>
      <w:r w:rsidRPr="002A0E2B">
        <w:rPr>
          <w:rFonts w:ascii="Times New Roman" w:hAnsi="Times New Roman" w:cs="Times New Roman"/>
        </w:rPr>
        <w:t>in</w:t>
      </w:r>
      <w:proofErr w:type="gramEnd"/>
      <w:r w:rsidRPr="002A0E2B">
        <w:rPr>
          <w:rFonts w:ascii="Times New Roman" w:hAnsi="Times New Roman" w:cs="Times New Roman"/>
        </w:rPr>
        <w:t xml:space="preserve"> beha</w:t>
      </w:r>
      <w:r w:rsidR="00C71B10" w:rsidRPr="002A0E2B">
        <w:rPr>
          <w:rFonts w:ascii="Times New Roman" w:hAnsi="Times New Roman" w:cs="Times New Roman"/>
        </w:rPr>
        <w:t xml:space="preserve">lf of said Corporation </w:t>
      </w:r>
      <w:r w:rsidR="004F1118" w:rsidRPr="002A0E2B">
        <w:rPr>
          <w:rFonts w:ascii="Times New Roman" w:hAnsi="Times New Roman" w:cs="Times New Roman"/>
        </w:rPr>
        <w:t>with all necessary authority</w:t>
      </w:r>
      <w:r w:rsidRPr="002A0E2B">
        <w:rPr>
          <w:rFonts w:ascii="Times New Roman" w:hAnsi="Times New Roman" w:cs="Times New Roman"/>
        </w:rPr>
        <w:t>, and acknowledged to me that said Corporation executed the same.</w:t>
      </w:r>
    </w:p>
    <w:p w14:paraId="76D0A844" w14:textId="77777777" w:rsidR="00427F26" w:rsidRPr="002A0E2B" w:rsidRDefault="00427F26" w:rsidP="00DC092D">
      <w:pPr>
        <w:contextualSpacing/>
        <w:rPr>
          <w:rFonts w:ascii="Times New Roman" w:hAnsi="Times New Roman" w:cs="Times New Roman"/>
        </w:rPr>
      </w:pPr>
    </w:p>
    <w:p w14:paraId="3DD429C5" w14:textId="77777777" w:rsidR="00427F26" w:rsidRPr="002A0E2B" w:rsidRDefault="00427F26" w:rsidP="00DC092D">
      <w:pPr>
        <w:contextualSpacing/>
        <w:rPr>
          <w:rFonts w:ascii="Times New Roman" w:hAnsi="Times New Roman" w:cs="Times New Roman"/>
        </w:rPr>
      </w:pPr>
      <w:r w:rsidRPr="002A0E2B">
        <w:rPr>
          <w:rFonts w:ascii="Times New Roman" w:hAnsi="Times New Roman" w:cs="Times New Roman"/>
        </w:rPr>
        <w:t xml:space="preserve">                                                                     </w:t>
      </w:r>
      <w:r w:rsidR="00C71B10" w:rsidRPr="002A0E2B">
        <w:rPr>
          <w:rFonts w:ascii="Times New Roman" w:hAnsi="Times New Roman" w:cs="Times New Roman"/>
        </w:rPr>
        <w:t>_____________________________________</w:t>
      </w:r>
    </w:p>
    <w:p w14:paraId="0F534828" w14:textId="77777777" w:rsidR="00427F26" w:rsidRPr="002A0E2B" w:rsidRDefault="00C71B10" w:rsidP="00DC092D">
      <w:pPr>
        <w:contextualSpacing/>
        <w:rPr>
          <w:rFonts w:ascii="Times New Roman" w:hAnsi="Times New Roman" w:cs="Times New Roman"/>
        </w:rPr>
      </w:pPr>
      <w:r w:rsidRPr="002A0E2B">
        <w:rPr>
          <w:rFonts w:ascii="Times New Roman" w:hAnsi="Times New Roman" w:cs="Times New Roman"/>
        </w:rPr>
        <w:tab/>
      </w:r>
      <w:r w:rsidRPr="002A0E2B">
        <w:rPr>
          <w:rFonts w:ascii="Times New Roman" w:hAnsi="Times New Roman" w:cs="Times New Roman"/>
        </w:rPr>
        <w:tab/>
      </w:r>
      <w:r w:rsidRPr="002A0E2B">
        <w:rPr>
          <w:rFonts w:ascii="Times New Roman" w:hAnsi="Times New Roman" w:cs="Times New Roman"/>
        </w:rPr>
        <w:tab/>
      </w:r>
      <w:r w:rsidRPr="002A0E2B">
        <w:rPr>
          <w:rFonts w:ascii="Times New Roman" w:hAnsi="Times New Roman" w:cs="Times New Roman"/>
        </w:rPr>
        <w:tab/>
      </w:r>
      <w:r w:rsidRPr="002A0E2B">
        <w:rPr>
          <w:rFonts w:ascii="Times New Roman" w:hAnsi="Times New Roman" w:cs="Times New Roman"/>
        </w:rPr>
        <w:tab/>
      </w:r>
      <w:r w:rsidRPr="002A0E2B">
        <w:rPr>
          <w:rFonts w:ascii="Times New Roman" w:hAnsi="Times New Roman" w:cs="Times New Roman"/>
        </w:rPr>
        <w:tab/>
      </w:r>
      <w:r w:rsidR="00427F26" w:rsidRPr="002A0E2B">
        <w:rPr>
          <w:rFonts w:ascii="Times New Roman" w:hAnsi="Times New Roman" w:cs="Times New Roman"/>
        </w:rPr>
        <w:t xml:space="preserve">Notary Public  </w:t>
      </w:r>
    </w:p>
    <w:p w14:paraId="0903D4FE" w14:textId="77777777" w:rsidR="00011597" w:rsidRDefault="002E0015" w:rsidP="00DC092D">
      <w:pPr>
        <w:contextualSpacing/>
        <w:rPr>
          <w:rFonts w:ascii="Times New Roman" w:hAnsi="Times New Roman" w:cs="Times New Roman"/>
        </w:rPr>
      </w:pPr>
      <w:r w:rsidRPr="002A0E2B">
        <w:rPr>
          <w:rFonts w:ascii="Times New Roman" w:hAnsi="Times New Roman" w:cs="Times New Roman"/>
        </w:rPr>
        <w:br w:type="page"/>
      </w:r>
    </w:p>
    <w:p w14:paraId="07E57F59" w14:textId="22F687C4" w:rsidR="00814645" w:rsidRPr="002A0E2B" w:rsidRDefault="00814645" w:rsidP="00814645">
      <w:pPr>
        <w:contextualSpacing/>
        <w:rPr>
          <w:rFonts w:ascii="Times New Roman" w:hAnsi="Times New Roman" w:cs="Times New Roman"/>
        </w:rPr>
      </w:pPr>
      <w:r w:rsidRPr="002A0E2B">
        <w:rPr>
          <w:rFonts w:ascii="Times New Roman" w:hAnsi="Times New Roman" w:cs="Times New Roman"/>
        </w:rPr>
        <w:lastRenderedPageBreak/>
        <w:t>Dated this ______ day of ____________________</w:t>
      </w:r>
      <w:r w:rsidR="00A35F7B">
        <w:rPr>
          <w:rFonts w:ascii="Times New Roman" w:hAnsi="Times New Roman" w:cs="Times New Roman"/>
        </w:rPr>
        <w:t>___, 2017</w:t>
      </w:r>
      <w:r w:rsidRPr="002A0E2B">
        <w:rPr>
          <w:rFonts w:ascii="Times New Roman" w:hAnsi="Times New Roman" w:cs="Times New Roman"/>
        </w:rPr>
        <w:t>.</w:t>
      </w:r>
    </w:p>
    <w:p w14:paraId="0A53367A" w14:textId="77777777" w:rsidR="00814645" w:rsidRPr="002A0E2B" w:rsidRDefault="00814645" w:rsidP="00814645">
      <w:pPr>
        <w:contextualSpacing/>
        <w:rPr>
          <w:rFonts w:ascii="Times New Roman" w:hAnsi="Times New Roman" w:cs="Times New Roman"/>
        </w:rPr>
      </w:pPr>
    </w:p>
    <w:p w14:paraId="355DA230" w14:textId="2F080F0D" w:rsidR="00814645" w:rsidRPr="00814645" w:rsidRDefault="00814645" w:rsidP="00814645">
      <w:pPr>
        <w:contextualSpacing/>
        <w:rPr>
          <w:rFonts w:ascii="Times New Roman" w:hAnsi="Times New Roman" w:cs="Times New Roman"/>
          <w:smallCaps/>
        </w:rPr>
      </w:pPr>
      <w:r>
        <w:rPr>
          <w:rFonts w:ascii="Times New Roman" w:hAnsi="Times New Roman" w:cs="Times New Roman"/>
          <w:smallCaps/>
        </w:rPr>
        <w:t xml:space="preserve">STATE OF UTAH, </w:t>
      </w:r>
      <w:r w:rsidRPr="0050787F">
        <w:rPr>
          <w:rFonts w:ascii="Times New Roman" w:hAnsi="Times New Roman" w:cs="Times New Roman"/>
          <w:smallCaps/>
        </w:rPr>
        <w:t xml:space="preserve">by and through </w:t>
      </w:r>
    </w:p>
    <w:p w14:paraId="559B10D3" w14:textId="36F16C93" w:rsidR="00814645" w:rsidRPr="002A0E2B" w:rsidRDefault="00814645" w:rsidP="00814645">
      <w:pPr>
        <w:contextualSpacing/>
        <w:rPr>
          <w:rFonts w:ascii="Times New Roman" w:hAnsi="Times New Roman" w:cs="Times New Roman"/>
          <w:smallCaps/>
        </w:rPr>
      </w:pPr>
      <w:r>
        <w:rPr>
          <w:rFonts w:ascii="Times New Roman" w:hAnsi="Times New Roman" w:cs="Times New Roman"/>
          <w:smallCaps/>
        </w:rPr>
        <w:t>THE SCHOOL AND INSTITUTIONAL TRUST LANDS ADMINISTRATION</w:t>
      </w:r>
    </w:p>
    <w:p w14:paraId="6423EA4B" w14:textId="77777777" w:rsidR="00814645" w:rsidRPr="002A0E2B" w:rsidRDefault="00814645" w:rsidP="00814645">
      <w:pPr>
        <w:contextualSpacing/>
        <w:rPr>
          <w:rFonts w:ascii="Times New Roman" w:hAnsi="Times New Roman" w:cs="Times New Roman"/>
        </w:rPr>
      </w:pPr>
    </w:p>
    <w:p w14:paraId="50E03DCD" w14:textId="77777777" w:rsidR="00814645" w:rsidRPr="002A0E2B" w:rsidRDefault="00814645" w:rsidP="00814645">
      <w:pPr>
        <w:contextualSpacing/>
        <w:rPr>
          <w:rFonts w:ascii="Times New Roman" w:hAnsi="Times New Roman" w:cs="Times New Roman"/>
        </w:rPr>
      </w:pPr>
      <w:r w:rsidRPr="002A0E2B">
        <w:rPr>
          <w:rFonts w:ascii="Times New Roman" w:hAnsi="Times New Roman" w:cs="Times New Roman"/>
        </w:rPr>
        <w:t xml:space="preserve">By:  ________________________________________________                                                                           </w:t>
      </w:r>
    </w:p>
    <w:p w14:paraId="45AFB34B" w14:textId="77777777" w:rsidR="00814645" w:rsidRPr="002A0E2B" w:rsidRDefault="00814645" w:rsidP="00814645">
      <w:pPr>
        <w:ind w:firstLine="720"/>
        <w:contextualSpacing/>
        <w:rPr>
          <w:rFonts w:ascii="Times New Roman" w:hAnsi="Times New Roman" w:cs="Times New Roman"/>
          <w:b/>
          <w:sz w:val="18"/>
          <w:szCs w:val="18"/>
        </w:rPr>
      </w:pPr>
      <w:r w:rsidRPr="002A0E2B">
        <w:rPr>
          <w:rFonts w:ascii="Times New Roman" w:hAnsi="Times New Roman" w:cs="Times New Roman"/>
          <w:b/>
          <w:sz w:val="18"/>
          <w:szCs w:val="18"/>
        </w:rPr>
        <w:t>Signature</w:t>
      </w:r>
    </w:p>
    <w:p w14:paraId="007E2B94" w14:textId="77777777" w:rsidR="00814645" w:rsidRPr="002A0E2B" w:rsidRDefault="00814645" w:rsidP="00814645">
      <w:pPr>
        <w:contextualSpacing/>
        <w:rPr>
          <w:rFonts w:ascii="Times New Roman" w:hAnsi="Times New Roman" w:cs="Times New Roman"/>
        </w:rPr>
      </w:pPr>
      <w:r w:rsidRPr="002A0E2B">
        <w:rPr>
          <w:rFonts w:ascii="Times New Roman" w:hAnsi="Times New Roman" w:cs="Times New Roman"/>
        </w:rPr>
        <w:t xml:space="preserve">        </w:t>
      </w:r>
    </w:p>
    <w:p w14:paraId="035A6C64" w14:textId="77777777" w:rsidR="00814645" w:rsidRPr="002A0E2B" w:rsidRDefault="00814645" w:rsidP="00814645">
      <w:pPr>
        <w:contextualSpacing/>
        <w:rPr>
          <w:rFonts w:ascii="Times New Roman" w:hAnsi="Times New Roman" w:cs="Times New Roman"/>
        </w:rPr>
      </w:pPr>
      <w:r w:rsidRPr="002A0E2B">
        <w:rPr>
          <w:rFonts w:ascii="Times New Roman" w:hAnsi="Times New Roman" w:cs="Times New Roman"/>
        </w:rPr>
        <w:t xml:space="preserve">        ________________________________________________                                                                                 </w:t>
      </w:r>
    </w:p>
    <w:p w14:paraId="3EFCDE78" w14:textId="77777777" w:rsidR="00814645" w:rsidRPr="002A0E2B" w:rsidRDefault="00814645" w:rsidP="00814645">
      <w:pPr>
        <w:contextualSpacing/>
        <w:rPr>
          <w:rFonts w:ascii="Times New Roman" w:hAnsi="Times New Roman" w:cs="Times New Roman"/>
          <w:b/>
          <w:sz w:val="18"/>
          <w:szCs w:val="18"/>
        </w:rPr>
      </w:pPr>
      <w:r w:rsidRPr="002A0E2B">
        <w:rPr>
          <w:rFonts w:ascii="Times New Roman" w:hAnsi="Times New Roman" w:cs="Times New Roman"/>
          <w:sz w:val="18"/>
          <w:szCs w:val="18"/>
        </w:rPr>
        <w:tab/>
      </w:r>
      <w:r w:rsidRPr="002A0E2B">
        <w:rPr>
          <w:rFonts w:ascii="Times New Roman" w:hAnsi="Times New Roman" w:cs="Times New Roman"/>
          <w:b/>
          <w:sz w:val="18"/>
          <w:szCs w:val="18"/>
        </w:rPr>
        <w:t>Printed</w:t>
      </w:r>
      <w:r w:rsidRPr="002A0E2B">
        <w:rPr>
          <w:rFonts w:ascii="Times New Roman" w:hAnsi="Times New Roman" w:cs="Times New Roman"/>
          <w:b/>
          <w:sz w:val="18"/>
          <w:szCs w:val="18"/>
        </w:rPr>
        <w:tab/>
      </w:r>
    </w:p>
    <w:p w14:paraId="05EF7208" w14:textId="77777777" w:rsidR="00814645" w:rsidRPr="002A0E2B" w:rsidRDefault="00814645" w:rsidP="00814645">
      <w:pPr>
        <w:contextualSpacing/>
        <w:rPr>
          <w:rFonts w:ascii="Times New Roman" w:hAnsi="Times New Roman" w:cs="Times New Roman"/>
        </w:rPr>
      </w:pPr>
      <w:r w:rsidRPr="002A0E2B">
        <w:rPr>
          <w:rFonts w:ascii="Times New Roman" w:hAnsi="Times New Roman" w:cs="Times New Roman"/>
        </w:rPr>
        <w:t xml:space="preserve">      </w:t>
      </w:r>
    </w:p>
    <w:p w14:paraId="4DF66343" w14:textId="77777777" w:rsidR="00814645" w:rsidRPr="002A0E2B" w:rsidRDefault="00814645" w:rsidP="00814645">
      <w:pPr>
        <w:contextualSpacing/>
        <w:rPr>
          <w:rFonts w:ascii="Times New Roman" w:hAnsi="Times New Roman" w:cs="Times New Roman"/>
        </w:rPr>
      </w:pPr>
      <w:r w:rsidRPr="002A0E2B">
        <w:rPr>
          <w:rFonts w:ascii="Times New Roman" w:hAnsi="Times New Roman" w:cs="Times New Roman"/>
        </w:rPr>
        <w:t xml:space="preserve">        Its: _____________________________________________                                                                                              </w:t>
      </w:r>
    </w:p>
    <w:p w14:paraId="004AF0B0" w14:textId="77777777" w:rsidR="00814645" w:rsidRPr="002A0E2B" w:rsidRDefault="00814645" w:rsidP="00814645">
      <w:pPr>
        <w:contextualSpacing/>
        <w:rPr>
          <w:rFonts w:ascii="Times New Roman" w:hAnsi="Times New Roman" w:cs="Times New Roman"/>
        </w:rPr>
      </w:pPr>
    </w:p>
    <w:p w14:paraId="56004044" w14:textId="77777777" w:rsidR="00814645" w:rsidRPr="002A0E2B" w:rsidRDefault="00814645" w:rsidP="00814645">
      <w:pPr>
        <w:contextualSpacing/>
        <w:rPr>
          <w:rFonts w:ascii="Times New Roman" w:hAnsi="Times New Roman" w:cs="Times New Roman"/>
        </w:rPr>
      </w:pPr>
    </w:p>
    <w:p w14:paraId="62AE509C" w14:textId="77777777" w:rsidR="00814645" w:rsidRPr="002A0E2B" w:rsidRDefault="00814645" w:rsidP="00814645">
      <w:pPr>
        <w:contextualSpacing/>
        <w:rPr>
          <w:rFonts w:ascii="Times New Roman" w:hAnsi="Times New Roman" w:cs="Times New Roman"/>
        </w:rPr>
      </w:pPr>
      <w:r w:rsidRPr="002A0E2B">
        <w:rPr>
          <w:rFonts w:ascii="Times New Roman" w:hAnsi="Times New Roman" w:cs="Times New Roman"/>
        </w:rPr>
        <w:t>STATE OF UTAH</w:t>
      </w:r>
      <w:r w:rsidRPr="002A0E2B">
        <w:rPr>
          <w:rFonts w:ascii="Times New Roman" w:hAnsi="Times New Roman" w:cs="Times New Roman"/>
        </w:rPr>
        <w:tab/>
      </w:r>
      <w:r w:rsidRPr="002A0E2B">
        <w:rPr>
          <w:rFonts w:ascii="Times New Roman" w:hAnsi="Times New Roman" w:cs="Times New Roman"/>
        </w:rPr>
        <w:tab/>
      </w:r>
      <w:r w:rsidRPr="002A0E2B">
        <w:rPr>
          <w:rFonts w:ascii="Times New Roman" w:hAnsi="Times New Roman" w:cs="Times New Roman"/>
        </w:rPr>
        <w:tab/>
        <w:t>)</w:t>
      </w:r>
    </w:p>
    <w:p w14:paraId="54576C14" w14:textId="07C364AF" w:rsidR="00814645" w:rsidRPr="002A0E2B" w:rsidRDefault="00CA37CF" w:rsidP="00814645">
      <w:pPr>
        <w:contextualSpacing/>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proofErr w:type="gramStart"/>
      <w:r>
        <w:rPr>
          <w:rFonts w:ascii="Times New Roman" w:hAnsi="Times New Roman" w:cs="Times New Roman"/>
        </w:rPr>
        <w:t>ss</w:t>
      </w:r>
      <w:proofErr w:type="gramEnd"/>
    </w:p>
    <w:p w14:paraId="38DA1B53" w14:textId="77777777" w:rsidR="00814645" w:rsidRPr="002A0E2B" w:rsidRDefault="00814645" w:rsidP="00814645">
      <w:pPr>
        <w:contextualSpacing/>
        <w:rPr>
          <w:rFonts w:ascii="Times New Roman" w:hAnsi="Times New Roman" w:cs="Times New Roman"/>
        </w:rPr>
      </w:pPr>
      <w:r w:rsidRPr="002A0E2B">
        <w:rPr>
          <w:rFonts w:ascii="Times New Roman" w:hAnsi="Times New Roman" w:cs="Times New Roman"/>
        </w:rPr>
        <w:t>COUNTY OF ________</w:t>
      </w:r>
      <w:r w:rsidRPr="002A0E2B">
        <w:rPr>
          <w:rFonts w:ascii="Times New Roman" w:hAnsi="Times New Roman" w:cs="Times New Roman"/>
        </w:rPr>
        <w:tab/>
      </w:r>
      <w:r w:rsidRPr="002A0E2B">
        <w:rPr>
          <w:rFonts w:ascii="Times New Roman" w:hAnsi="Times New Roman" w:cs="Times New Roman"/>
        </w:rPr>
        <w:tab/>
        <w:t>)</w:t>
      </w:r>
    </w:p>
    <w:p w14:paraId="225713C0" w14:textId="77777777" w:rsidR="00814645" w:rsidRPr="002A0E2B" w:rsidRDefault="00814645" w:rsidP="00814645">
      <w:pPr>
        <w:contextualSpacing/>
        <w:rPr>
          <w:rFonts w:ascii="Times New Roman" w:hAnsi="Times New Roman" w:cs="Times New Roman"/>
        </w:rPr>
      </w:pPr>
    </w:p>
    <w:p w14:paraId="019D6301" w14:textId="77777777" w:rsidR="00814645" w:rsidRPr="002A0E2B" w:rsidRDefault="00814645" w:rsidP="00814645">
      <w:pPr>
        <w:spacing w:line="360" w:lineRule="auto"/>
        <w:contextualSpacing/>
        <w:rPr>
          <w:rFonts w:ascii="Times New Roman" w:hAnsi="Times New Roman" w:cs="Times New Roman"/>
        </w:rPr>
      </w:pPr>
    </w:p>
    <w:p w14:paraId="0DEBBDF6" w14:textId="697B49AB" w:rsidR="00814645" w:rsidRPr="002A0E2B" w:rsidRDefault="00814645" w:rsidP="00814645">
      <w:pPr>
        <w:spacing w:line="480" w:lineRule="auto"/>
        <w:ind w:firstLine="720"/>
        <w:contextualSpacing/>
        <w:rPr>
          <w:rFonts w:ascii="Times New Roman" w:hAnsi="Times New Roman" w:cs="Times New Roman"/>
        </w:rPr>
      </w:pPr>
      <w:r w:rsidRPr="002A0E2B">
        <w:rPr>
          <w:rFonts w:ascii="Times New Roman" w:hAnsi="Times New Roman" w:cs="Times New Roman"/>
          <w:noProof/>
        </w:rPr>
        <mc:AlternateContent>
          <mc:Choice Requires="wps">
            <w:drawing>
              <wp:anchor distT="0" distB="0" distL="114300" distR="114300" simplePos="0" relativeHeight="251671552" behindDoc="0" locked="0" layoutInCell="1" allowOverlap="1" wp14:anchorId="6CC5DAAF" wp14:editId="011C7D2D">
                <wp:simplePos x="0" y="0"/>
                <wp:positionH relativeFrom="column">
                  <wp:posOffset>4140200</wp:posOffset>
                </wp:positionH>
                <wp:positionV relativeFrom="paragraph">
                  <wp:posOffset>1174750</wp:posOffset>
                </wp:positionV>
                <wp:extent cx="1143000" cy="234950"/>
                <wp:effectExtent l="0" t="0" r="0" b="0"/>
                <wp:wrapNone/>
                <wp:docPr id="4" name="Text Box 4"/>
                <wp:cNvGraphicFramePr/>
                <a:graphic xmlns:a="http://schemas.openxmlformats.org/drawingml/2006/main">
                  <a:graphicData uri="http://schemas.microsoft.com/office/word/2010/wordprocessingShape">
                    <wps:wsp>
                      <wps:cNvSpPr txBox="1"/>
                      <wps:spPr>
                        <a:xfrm>
                          <a:off x="0" y="0"/>
                          <a:ext cx="1143000" cy="23495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81E05C1" w14:textId="77777777" w:rsidR="00C42115" w:rsidRDefault="00C42115" w:rsidP="00814645">
                            <w:r w:rsidRPr="005B5FE3">
                              <w:rPr>
                                <w:rFonts w:ascii="Times New Roman" w:hAnsi="Times New Roman" w:cs="Times New Roman"/>
                                <w:b/>
                                <w:i/>
                                <w:sz w:val="16"/>
                                <w:szCs w:val="16"/>
                              </w:rPr>
                              <w:t>(Name of Entity)</w:t>
                            </w:r>
                            <w:r w:rsidRPr="005B5FE3">
                              <w:rPr>
                                <w:rFonts w:ascii="Times New Roman" w:hAnsi="Times New Roman" w:cs="Times New Roman"/>
                                <w:b/>
                                <w:i/>
                                <w:sz w:val="16"/>
                                <w:szCs w:val="16"/>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CC5DAAF" id="Text Box 4" o:spid="_x0000_s1030" type="#_x0000_t202" style="position:absolute;left:0;text-align:left;margin-left:326pt;margin-top:92.5pt;width:90pt;height:18.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" fillcolor="white [3201]" stroked="f" strokeweight=".5pt">
                <v:fill opacity="0"/>
                <v:textbox>
                  <w:txbxContent>
                    <w:p w14:paraId="281E05C1" w14:textId="77777777" w:rsidR="00C42115" w:rsidRDefault="00C42115" w:rsidP="00814645">
                      <w:r w:rsidRPr="005B5FE3">
                        <w:rPr>
                          <w:rFonts w:ascii="Times New Roman" w:hAnsi="Times New Roman" w:cs="Times New Roman"/>
                          <w:b/>
                          <w:i/>
                          <w:sz w:val="16"/>
                          <w:szCs w:val="16"/>
                        </w:rPr>
                        <w:t>(Name of Entity)</w:t>
                      </w:r>
                      <w:r w:rsidRPr="005B5FE3">
                        <w:rPr>
                          <w:rFonts w:ascii="Times New Roman" w:hAnsi="Times New Roman" w:cs="Times New Roman"/>
                          <w:b/>
                          <w:i/>
                          <w:sz w:val="16"/>
                          <w:szCs w:val="16"/>
                        </w:rPr>
                        <w:tab/>
                      </w:r>
                    </w:p>
                  </w:txbxContent>
                </v:textbox>
              </v:shape>
            </w:pict>
          </mc:Fallback>
        </mc:AlternateContent>
      </w:r>
      <w:r w:rsidRPr="002A0E2B">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65C3B5BC" wp14:editId="3CFAD102">
                <wp:simplePos x="0" y="0"/>
                <wp:positionH relativeFrom="column">
                  <wp:posOffset>1428750</wp:posOffset>
                </wp:positionH>
                <wp:positionV relativeFrom="paragraph">
                  <wp:posOffset>1172210</wp:posOffset>
                </wp:positionV>
                <wp:extent cx="1498600" cy="247650"/>
                <wp:effectExtent l="0" t="0" r="0" b="0"/>
                <wp:wrapNone/>
                <wp:docPr id="6" name="Text Box 6"/>
                <wp:cNvGraphicFramePr/>
                <a:graphic xmlns:a="http://schemas.openxmlformats.org/drawingml/2006/main">
                  <a:graphicData uri="http://schemas.microsoft.com/office/word/2010/wordprocessingShape">
                    <wps:wsp>
                      <wps:cNvSpPr txBox="1"/>
                      <wps:spPr>
                        <a:xfrm>
                          <a:off x="0" y="0"/>
                          <a:ext cx="1498600" cy="24765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FBC8D61" w14:textId="77777777" w:rsidR="00C42115" w:rsidRDefault="00C42115" w:rsidP="00814645">
                            <w:r w:rsidRPr="005B5FE3">
                              <w:rPr>
                                <w:rFonts w:ascii="Times New Roman" w:hAnsi="Times New Roman" w:cs="Times New Roman"/>
                                <w:b/>
                                <w:i/>
                                <w:sz w:val="16"/>
                                <w:szCs w:val="16"/>
                              </w:rPr>
                              <w:t>(Title or Office)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5C3B5BC" id="Text Box 6" o:spid="_x0000_s1031" type="#_x0000_t202" style="position:absolute;left:0;text-align:left;margin-left:112.5pt;margin-top:92.3pt;width:118pt;height:19.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" fillcolor="white [3201]" stroked="f" strokeweight=".5pt">
                <v:fill opacity="0"/>
                <v:textbox>
                  <w:txbxContent>
                    <w:p w14:paraId="0FBC8D61" w14:textId="77777777" w:rsidR="00C42115" w:rsidRDefault="00C42115" w:rsidP="00814645">
                      <w:r w:rsidRPr="005B5FE3">
                        <w:rPr>
                          <w:rFonts w:ascii="Times New Roman" w:hAnsi="Times New Roman" w:cs="Times New Roman"/>
                          <w:b/>
                          <w:i/>
                          <w:sz w:val="16"/>
                          <w:szCs w:val="16"/>
                        </w:rPr>
                        <w:t>(Title or Office)</w:t>
                      </w:r>
                    </w:p>
                  </w:txbxContent>
                </v:textbox>
              </v:shape>
            </w:pict>
          </mc:Fallback>
        </mc:AlternateContent>
      </w:r>
      <w:r w:rsidRPr="002A0E2B">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7FC548C3" wp14:editId="7D311343">
                <wp:simplePos x="0" y="0"/>
                <wp:positionH relativeFrom="column">
                  <wp:posOffset>406400</wp:posOffset>
                </wp:positionH>
                <wp:positionV relativeFrom="paragraph">
                  <wp:posOffset>473710</wp:posOffset>
                </wp:positionV>
                <wp:extent cx="1562100" cy="2413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562100" cy="241300"/>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02A29E3" w14:textId="77777777" w:rsidR="00C42115" w:rsidRPr="005B5FE3" w:rsidRDefault="00C42115" w:rsidP="00814645">
                            <w:pPr>
                              <w:rPr>
                                <w:i/>
                                <w:sz w:val="16"/>
                                <w:szCs w:val="16"/>
                              </w:rPr>
                            </w:pPr>
                            <w:r w:rsidRPr="005B5FE3">
                              <w:rPr>
                                <w:rFonts w:ascii="Times New Roman" w:hAnsi="Times New Roman" w:cs="Times New Roman"/>
                                <w:b/>
                                <w:i/>
                                <w:sz w:val="16"/>
                                <w:szCs w:val="16"/>
                              </w:rPr>
                              <w:t>(Name of Document Signer)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C548C3" id="Text Box 7" o:spid="_x0000_s1032" type="#_x0000_t202" style="position:absolute;left:0;text-align:left;margin-left:32pt;margin-top:37.3pt;width:123pt;height: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" fillcolor="white [3201]" stroked="f" strokeweight=".5pt">
                <v:fill opacity="0"/>
                <v:textbox>
                  <w:txbxContent>
                    <w:p w14:paraId="402A29E3" w14:textId="77777777" w:rsidR="00C42115" w:rsidRPr="005B5FE3" w:rsidRDefault="00C42115" w:rsidP="00814645">
                      <w:pPr>
                        <w:rPr>
                          <w:i/>
                          <w:sz w:val="16"/>
                          <w:szCs w:val="16"/>
                        </w:rPr>
                      </w:pPr>
                      <w:r w:rsidRPr="005B5FE3">
                        <w:rPr>
                          <w:rFonts w:ascii="Times New Roman" w:hAnsi="Times New Roman" w:cs="Times New Roman"/>
                          <w:b/>
                          <w:i/>
                          <w:sz w:val="16"/>
                          <w:szCs w:val="16"/>
                        </w:rPr>
                        <w:t>(Name of Document Signer)</w:t>
                      </w:r>
                    </w:p>
                  </w:txbxContent>
                </v:textbox>
              </v:shape>
            </w:pict>
          </mc:Fallback>
        </mc:AlternateContent>
      </w:r>
      <w:r w:rsidRPr="002A0E2B">
        <w:rPr>
          <w:rFonts w:ascii="Times New Roman" w:hAnsi="Times New Roman" w:cs="Times New Roman"/>
        </w:rPr>
        <w:t>On this __________, day of ___________________, 201</w:t>
      </w:r>
      <w:r w:rsidR="00A35F7B">
        <w:rPr>
          <w:rFonts w:ascii="Times New Roman" w:hAnsi="Times New Roman" w:cs="Times New Roman"/>
        </w:rPr>
        <w:t>7</w:t>
      </w:r>
      <w:r w:rsidRPr="002A0E2B">
        <w:rPr>
          <w:rFonts w:ascii="Times New Roman" w:hAnsi="Times New Roman" w:cs="Times New Roman"/>
        </w:rPr>
        <w:t xml:space="preserve">, personally appeared before me __________________________________, whose identity is personally known to me, (proven on the basis of satisfactory evidence) and who by me duly sworn/affirmed, did say that he/she is the _________________________________, of ______________________________                                                                                </w:t>
      </w:r>
    </w:p>
    <w:p w14:paraId="27E33A5F" w14:textId="2E54A0FC" w:rsidR="00814645" w:rsidRPr="002A0E2B" w:rsidRDefault="00814645" w:rsidP="00814645">
      <w:pPr>
        <w:spacing w:line="480" w:lineRule="auto"/>
        <w:contextualSpacing/>
        <w:rPr>
          <w:rFonts w:ascii="Times New Roman" w:hAnsi="Times New Roman" w:cs="Times New Roman"/>
        </w:rPr>
      </w:pPr>
      <w:r w:rsidRPr="002A0E2B">
        <w:rPr>
          <w:rFonts w:ascii="Times New Roman" w:hAnsi="Times New Roman" w:cs="Times New Roman"/>
        </w:rPr>
        <w:t xml:space="preserve">and that said document was signed by him/her </w:t>
      </w:r>
      <w:proofErr w:type="gramStart"/>
      <w:r w:rsidRPr="002A0E2B">
        <w:rPr>
          <w:rFonts w:ascii="Times New Roman" w:hAnsi="Times New Roman" w:cs="Times New Roman"/>
        </w:rPr>
        <w:t>in</w:t>
      </w:r>
      <w:proofErr w:type="gramEnd"/>
      <w:r w:rsidRPr="002A0E2B">
        <w:rPr>
          <w:rFonts w:ascii="Times New Roman" w:hAnsi="Times New Roman" w:cs="Times New Roman"/>
        </w:rPr>
        <w:t xml:space="preserve"> behalf of said </w:t>
      </w:r>
      <w:r>
        <w:rPr>
          <w:rFonts w:ascii="Times New Roman" w:hAnsi="Times New Roman" w:cs="Times New Roman"/>
        </w:rPr>
        <w:t xml:space="preserve">entity </w:t>
      </w:r>
      <w:r w:rsidRPr="002A0E2B">
        <w:rPr>
          <w:rFonts w:ascii="Times New Roman" w:hAnsi="Times New Roman" w:cs="Times New Roman"/>
        </w:rPr>
        <w:t>with all necessary authority, and acknowledged to me that said Corporation executed the same.</w:t>
      </w:r>
    </w:p>
    <w:p w14:paraId="53430FBC" w14:textId="77777777" w:rsidR="00814645" w:rsidRPr="002A0E2B" w:rsidRDefault="00814645" w:rsidP="00814645">
      <w:pPr>
        <w:contextualSpacing/>
        <w:rPr>
          <w:rFonts w:ascii="Times New Roman" w:hAnsi="Times New Roman" w:cs="Times New Roman"/>
        </w:rPr>
      </w:pPr>
    </w:p>
    <w:p w14:paraId="4EBF90DA" w14:textId="77777777" w:rsidR="00814645" w:rsidRPr="002A0E2B" w:rsidRDefault="00814645" w:rsidP="00814645">
      <w:pPr>
        <w:contextualSpacing/>
        <w:rPr>
          <w:rFonts w:ascii="Times New Roman" w:hAnsi="Times New Roman" w:cs="Times New Roman"/>
        </w:rPr>
      </w:pPr>
      <w:r w:rsidRPr="002A0E2B">
        <w:rPr>
          <w:rFonts w:ascii="Times New Roman" w:hAnsi="Times New Roman" w:cs="Times New Roman"/>
        </w:rPr>
        <w:t xml:space="preserve">                                                                     _____________________________________</w:t>
      </w:r>
    </w:p>
    <w:p w14:paraId="2624CC7F" w14:textId="77777777" w:rsidR="00814645" w:rsidRPr="002A0E2B" w:rsidRDefault="00814645" w:rsidP="00814645">
      <w:pPr>
        <w:contextualSpacing/>
        <w:rPr>
          <w:rFonts w:ascii="Times New Roman" w:hAnsi="Times New Roman" w:cs="Times New Roman"/>
        </w:rPr>
      </w:pPr>
      <w:r w:rsidRPr="002A0E2B">
        <w:rPr>
          <w:rFonts w:ascii="Times New Roman" w:hAnsi="Times New Roman" w:cs="Times New Roman"/>
        </w:rPr>
        <w:tab/>
      </w:r>
      <w:r w:rsidRPr="002A0E2B">
        <w:rPr>
          <w:rFonts w:ascii="Times New Roman" w:hAnsi="Times New Roman" w:cs="Times New Roman"/>
        </w:rPr>
        <w:tab/>
      </w:r>
      <w:r w:rsidRPr="002A0E2B">
        <w:rPr>
          <w:rFonts w:ascii="Times New Roman" w:hAnsi="Times New Roman" w:cs="Times New Roman"/>
        </w:rPr>
        <w:tab/>
      </w:r>
      <w:r w:rsidRPr="002A0E2B">
        <w:rPr>
          <w:rFonts w:ascii="Times New Roman" w:hAnsi="Times New Roman" w:cs="Times New Roman"/>
        </w:rPr>
        <w:tab/>
      </w:r>
      <w:r w:rsidRPr="002A0E2B">
        <w:rPr>
          <w:rFonts w:ascii="Times New Roman" w:hAnsi="Times New Roman" w:cs="Times New Roman"/>
        </w:rPr>
        <w:tab/>
      </w:r>
      <w:r w:rsidRPr="002A0E2B">
        <w:rPr>
          <w:rFonts w:ascii="Times New Roman" w:hAnsi="Times New Roman" w:cs="Times New Roman"/>
        </w:rPr>
        <w:tab/>
        <w:t xml:space="preserve">Notary Public  </w:t>
      </w:r>
    </w:p>
    <w:p w14:paraId="64519069" w14:textId="77777777" w:rsidR="00814645" w:rsidRPr="002A0E2B" w:rsidRDefault="00814645" w:rsidP="00DC092D">
      <w:pPr>
        <w:contextualSpacing/>
        <w:rPr>
          <w:rFonts w:ascii="Times New Roman" w:eastAsia="Times New Roman" w:hAnsi="Times New Roman" w:cs="Times New Roman"/>
          <w:b/>
          <w:bCs/>
          <w:sz w:val="32"/>
          <w:szCs w:val="32"/>
          <w:lang w:val="x-none" w:eastAsia="x-none"/>
        </w:rPr>
      </w:pPr>
    </w:p>
    <w:p w14:paraId="730EB90F" w14:textId="77777777" w:rsidR="00C705AA" w:rsidRPr="002A0E2B" w:rsidRDefault="00C705AA" w:rsidP="00DC092D">
      <w:pPr>
        <w:autoSpaceDE w:val="0"/>
        <w:autoSpaceDN w:val="0"/>
        <w:adjustRightInd w:val="0"/>
        <w:contextualSpacing/>
        <w:rPr>
          <w:rFonts w:ascii="Times New Roman" w:eastAsia="Calibri" w:hAnsi="Times New Roman" w:cs="Times New Roman"/>
        </w:rPr>
        <w:sectPr w:rsidR="00C705AA" w:rsidRPr="002A0E2B" w:rsidSect="00A37CC8">
          <w:footerReference w:type="first" r:id="rId10"/>
          <w:pgSz w:w="12240" w:h="15840"/>
          <w:pgMar w:top="1440" w:right="1440" w:bottom="1440" w:left="1440" w:header="720" w:footer="720" w:gutter="0"/>
          <w:pgNumType w:start="1"/>
          <w:cols w:space="720"/>
          <w:docGrid w:linePitch="360"/>
        </w:sectPr>
      </w:pPr>
    </w:p>
    <w:p w14:paraId="16DE7BC6" w14:textId="77777777" w:rsidR="00011597" w:rsidRPr="002A0E2B" w:rsidRDefault="00011597" w:rsidP="003B7ECA">
      <w:pPr>
        <w:pStyle w:val="Heading1"/>
      </w:pPr>
      <w:bookmarkStart w:id="555" w:name="_Toc434568401"/>
      <w:bookmarkStart w:id="556" w:name="_Toc474243579"/>
      <w:r w:rsidRPr="002A0E2B">
        <w:lastRenderedPageBreak/>
        <w:t>EXHIBIT A</w:t>
      </w:r>
      <w:bookmarkEnd w:id="555"/>
      <w:bookmarkEnd w:id="556"/>
    </w:p>
    <w:p w14:paraId="703F1033" w14:textId="77777777" w:rsidR="00011597" w:rsidRPr="002A0E2B" w:rsidRDefault="00011597" w:rsidP="00DC092D">
      <w:pPr>
        <w:autoSpaceDE w:val="0"/>
        <w:autoSpaceDN w:val="0"/>
        <w:adjustRightInd w:val="0"/>
        <w:contextualSpacing/>
        <w:rPr>
          <w:rFonts w:ascii="Times New Roman" w:eastAsia="Calibri" w:hAnsi="Times New Roman" w:cs="Times New Roman"/>
          <w:sz w:val="20"/>
          <w:szCs w:val="20"/>
        </w:rPr>
      </w:pPr>
    </w:p>
    <w:p w14:paraId="3E5D7A5A" w14:textId="77777777" w:rsidR="00011597" w:rsidRPr="002A0E2B" w:rsidRDefault="00011597" w:rsidP="00DC092D">
      <w:pPr>
        <w:autoSpaceDE w:val="0"/>
        <w:autoSpaceDN w:val="0"/>
        <w:adjustRightInd w:val="0"/>
        <w:contextualSpacing/>
        <w:rPr>
          <w:rFonts w:ascii="Times New Roman" w:eastAsia="Calibri" w:hAnsi="Times New Roman" w:cs="Times New Roman"/>
        </w:rPr>
      </w:pPr>
    </w:p>
    <w:p w14:paraId="232B920F" w14:textId="77777777" w:rsidR="00011597" w:rsidRPr="006729EC" w:rsidRDefault="00011597" w:rsidP="00DC092D">
      <w:pPr>
        <w:autoSpaceDE w:val="0"/>
        <w:autoSpaceDN w:val="0"/>
        <w:adjustRightInd w:val="0"/>
        <w:contextualSpacing/>
        <w:jc w:val="center"/>
        <w:rPr>
          <w:rFonts w:ascii="Times New Roman" w:eastAsia="Calibri" w:hAnsi="Times New Roman" w:cs="Times New Roman"/>
          <w:b/>
          <w:sz w:val="32"/>
          <w:szCs w:val="32"/>
        </w:rPr>
      </w:pPr>
      <w:r w:rsidRPr="006729EC">
        <w:rPr>
          <w:rFonts w:ascii="Times New Roman" w:eastAsia="Calibri" w:hAnsi="Times New Roman" w:cs="Times New Roman"/>
          <w:b/>
          <w:sz w:val="32"/>
          <w:szCs w:val="32"/>
        </w:rPr>
        <w:t>LEGAL DESCRIPTION</w:t>
      </w:r>
    </w:p>
    <w:p w14:paraId="598F083D" w14:textId="77777777" w:rsidR="007E3E09" w:rsidRDefault="007E3E09" w:rsidP="00DC092D">
      <w:pPr>
        <w:autoSpaceDE w:val="0"/>
        <w:autoSpaceDN w:val="0"/>
        <w:adjustRightInd w:val="0"/>
        <w:contextualSpacing/>
        <w:jc w:val="center"/>
        <w:rPr>
          <w:rFonts w:ascii="Times New Roman" w:eastAsia="Calibri" w:hAnsi="Times New Roman" w:cs="Times New Roman"/>
        </w:rPr>
      </w:pPr>
    </w:p>
    <w:p w14:paraId="2672C780" w14:textId="77777777" w:rsidR="006729EC" w:rsidRDefault="006729EC" w:rsidP="00DC092D">
      <w:pPr>
        <w:autoSpaceDE w:val="0"/>
        <w:autoSpaceDN w:val="0"/>
        <w:adjustRightInd w:val="0"/>
        <w:contextualSpacing/>
        <w:jc w:val="center"/>
        <w:rPr>
          <w:rFonts w:ascii="Times New Roman" w:eastAsia="Calibri" w:hAnsi="Times New Roman" w:cs="Times New Roman"/>
        </w:rPr>
      </w:pPr>
    </w:p>
    <w:p w14:paraId="60FDD568" w14:textId="77777777" w:rsidR="00A37CC8" w:rsidRDefault="00A37CC8">
      <w:pPr>
        <w:rPr>
          <w:rFonts w:ascii="Times New Roman" w:eastAsia="Calibri" w:hAnsi="Times New Roman" w:cs="Times New Roman"/>
        </w:rPr>
        <w:sectPr w:rsidR="00A37CC8" w:rsidSect="00981067">
          <w:footerReference w:type="first" r:id="rId11"/>
          <w:pgSz w:w="12240" w:h="15840"/>
          <w:pgMar w:top="1440" w:right="1440" w:bottom="1440" w:left="1440" w:header="720" w:footer="720" w:gutter="0"/>
          <w:pgNumType w:fmt="lowerRoman" w:start="1"/>
          <w:cols w:space="720"/>
          <w:titlePg/>
          <w:docGrid w:linePitch="360"/>
        </w:sectPr>
      </w:pPr>
    </w:p>
    <w:p w14:paraId="12E19F4A" w14:textId="77777777" w:rsidR="000932C0" w:rsidRPr="002A0E2B" w:rsidRDefault="000932C0" w:rsidP="00DC092D">
      <w:pPr>
        <w:contextualSpacing/>
        <w:rPr>
          <w:rFonts w:ascii="Times New Roman" w:eastAsia="Calibri" w:hAnsi="Times New Roman" w:cs="Times New Roman"/>
          <w:sz w:val="32"/>
          <w:szCs w:val="32"/>
        </w:rPr>
      </w:pPr>
    </w:p>
    <w:p w14:paraId="74A8A2C9" w14:textId="77777777" w:rsidR="000932C0" w:rsidRPr="002A0E2B" w:rsidRDefault="00981067" w:rsidP="003B7ECA">
      <w:pPr>
        <w:pStyle w:val="Heading1"/>
        <w:rPr>
          <w:lang w:val="en-CA"/>
        </w:rPr>
      </w:pPr>
      <w:bookmarkStart w:id="557" w:name="_Toc434568402"/>
      <w:bookmarkStart w:id="558" w:name="_Toc474243580"/>
      <w:r w:rsidRPr="002A0E2B">
        <w:rPr>
          <w:lang w:val="en-CA"/>
        </w:rPr>
        <w:t>EXHIBIT B</w:t>
      </w:r>
      <w:bookmarkEnd w:id="557"/>
      <w:bookmarkEnd w:id="558"/>
    </w:p>
    <w:p w14:paraId="54D6C2D6" w14:textId="77777777" w:rsidR="000932C0" w:rsidRPr="002A0E2B" w:rsidRDefault="000932C0" w:rsidP="0029328A">
      <w:pPr>
        <w:autoSpaceDE w:val="0"/>
        <w:autoSpaceDN w:val="0"/>
        <w:adjustRightInd w:val="0"/>
        <w:contextualSpacing/>
        <w:jc w:val="center"/>
        <w:rPr>
          <w:rFonts w:ascii="Times New Roman" w:eastAsia="Calibri" w:hAnsi="Times New Roman" w:cs="Times New Roman"/>
          <w:lang w:val="en-CA"/>
        </w:rPr>
      </w:pPr>
    </w:p>
    <w:p w14:paraId="4DFD7863" w14:textId="77777777" w:rsidR="000932C0" w:rsidRPr="002A0E2B" w:rsidRDefault="000932C0" w:rsidP="0029328A">
      <w:pPr>
        <w:autoSpaceDE w:val="0"/>
        <w:autoSpaceDN w:val="0"/>
        <w:adjustRightInd w:val="0"/>
        <w:contextualSpacing/>
        <w:jc w:val="center"/>
        <w:rPr>
          <w:rFonts w:ascii="Times New Roman" w:eastAsia="Calibri" w:hAnsi="Times New Roman" w:cs="Times New Roman"/>
          <w:lang w:val="en-CA"/>
        </w:rPr>
      </w:pPr>
    </w:p>
    <w:p w14:paraId="10005658" w14:textId="77777777" w:rsidR="000932C0" w:rsidRPr="002A0E2B" w:rsidRDefault="000932C0" w:rsidP="0029328A">
      <w:pPr>
        <w:autoSpaceDE w:val="0"/>
        <w:autoSpaceDN w:val="0"/>
        <w:adjustRightInd w:val="0"/>
        <w:contextualSpacing/>
        <w:jc w:val="center"/>
        <w:rPr>
          <w:rFonts w:ascii="Times New Roman" w:eastAsia="Calibri" w:hAnsi="Times New Roman" w:cs="Times New Roman"/>
          <w:b/>
          <w:bCs/>
          <w:sz w:val="32"/>
          <w:szCs w:val="32"/>
        </w:rPr>
      </w:pPr>
      <w:r w:rsidRPr="002A0E2B">
        <w:rPr>
          <w:rFonts w:ascii="Times New Roman" w:eastAsia="Calibri" w:hAnsi="Times New Roman" w:cs="Times New Roman"/>
          <w:b/>
          <w:bCs/>
          <w:sz w:val="32"/>
          <w:szCs w:val="32"/>
        </w:rPr>
        <w:t>BYLAWS</w:t>
      </w:r>
    </w:p>
    <w:p w14:paraId="77FD226A" w14:textId="77777777" w:rsidR="000932C0" w:rsidRPr="002A0E2B" w:rsidRDefault="000932C0" w:rsidP="0029328A">
      <w:pPr>
        <w:autoSpaceDE w:val="0"/>
        <w:autoSpaceDN w:val="0"/>
        <w:adjustRightInd w:val="0"/>
        <w:contextualSpacing/>
        <w:jc w:val="center"/>
        <w:rPr>
          <w:rFonts w:ascii="Times New Roman" w:eastAsia="Calibri" w:hAnsi="Times New Roman" w:cs="Times New Roman"/>
          <w:b/>
          <w:bCs/>
          <w:sz w:val="32"/>
          <w:szCs w:val="32"/>
        </w:rPr>
      </w:pPr>
      <w:r w:rsidRPr="002A0E2B">
        <w:rPr>
          <w:rFonts w:ascii="Times New Roman" w:eastAsia="Calibri" w:hAnsi="Times New Roman" w:cs="Times New Roman"/>
          <w:b/>
          <w:bCs/>
          <w:sz w:val="32"/>
          <w:szCs w:val="32"/>
        </w:rPr>
        <w:t>FOR</w:t>
      </w:r>
    </w:p>
    <w:p w14:paraId="451E4268" w14:textId="77777777" w:rsidR="000932C0" w:rsidRPr="002A0E2B" w:rsidRDefault="00820BDA" w:rsidP="0029328A">
      <w:pPr>
        <w:autoSpaceDE w:val="0"/>
        <w:autoSpaceDN w:val="0"/>
        <w:adjustRightInd w:val="0"/>
        <w:contextualSpacing/>
        <w:jc w:val="center"/>
        <w:rPr>
          <w:rFonts w:ascii="Times New Roman" w:eastAsia="Calibri" w:hAnsi="Times New Roman" w:cs="Times New Roman"/>
          <w:b/>
          <w:bCs/>
          <w:sz w:val="32"/>
          <w:szCs w:val="32"/>
        </w:rPr>
      </w:pPr>
      <w:r w:rsidRPr="002A0E2B">
        <w:rPr>
          <w:rFonts w:ascii="Times New Roman" w:eastAsia="Calibri" w:hAnsi="Times New Roman" w:cs="Times New Roman"/>
          <w:b/>
          <w:bCs/>
          <w:caps/>
          <w:sz w:val="32"/>
          <w:szCs w:val="32"/>
        </w:rPr>
        <w:t>overland</w:t>
      </w:r>
      <w:r w:rsidR="00F66AF6" w:rsidRPr="002A0E2B">
        <w:rPr>
          <w:rFonts w:ascii="Times New Roman" w:eastAsia="Calibri" w:hAnsi="Times New Roman" w:cs="Times New Roman"/>
          <w:b/>
          <w:bCs/>
          <w:caps/>
          <w:sz w:val="32"/>
          <w:szCs w:val="32"/>
        </w:rPr>
        <w:t xml:space="preserve"> Master</w:t>
      </w:r>
      <w:r w:rsidR="000932C0" w:rsidRPr="002A0E2B">
        <w:rPr>
          <w:rFonts w:ascii="Times New Roman" w:eastAsia="Calibri" w:hAnsi="Times New Roman" w:cs="Times New Roman"/>
          <w:b/>
          <w:bCs/>
          <w:sz w:val="32"/>
          <w:szCs w:val="32"/>
        </w:rPr>
        <w:t xml:space="preserve"> ASSOCIATION</w:t>
      </w:r>
    </w:p>
    <w:p w14:paraId="34E65A09" w14:textId="77777777" w:rsidR="000932C0" w:rsidRPr="002A0E2B" w:rsidRDefault="000932C0" w:rsidP="00DC092D">
      <w:pPr>
        <w:autoSpaceDE w:val="0"/>
        <w:autoSpaceDN w:val="0"/>
        <w:adjustRightInd w:val="0"/>
        <w:contextualSpacing/>
        <w:jc w:val="center"/>
        <w:rPr>
          <w:rFonts w:ascii="Times New Roman" w:eastAsia="Calibri" w:hAnsi="Times New Roman" w:cs="Times New Roman"/>
          <w:b/>
          <w:bCs/>
          <w:sz w:val="48"/>
          <w:szCs w:val="48"/>
        </w:rPr>
      </w:pPr>
    </w:p>
    <w:p w14:paraId="0418E556" w14:textId="77777777" w:rsidR="000932C0" w:rsidRPr="002A0E2B" w:rsidRDefault="000932C0" w:rsidP="00DC092D">
      <w:pPr>
        <w:autoSpaceDE w:val="0"/>
        <w:autoSpaceDN w:val="0"/>
        <w:adjustRightInd w:val="0"/>
        <w:contextualSpacing/>
        <w:jc w:val="center"/>
        <w:rPr>
          <w:rFonts w:ascii="Times New Roman" w:eastAsia="Calibri" w:hAnsi="Times New Roman" w:cs="Times New Roman"/>
          <w:b/>
          <w:bCs/>
          <w:sz w:val="48"/>
          <w:szCs w:val="48"/>
        </w:rPr>
      </w:pPr>
    </w:p>
    <w:p w14:paraId="4A22D475" w14:textId="77777777" w:rsidR="000932C0" w:rsidRPr="002A0E2B" w:rsidRDefault="000932C0" w:rsidP="00DC092D">
      <w:pPr>
        <w:autoSpaceDE w:val="0"/>
        <w:autoSpaceDN w:val="0"/>
        <w:adjustRightInd w:val="0"/>
        <w:contextualSpacing/>
        <w:jc w:val="center"/>
        <w:rPr>
          <w:rFonts w:ascii="Times New Roman" w:eastAsia="Calibri" w:hAnsi="Times New Roman" w:cs="Times New Roman"/>
          <w:b/>
          <w:bCs/>
        </w:rPr>
        <w:sectPr w:rsidR="000932C0" w:rsidRPr="002A0E2B" w:rsidSect="00A37CC8">
          <w:pgSz w:w="12240" w:h="15840"/>
          <w:pgMar w:top="1440" w:right="1440" w:bottom="1440" w:left="1440" w:header="720" w:footer="720" w:gutter="0"/>
          <w:pgNumType w:fmt="lowerRoman" w:start="2"/>
          <w:cols w:space="720"/>
          <w:titlePg/>
          <w:docGrid w:linePitch="360"/>
        </w:sectPr>
      </w:pPr>
    </w:p>
    <w:p w14:paraId="353D5988" w14:textId="7C2AC0F3" w:rsidR="004C41E9" w:rsidRPr="002A0E2B" w:rsidRDefault="00D80B66" w:rsidP="00A37CC8">
      <w:pPr>
        <w:pStyle w:val="TOC1"/>
        <w:rPr>
          <w:rFonts w:eastAsiaTheme="minorEastAsia"/>
          <w:b/>
          <w:i/>
        </w:rPr>
      </w:pPr>
      <w:r w:rsidRPr="002A0E2B">
        <w:rPr>
          <w:rFonts w:eastAsia="Calibri"/>
          <w:i/>
        </w:rPr>
        <w:lastRenderedPageBreak/>
        <w:fldChar w:fldCharType="begin"/>
      </w:r>
      <w:r w:rsidRPr="002A0E2B">
        <w:rPr>
          <w:rFonts w:eastAsia="Calibri"/>
        </w:rPr>
        <w:instrText xml:space="preserve"> TOC \h \z \u \t "Heading 4,1,Heading 5,2,Heading 6,3,Subtitle,2" </w:instrText>
      </w:r>
      <w:r w:rsidRPr="002A0E2B">
        <w:rPr>
          <w:rFonts w:eastAsia="Calibri"/>
          <w:i/>
        </w:rPr>
        <w:fldChar w:fldCharType="separate"/>
      </w:r>
      <w:hyperlink w:anchor="_Toc438466940" w:history="1">
        <w:r w:rsidR="004C41E9" w:rsidRPr="002A0E2B">
          <w:rPr>
            <w:rStyle w:val="Hyperlink"/>
            <w:rFonts w:cs="Times New Roman"/>
          </w:rPr>
          <w:t>ARTICLE I:</w:t>
        </w:r>
        <w:r w:rsidR="004C41E9" w:rsidRPr="002A0E2B">
          <w:rPr>
            <w:rStyle w:val="Hyperlink"/>
            <w:rFonts w:eastAsia="Calibri" w:cs="Times New Roman"/>
          </w:rPr>
          <w:t xml:space="preserve"> </w:t>
        </w:r>
        <w:r w:rsidR="004C41E9" w:rsidRPr="002A0E2B">
          <w:rPr>
            <w:rStyle w:val="Hyperlink"/>
            <w:rFonts w:cs="Times New Roman"/>
          </w:rPr>
          <w:t>DEFINITIONS</w:t>
        </w:r>
        <w:r w:rsidR="004C41E9" w:rsidRPr="002A0E2B">
          <w:rPr>
            <w:webHidden/>
          </w:rPr>
          <w:tab/>
        </w:r>
        <w:r w:rsidR="004C41E9" w:rsidRPr="002A0E2B">
          <w:rPr>
            <w:webHidden/>
          </w:rPr>
          <w:fldChar w:fldCharType="begin"/>
        </w:r>
        <w:r w:rsidR="004C41E9" w:rsidRPr="002A0E2B">
          <w:rPr>
            <w:webHidden/>
          </w:rPr>
          <w:instrText xml:space="preserve"> PAGEREF _Toc438466940 \h </w:instrText>
        </w:r>
        <w:r w:rsidR="004C41E9" w:rsidRPr="002A0E2B">
          <w:rPr>
            <w:webHidden/>
          </w:rPr>
        </w:r>
        <w:r w:rsidR="004C41E9" w:rsidRPr="002A0E2B">
          <w:rPr>
            <w:webHidden/>
          </w:rPr>
          <w:fldChar w:fldCharType="separate"/>
        </w:r>
        <w:r w:rsidR="003B1658">
          <w:rPr>
            <w:webHidden/>
          </w:rPr>
          <w:t>1</w:t>
        </w:r>
        <w:r w:rsidR="004C41E9" w:rsidRPr="002A0E2B">
          <w:rPr>
            <w:webHidden/>
          </w:rPr>
          <w:fldChar w:fldCharType="end"/>
        </w:r>
      </w:hyperlink>
    </w:p>
    <w:p w14:paraId="0DA085C2" w14:textId="1CF1DB86" w:rsidR="004C41E9" w:rsidRPr="002A0E2B" w:rsidRDefault="00531BBD">
      <w:pPr>
        <w:pStyle w:val="TOC2"/>
        <w:tabs>
          <w:tab w:val="left" w:pos="1537"/>
          <w:tab w:val="right" w:leader="dot" w:pos="8630"/>
        </w:tabs>
        <w:rPr>
          <w:rFonts w:eastAsiaTheme="minorEastAsia" w:cs="Times New Roman"/>
          <w:noProof/>
          <w:sz w:val="22"/>
          <w:szCs w:val="22"/>
        </w:rPr>
      </w:pPr>
      <w:hyperlink w:anchor="_Toc438466941" w:history="1">
        <w:r w:rsidR="004C41E9" w:rsidRPr="002A0E2B">
          <w:rPr>
            <w:rStyle w:val="Hyperlink"/>
            <w:rFonts w:eastAsia="Calibri" w:cs="Times New Roman"/>
            <w:noProof/>
          </w:rPr>
          <w:t>1.1</w:t>
        </w:r>
        <w:r w:rsidR="004C41E9" w:rsidRPr="002A0E2B">
          <w:rPr>
            <w:rFonts w:eastAsiaTheme="minorEastAsia" w:cs="Times New Roman"/>
            <w:noProof/>
            <w:sz w:val="22"/>
            <w:szCs w:val="22"/>
          </w:rPr>
          <w:tab/>
        </w:r>
        <w:r w:rsidR="004C41E9" w:rsidRPr="002A0E2B">
          <w:rPr>
            <w:rStyle w:val="Hyperlink"/>
            <w:rFonts w:cs="Times New Roman"/>
            <w:noProof/>
          </w:rPr>
          <w:t>Definitions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_Toc438466941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1</w:t>
        </w:r>
        <w:r w:rsidR="004C41E9" w:rsidRPr="002A0E2B">
          <w:rPr>
            <w:rFonts w:cs="Times New Roman"/>
            <w:noProof/>
            <w:webHidden/>
          </w:rPr>
          <w:fldChar w:fldCharType="end"/>
        </w:r>
      </w:hyperlink>
    </w:p>
    <w:p w14:paraId="623824AA" w14:textId="014DCA90" w:rsidR="004C41E9" w:rsidRPr="002A0E2B" w:rsidRDefault="00531BBD">
      <w:pPr>
        <w:pStyle w:val="TOC2"/>
        <w:tabs>
          <w:tab w:val="left" w:pos="1537"/>
          <w:tab w:val="right" w:leader="dot" w:pos="8630"/>
        </w:tabs>
        <w:rPr>
          <w:rFonts w:eastAsiaTheme="minorEastAsia" w:cs="Times New Roman"/>
          <w:noProof/>
          <w:sz w:val="22"/>
          <w:szCs w:val="22"/>
        </w:rPr>
      </w:pPr>
      <w:hyperlink w:anchor="_Toc438466942" w:history="1">
        <w:r w:rsidR="004C41E9" w:rsidRPr="002A0E2B">
          <w:rPr>
            <w:rStyle w:val="Hyperlink"/>
            <w:rFonts w:eastAsia="Calibri" w:cs="Times New Roman"/>
            <w:noProof/>
          </w:rPr>
          <w:t>1.2</w:t>
        </w:r>
        <w:r w:rsidR="004C41E9" w:rsidRPr="002A0E2B">
          <w:rPr>
            <w:rFonts w:eastAsiaTheme="minorEastAsia" w:cs="Times New Roman"/>
            <w:noProof/>
            <w:sz w:val="22"/>
            <w:szCs w:val="22"/>
          </w:rPr>
          <w:tab/>
        </w:r>
        <w:r w:rsidR="004C41E9" w:rsidRPr="002A0E2B">
          <w:rPr>
            <w:rStyle w:val="Hyperlink"/>
            <w:rFonts w:cs="Times New Roman"/>
            <w:noProof/>
          </w:rPr>
          <w:t>Notice</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_Toc438466942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1</w:t>
        </w:r>
        <w:r w:rsidR="004C41E9" w:rsidRPr="002A0E2B">
          <w:rPr>
            <w:rFonts w:cs="Times New Roman"/>
            <w:noProof/>
            <w:webHidden/>
          </w:rPr>
          <w:fldChar w:fldCharType="end"/>
        </w:r>
      </w:hyperlink>
    </w:p>
    <w:p w14:paraId="62EA7BCB" w14:textId="77777777" w:rsidR="00A51474" w:rsidRDefault="00A51474" w:rsidP="00A37CC8">
      <w:pPr>
        <w:pStyle w:val="TOC1"/>
      </w:pPr>
    </w:p>
    <w:p w14:paraId="1EE368A6" w14:textId="3436C066" w:rsidR="004C41E9" w:rsidRPr="002A0E2B" w:rsidRDefault="00531BBD" w:rsidP="00A37CC8">
      <w:pPr>
        <w:pStyle w:val="TOC1"/>
        <w:rPr>
          <w:rFonts w:eastAsiaTheme="minorEastAsia"/>
          <w:b/>
          <w:i/>
        </w:rPr>
      </w:pPr>
      <w:hyperlink w:anchor="_Toc438466943" w:history="1">
        <w:r w:rsidR="004C41E9" w:rsidRPr="002A0E2B">
          <w:rPr>
            <w:rStyle w:val="Hyperlink"/>
            <w:rFonts w:cs="Times New Roman"/>
          </w:rPr>
          <w:t>ARTICLE II:</w:t>
        </w:r>
        <w:r w:rsidR="004C41E9" w:rsidRPr="002A0E2B">
          <w:rPr>
            <w:rStyle w:val="Hyperlink"/>
            <w:rFonts w:eastAsia="Calibri" w:cs="Times New Roman"/>
          </w:rPr>
          <w:t xml:space="preserve"> </w:t>
        </w:r>
        <w:r w:rsidR="004C41E9" w:rsidRPr="002A0E2B">
          <w:rPr>
            <w:rStyle w:val="Hyperlink"/>
            <w:rFonts w:cs="Times New Roman"/>
          </w:rPr>
          <w:t>OWNERS</w:t>
        </w:r>
        <w:r w:rsidR="004C41E9" w:rsidRPr="002A0E2B">
          <w:rPr>
            <w:webHidden/>
          </w:rPr>
          <w:tab/>
        </w:r>
        <w:r w:rsidR="004C41E9" w:rsidRPr="002A0E2B">
          <w:rPr>
            <w:webHidden/>
          </w:rPr>
          <w:fldChar w:fldCharType="begin"/>
        </w:r>
        <w:r w:rsidR="004C41E9" w:rsidRPr="002A0E2B">
          <w:rPr>
            <w:webHidden/>
          </w:rPr>
          <w:instrText xml:space="preserve"> PAGEREF _Toc438466943 \h </w:instrText>
        </w:r>
        <w:r w:rsidR="004C41E9" w:rsidRPr="002A0E2B">
          <w:rPr>
            <w:webHidden/>
          </w:rPr>
        </w:r>
        <w:r w:rsidR="004C41E9" w:rsidRPr="002A0E2B">
          <w:rPr>
            <w:webHidden/>
          </w:rPr>
          <w:fldChar w:fldCharType="separate"/>
        </w:r>
        <w:r w:rsidR="003B1658">
          <w:rPr>
            <w:webHidden/>
          </w:rPr>
          <w:t>1</w:t>
        </w:r>
        <w:r w:rsidR="004C41E9" w:rsidRPr="002A0E2B">
          <w:rPr>
            <w:webHidden/>
          </w:rPr>
          <w:fldChar w:fldCharType="end"/>
        </w:r>
      </w:hyperlink>
    </w:p>
    <w:p w14:paraId="15326872" w14:textId="49298FB7" w:rsidR="004C41E9" w:rsidRPr="002A0E2B" w:rsidRDefault="00531BBD">
      <w:pPr>
        <w:pStyle w:val="TOC2"/>
        <w:tabs>
          <w:tab w:val="left" w:pos="1537"/>
          <w:tab w:val="right" w:leader="dot" w:pos="8630"/>
        </w:tabs>
        <w:rPr>
          <w:rFonts w:eastAsiaTheme="minorEastAsia" w:cs="Times New Roman"/>
          <w:noProof/>
          <w:sz w:val="22"/>
          <w:szCs w:val="22"/>
        </w:rPr>
      </w:pPr>
      <w:hyperlink w:anchor="_Toc438466944" w:history="1">
        <w:r w:rsidR="004C41E9" w:rsidRPr="002A0E2B">
          <w:rPr>
            <w:rStyle w:val="Hyperlink"/>
            <w:rFonts w:eastAsia="Calibri" w:cs="Times New Roman"/>
            <w:noProof/>
          </w:rPr>
          <w:t>2.1</w:t>
        </w:r>
        <w:r w:rsidR="004C41E9" w:rsidRPr="002A0E2B">
          <w:rPr>
            <w:rFonts w:eastAsiaTheme="minorEastAsia" w:cs="Times New Roman"/>
            <w:noProof/>
            <w:sz w:val="22"/>
            <w:szCs w:val="22"/>
          </w:rPr>
          <w:tab/>
        </w:r>
        <w:r w:rsidR="004C41E9" w:rsidRPr="002A0E2B">
          <w:rPr>
            <w:rStyle w:val="Hyperlink"/>
            <w:rFonts w:cs="Times New Roman"/>
            <w:noProof/>
          </w:rPr>
          <w:t>Annual Meetings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_Toc438466944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1</w:t>
        </w:r>
        <w:r w:rsidR="004C41E9" w:rsidRPr="002A0E2B">
          <w:rPr>
            <w:rFonts w:cs="Times New Roman"/>
            <w:noProof/>
            <w:webHidden/>
          </w:rPr>
          <w:fldChar w:fldCharType="end"/>
        </w:r>
      </w:hyperlink>
    </w:p>
    <w:p w14:paraId="49DDA379" w14:textId="11870476" w:rsidR="004C41E9" w:rsidRPr="002A0E2B" w:rsidRDefault="00531BBD">
      <w:pPr>
        <w:pStyle w:val="TOC2"/>
        <w:tabs>
          <w:tab w:val="left" w:pos="1537"/>
          <w:tab w:val="right" w:leader="dot" w:pos="8630"/>
        </w:tabs>
        <w:rPr>
          <w:rFonts w:eastAsiaTheme="minorEastAsia" w:cs="Times New Roman"/>
          <w:noProof/>
          <w:sz w:val="22"/>
          <w:szCs w:val="22"/>
        </w:rPr>
      </w:pPr>
      <w:hyperlink w:anchor="_Toc438466945" w:history="1">
        <w:r w:rsidR="004C41E9" w:rsidRPr="002A0E2B">
          <w:rPr>
            <w:rStyle w:val="Hyperlink"/>
            <w:rFonts w:eastAsia="Calibri" w:cs="Times New Roman"/>
            <w:noProof/>
          </w:rPr>
          <w:t>2.2</w:t>
        </w:r>
        <w:r w:rsidR="004C41E9" w:rsidRPr="002A0E2B">
          <w:rPr>
            <w:rFonts w:eastAsiaTheme="minorEastAsia" w:cs="Times New Roman"/>
            <w:noProof/>
            <w:sz w:val="22"/>
            <w:szCs w:val="22"/>
          </w:rPr>
          <w:tab/>
        </w:r>
        <w:r w:rsidR="004C41E9" w:rsidRPr="002A0E2B">
          <w:rPr>
            <w:rStyle w:val="Hyperlink"/>
            <w:rFonts w:cs="Times New Roman"/>
            <w:noProof/>
          </w:rPr>
          <w:t>Special Meetings</w:t>
        </w:r>
        <w:r w:rsidR="004C41E9" w:rsidRPr="002A0E2B">
          <w:rPr>
            <w:rFonts w:cs="Times New Roman"/>
            <w:noProof/>
            <w:webHidden/>
          </w:rPr>
          <w:tab/>
        </w:r>
        <w:r w:rsidR="000D5060">
          <w:rPr>
            <w:rFonts w:cs="Times New Roman"/>
            <w:noProof/>
            <w:webHidden/>
          </w:rPr>
          <w:t>2</w:t>
        </w:r>
      </w:hyperlink>
    </w:p>
    <w:p w14:paraId="56D52C6D" w14:textId="46D82364" w:rsidR="004C41E9" w:rsidRPr="002A0E2B" w:rsidRDefault="00531BBD">
      <w:pPr>
        <w:pStyle w:val="TOC2"/>
        <w:tabs>
          <w:tab w:val="left" w:pos="1537"/>
          <w:tab w:val="right" w:leader="dot" w:pos="8630"/>
        </w:tabs>
        <w:rPr>
          <w:rFonts w:eastAsiaTheme="minorEastAsia" w:cs="Times New Roman"/>
          <w:noProof/>
          <w:sz w:val="22"/>
          <w:szCs w:val="22"/>
        </w:rPr>
      </w:pPr>
      <w:hyperlink w:anchor="_Toc438466946" w:history="1">
        <w:r w:rsidR="004C41E9" w:rsidRPr="002A0E2B">
          <w:rPr>
            <w:rStyle w:val="Hyperlink"/>
            <w:rFonts w:eastAsia="Calibri" w:cs="Times New Roman"/>
            <w:noProof/>
          </w:rPr>
          <w:t>2.3</w:t>
        </w:r>
        <w:r w:rsidR="004C41E9" w:rsidRPr="002A0E2B">
          <w:rPr>
            <w:rFonts w:eastAsiaTheme="minorEastAsia" w:cs="Times New Roman"/>
            <w:noProof/>
            <w:sz w:val="22"/>
            <w:szCs w:val="22"/>
          </w:rPr>
          <w:tab/>
        </w:r>
        <w:r w:rsidR="004C41E9" w:rsidRPr="002A0E2B">
          <w:rPr>
            <w:rStyle w:val="Hyperlink"/>
            <w:rFonts w:cs="Times New Roman"/>
            <w:noProof/>
          </w:rPr>
          <w:t>Place of Meetings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_Toc438466946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2</w:t>
        </w:r>
        <w:r w:rsidR="004C41E9" w:rsidRPr="002A0E2B">
          <w:rPr>
            <w:rFonts w:cs="Times New Roman"/>
            <w:noProof/>
            <w:webHidden/>
          </w:rPr>
          <w:fldChar w:fldCharType="end"/>
        </w:r>
      </w:hyperlink>
    </w:p>
    <w:p w14:paraId="4B1638C6" w14:textId="633C8AC7" w:rsidR="004C41E9" w:rsidRPr="002A0E2B" w:rsidRDefault="00531BBD">
      <w:pPr>
        <w:pStyle w:val="TOC2"/>
        <w:tabs>
          <w:tab w:val="left" w:pos="1537"/>
          <w:tab w:val="right" w:leader="dot" w:pos="8630"/>
        </w:tabs>
        <w:rPr>
          <w:rFonts w:eastAsiaTheme="minorEastAsia" w:cs="Times New Roman"/>
          <w:noProof/>
          <w:sz w:val="22"/>
          <w:szCs w:val="22"/>
        </w:rPr>
      </w:pPr>
      <w:hyperlink w:anchor="_Toc438466947" w:history="1">
        <w:r w:rsidR="004C41E9" w:rsidRPr="002A0E2B">
          <w:rPr>
            <w:rStyle w:val="Hyperlink"/>
            <w:rFonts w:eastAsia="Calibri" w:cs="Times New Roman"/>
            <w:noProof/>
          </w:rPr>
          <w:t>2.4</w:t>
        </w:r>
        <w:r w:rsidR="004C41E9" w:rsidRPr="002A0E2B">
          <w:rPr>
            <w:rFonts w:eastAsiaTheme="minorEastAsia" w:cs="Times New Roman"/>
            <w:noProof/>
            <w:sz w:val="22"/>
            <w:szCs w:val="22"/>
          </w:rPr>
          <w:tab/>
        </w:r>
        <w:r w:rsidR="004C41E9" w:rsidRPr="002A0E2B">
          <w:rPr>
            <w:rStyle w:val="Hyperlink"/>
            <w:rFonts w:cs="Times New Roman"/>
            <w:noProof/>
          </w:rPr>
          <w:t>Notice of Meetings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_Toc438466947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2</w:t>
        </w:r>
        <w:r w:rsidR="004C41E9" w:rsidRPr="002A0E2B">
          <w:rPr>
            <w:rFonts w:cs="Times New Roman"/>
            <w:noProof/>
            <w:webHidden/>
          </w:rPr>
          <w:fldChar w:fldCharType="end"/>
        </w:r>
      </w:hyperlink>
    </w:p>
    <w:p w14:paraId="2E8CE257" w14:textId="61A73E78" w:rsidR="004C41E9" w:rsidRPr="002A0E2B" w:rsidRDefault="00531BBD">
      <w:pPr>
        <w:pStyle w:val="TOC2"/>
        <w:tabs>
          <w:tab w:val="left" w:pos="1537"/>
          <w:tab w:val="right" w:leader="dot" w:pos="8630"/>
        </w:tabs>
        <w:rPr>
          <w:rFonts w:eastAsiaTheme="minorEastAsia" w:cs="Times New Roman"/>
          <w:noProof/>
          <w:sz w:val="22"/>
          <w:szCs w:val="22"/>
        </w:rPr>
      </w:pPr>
      <w:hyperlink w:anchor="_Toc438466948" w:history="1">
        <w:r w:rsidR="004C41E9" w:rsidRPr="002A0E2B">
          <w:rPr>
            <w:rStyle w:val="Hyperlink"/>
            <w:rFonts w:eastAsia="Calibri" w:cs="Times New Roman"/>
            <w:noProof/>
          </w:rPr>
          <w:t>2.5</w:t>
        </w:r>
        <w:r w:rsidR="004C41E9" w:rsidRPr="002A0E2B">
          <w:rPr>
            <w:rFonts w:eastAsiaTheme="minorEastAsia" w:cs="Times New Roman"/>
            <w:noProof/>
            <w:sz w:val="22"/>
            <w:szCs w:val="22"/>
          </w:rPr>
          <w:tab/>
        </w:r>
        <w:r w:rsidR="004C41E9" w:rsidRPr="002A0E2B">
          <w:rPr>
            <w:rStyle w:val="Hyperlink"/>
            <w:rFonts w:cs="Times New Roman"/>
            <w:noProof/>
          </w:rPr>
          <w:t>Owners of Record</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_Toc438466948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2</w:t>
        </w:r>
        <w:r w:rsidR="004C41E9" w:rsidRPr="002A0E2B">
          <w:rPr>
            <w:rFonts w:cs="Times New Roman"/>
            <w:noProof/>
            <w:webHidden/>
          </w:rPr>
          <w:fldChar w:fldCharType="end"/>
        </w:r>
      </w:hyperlink>
    </w:p>
    <w:p w14:paraId="6DD3F859" w14:textId="740994B2" w:rsidR="004C41E9" w:rsidRPr="002A0E2B" w:rsidRDefault="00531BBD">
      <w:pPr>
        <w:pStyle w:val="TOC2"/>
        <w:tabs>
          <w:tab w:val="left" w:pos="1537"/>
          <w:tab w:val="right" w:leader="dot" w:pos="8630"/>
        </w:tabs>
        <w:rPr>
          <w:rFonts w:eastAsiaTheme="minorEastAsia" w:cs="Times New Roman"/>
          <w:noProof/>
          <w:sz w:val="22"/>
          <w:szCs w:val="22"/>
        </w:rPr>
      </w:pPr>
      <w:hyperlink w:anchor="_Toc438466949" w:history="1">
        <w:r w:rsidR="004C41E9" w:rsidRPr="002A0E2B">
          <w:rPr>
            <w:rStyle w:val="Hyperlink"/>
            <w:rFonts w:eastAsia="Calibri" w:cs="Times New Roman"/>
            <w:noProof/>
          </w:rPr>
          <w:t>2.6</w:t>
        </w:r>
        <w:r w:rsidR="004C41E9" w:rsidRPr="002A0E2B">
          <w:rPr>
            <w:rFonts w:eastAsiaTheme="minorEastAsia" w:cs="Times New Roman"/>
            <w:noProof/>
            <w:sz w:val="22"/>
            <w:szCs w:val="22"/>
          </w:rPr>
          <w:tab/>
        </w:r>
        <w:r w:rsidR="004C41E9" w:rsidRPr="002A0E2B">
          <w:rPr>
            <w:rStyle w:val="Hyperlink"/>
            <w:rFonts w:cs="Times New Roman"/>
            <w:noProof/>
          </w:rPr>
          <w:t>Quorum</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_Toc438466949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2</w:t>
        </w:r>
        <w:r w:rsidR="004C41E9" w:rsidRPr="002A0E2B">
          <w:rPr>
            <w:rFonts w:cs="Times New Roman"/>
            <w:noProof/>
            <w:webHidden/>
          </w:rPr>
          <w:fldChar w:fldCharType="end"/>
        </w:r>
      </w:hyperlink>
    </w:p>
    <w:p w14:paraId="77EB58E1" w14:textId="7336E56E" w:rsidR="004C41E9" w:rsidRPr="002A0E2B" w:rsidRDefault="00531BBD">
      <w:pPr>
        <w:pStyle w:val="TOC2"/>
        <w:tabs>
          <w:tab w:val="left" w:pos="1537"/>
          <w:tab w:val="right" w:leader="dot" w:pos="8630"/>
        </w:tabs>
        <w:rPr>
          <w:rFonts w:eastAsiaTheme="minorEastAsia" w:cs="Times New Roman"/>
          <w:noProof/>
          <w:sz w:val="22"/>
          <w:szCs w:val="22"/>
        </w:rPr>
      </w:pPr>
      <w:hyperlink w:anchor="_Toc438466950" w:history="1">
        <w:r w:rsidR="004C41E9" w:rsidRPr="002A0E2B">
          <w:rPr>
            <w:rStyle w:val="Hyperlink"/>
            <w:rFonts w:eastAsia="Calibri" w:cs="Times New Roman"/>
            <w:noProof/>
          </w:rPr>
          <w:t>2.7</w:t>
        </w:r>
        <w:r w:rsidR="004C41E9" w:rsidRPr="002A0E2B">
          <w:rPr>
            <w:rFonts w:eastAsiaTheme="minorEastAsia" w:cs="Times New Roman"/>
            <w:noProof/>
            <w:sz w:val="22"/>
            <w:szCs w:val="22"/>
          </w:rPr>
          <w:tab/>
        </w:r>
        <w:r w:rsidR="004C41E9" w:rsidRPr="002A0E2B">
          <w:rPr>
            <w:rStyle w:val="Hyperlink"/>
            <w:rFonts w:cs="Times New Roman"/>
            <w:noProof/>
          </w:rPr>
          <w:t>Proxies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_Toc438466950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2</w:t>
        </w:r>
        <w:r w:rsidR="004C41E9" w:rsidRPr="002A0E2B">
          <w:rPr>
            <w:rFonts w:cs="Times New Roman"/>
            <w:noProof/>
            <w:webHidden/>
          </w:rPr>
          <w:fldChar w:fldCharType="end"/>
        </w:r>
      </w:hyperlink>
    </w:p>
    <w:p w14:paraId="1ABD94F8" w14:textId="2D141950" w:rsidR="004C41E9" w:rsidRPr="002A0E2B" w:rsidRDefault="00531BBD">
      <w:pPr>
        <w:pStyle w:val="TOC2"/>
        <w:tabs>
          <w:tab w:val="left" w:pos="1537"/>
          <w:tab w:val="right" w:leader="dot" w:pos="8630"/>
        </w:tabs>
        <w:rPr>
          <w:rFonts w:eastAsiaTheme="minorEastAsia" w:cs="Times New Roman"/>
          <w:noProof/>
          <w:sz w:val="22"/>
          <w:szCs w:val="22"/>
        </w:rPr>
      </w:pPr>
      <w:hyperlink w:anchor="_Toc438466951" w:history="1">
        <w:r w:rsidR="004C41E9" w:rsidRPr="002A0E2B">
          <w:rPr>
            <w:rStyle w:val="Hyperlink"/>
            <w:rFonts w:eastAsia="Calibri" w:cs="Times New Roman"/>
            <w:noProof/>
          </w:rPr>
          <w:t>2.8</w:t>
        </w:r>
        <w:r w:rsidR="004C41E9" w:rsidRPr="002A0E2B">
          <w:rPr>
            <w:rFonts w:eastAsiaTheme="minorEastAsia" w:cs="Times New Roman"/>
            <w:noProof/>
            <w:sz w:val="22"/>
            <w:szCs w:val="22"/>
          </w:rPr>
          <w:tab/>
        </w:r>
        <w:r w:rsidR="004C41E9" w:rsidRPr="002A0E2B">
          <w:rPr>
            <w:rStyle w:val="Hyperlink"/>
            <w:rFonts w:cs="Times New Roman"/>
            <w:noProof/>
          </w:rPr>
          <w:t>Votes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_Toc438466951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3</w:t>
        </w:r>
        <w:r w:rsidR="004C41E9" w:rsidRPr="002A0E2B">
          <w:rPr>
            <w:rFonts w:cs="Times New Roman"/>
            <w:noProof/>
            <w:webHidden/>
          </w:rPr>
          <w:fldChar w:fldCharType="end"/>
        </w:r>
      </w:hyperlink>
    </w:p>
    <w:p w14:paraId="7608B0DA" w14:textId="056C6C23" w:rsidR="004C41E9" w:rsidRPr="002A0E2B" w:rsidRDefault="00531BBD">
      <w:pPr>
        <w:pStyle w:val="TOC2"/>
        <w:tabs>
          <w:tab w:val="left" w:pos="1537"/>
          <w:tab w:val="right" w:leader="dot" w:pos="8630"/>
        </w:tabs>
        <w:rPr>
          <w:rFonts w:eastAsiaTheme="minorEastAsia" w:cs="Times New Roman"/>
          <w:noProof/>
          <w:sz w:val="22"/>
          <w:szCs w:val="22"/>
        </w:rPr>
      </w:pPr>
      <w:hyperlink w:anchor="_Toc438466952" w:history="1">
        <w:r w:rsidR="004C41E9" w:rsidRPr="002A0E2B">
          <w:rPr>
            <w:rStyle w:val="Hyperlink"/>
            <w:rFonts w:eastAsia="Calibri" w:cs="Times New Roman"/>
            <w:noProof/>
          </w:rPr>
          <w:t>2.9</w:t>
        </w:r>
        <w:r w:rsidR="004C41E9" w:rsidRPr="002A0E2B">
          <w:rPr>
            <w:rFonts w:eastAsiaTheme="minorEastAsia" w:cs="Times New Roman"/>
            <w:noProof/>
            <w:sz w:val="22"/>
            <w:szCs w:val="22"/>
          </w:rPr>
          <w:tab/>
        </w:r>
        <w:r w:rsidR="004C41E9" w:rsidRPr="002A0E2B">
          <w:rPr>
            <w:rStyle w:val="Hyperlink"/>
            <w:rFonts w:cs="Times New Roman"/>
            <w:noProof/>
          </w:rPr>
          <w:t>Ballots and Written Consent</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_Toc438466952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3</w:t>
        </w:r>
        <w:r w:rsidR="004C41E9" w:rsidRPr="002A0E2B">
          <w:rPr>
            <w:rFonts w:cs="Times New Roman"/>
            <w:noProof/>
            <w:webHidden/>
          </w:rPr>
          <w:fldChar w:fldCharType="end"/>
        </w:r>
      </w:hyperlink>
    </w:p>
    <w:p w14:paraId="46759554" w14:textId="7C1722D5" w:rsidR="004C41E9" w:rsidRPr="002A0E2B" w:rsidRDefault="00531BBD">
      <w:pPr>
        <w:pStyle w:val="TOC2"/>
        <w:tabs>
          <w:tab w:val="left" w:pos="1537"/>
          <w:tab w:val="right" w:leader="dot" w:pos="8630"/>
        </w:tabs>
        <w:rPr>
          <w:rFonts w:eastAsiaTheme="minorEastAsia" w:cs="Times New Roman"/>
          <w:noProof/>
          <w:sz w:val="22"/>
          <w:szCs w:val="22"/>
        </w:rPr>
      </w:pPr>
      <w:hyperlink w:anchor="_Toc438466953" w:history="1">
        <w:r w:rsidR="004C41E9" w:rsidRPr="002A0E2B">
          <w:rPr>
            <w:rStyle w:val="Hyperlink"/>
            <w:rFonts w:eastAsia="Calibri" w:cs="Times New Roman"/>
            <w:noProof/>
          </w:rPr>
          <w:t>2.10</w:t>
        </w:r>
        <w:r w:rsidR="004C41E9" w:rsidRPr="002A0E2B">
          <w:rPr>
            <w:rFonts w:eastAsiaTheme="minorEastAsia" w:cs="Times New Roman"/>
            <w:noProof/>
            <w:sz w:val="22"/>
            <w:szCs w:val="22"/>
          </w:rPr>
          <w:tab/>
        </w:r>
        <w:r w:rsidR="004C41E9" w:rsidRPr="002A0E2B">
          <w:rPr>
            <w:rStyle w:val="Hyperlink"/>
            <w:rFonts w:cs="Times New Roman"/>
            <w:noProof/>
          </w:rPr>
          <w:t>Minutes of Meetings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_Toc438466953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3</w:t>
        </w:r>
        <w:r w:rsidR="004C41E9" w:rsidRPr="002A0E2B">
          <w:rPr>
            <w:rFonts w:cs="Times New Roman"/>
            <w:noProof/>
            <w:webHidden/>
          </w:rPr>
          <w:fldChar w:fldCharType="end"/>
        </w:r>
      </w:hyperlink>
    </w:p>
    <w:p w14:paraId="0E0B97B6" w14:textId="77777777" w:rsidR="00A51474" w:rsidRDefault="00A51474" w:rsidP="00A37CC8">
      <w:pPr>
        <w:pStyle w:val="TOC1"/>
      </w:pPr>
    </w:p>
    <w:p w14:paraId="27EE945B" w14:textId="0458455D" w:rsidR="004C41E9" w:rsidRPr="002A0E2B" w:rsidRDefault="00531BBD" w:rsidP="00A37CC8">
      <w:pPr>
        <w:pStyle w:val="TOC1"/>
        <w:rPr>
          <w:rFonts w:eastAsiaTheme="minorEastAsia"/>
          <w:b/>
          <w:i/>
        </w:rPr>
      </w:pPr>
      <w:hyperlink w:anchor="_Toc438466954" w:history="1">
        <w:r w:rsidR="004C41E9" w:rsidRPr="002A0E2B">
          <w:rPr>
            <w:rStyle w:val="Hyperlink"/>
            <w:rFonts w:cs="Times New Roman"/>
          </w:rPr>
          <w:t>ARTICLE III</w:t>
        </w:r>
        <w:r w:rsidR="004C41E9" w:rsidRPr="002A0E2B">
          <w:rPr>
            <w:rStyle w:val="Hyperlink"/>
            <w:rFonts w:eastAsia="Calibri" w:cs="Times New Roman"/>
          </w:rPr>
          <w:t xml:space="preserve">: </w:t>
        </w:r>
        <w:r w:rsidR="004C41E9" w:rsidRPr="002A0E2B">
          <w:rPr>
            <w:rStyle w:val="Hyperlink"/>
            <w:rFonts w:cs="Times New Roman"/>
          </w:rPr>
          <w:t>MANAGEMENT COMMITTEE</w:t>
        </w:r>
        <w:r w:rsidR="008E658A">
          <w:rPr>
            <w:rStyle w:val="Hyperlink"/>
            <w:rFonts w:cs="Times New Roman"/>
          </w:rPr>
          <w:tab/>
        </w:r>
        <w:r w:rsidR="004C41E9" w:rsidRPr="002A0E2B">
          <w:rPr>
            <w:webHidden/>
          </w:rPr>
          <w:fldChar w:fldCharType="begin"/>
        </w:r>
        <w:r w:rsidR="004C41E9" w:rsidRPr="002A0E2B">
          <w:rPr>
            <w:webHidden/>
          </w:rPr>
          <w:instrText xml:space="preserve"> PAGEREF _Toc438466954 \h </w:instrText>
        </w:r>
        <w:r w:rsidR="004C41E9" w:rsidRPr="002A0E2B">
          <w:rPr>
            <w:webHidden/>
          </w:rPr>
        </w:r>
        <w:r w:rsidR="004C41E9" w:rsidRPr="002A0E2B">
          <w:rPr>
            <w:webHidden/>
          </w:rPr>
          <w:fldChar w:fldCharType="separate"/>
        </w:r>
        <w:r w:rsidR="003B1658">
          <w:rPr>
            <w:webHidden/>
          </w:rPr>
          <w:t>3</w:t>
        </w:r>
        <w:r w:rsidR="004C41E9" w:rsidRPr="002A0E2B">
          <w:rPr>
            <w:webHidden/>
          </w:rPr>
          <w:fldChar w:fldCharType="end"/>
        </w:r>
      </w:hyperlink>
    </w:p>
    <w:p w14:paraId="06BE1C90" w14:textId="785D52B0" w:rsidR="004C41E9" w:rsidRPr="002A0E2B" w:rsidRDefault="00531BBD">
      <w:pPr>
        <w:pStyle w:val="TOC2"/>
        <w:tabs>
          <w:tab w:val="left" w:pos="1537"/>
          <w:tab w:val="right" w:leader="dot" w:pos="8630"/>
        </w:tabs>
        <w:rPr>
          <w:rFonts w:eastAsiaTheme="minorEastAsia" w:cs="Times New Roman"/>
          <w:noProof/>
          <w:sz w:val="22"/>
          <w:szCs w:val="22"/>
        </w:rPr>
      </w:pPr>
      <w:hyperlink w:anchor="_Toc438466955" w:history="1">
        <w:r w:rsidR="004C41E9" w:rsidRPr="002A0E2B">
          <w:rPr>
            <w:rStyle w:val="Hyperlink"/>
            <w:rFonts w:eastAsia="Calibri" w:cs="Times New Roman"/>
            <w:noProof/>
          </w:rPr>
          <w:t>3.1</w:t>
        </w:r>
        <w:r w:rsidR="004C41E9" w:rsidRPr="002A0E2B">
          <w:rPr>
            <w:rFonts w:eastAsiaTheme="minorEastAsia" w:cs="Times New Roman"/>
            <w:noProof/>
            <w:sz w:val="22"/>
            <w:szCs w:val="22"/>
          </w:rPr>
          <w:tab/>
        </w:r>
        <w:r w:rsidR="004C41E9" w:rsidRPr="002A0E2B">
          <w:rPr>
            <w:rStyle w:val="Hyperlink"/>
            <w:rFonts w:cs="Times New Roman"/>
            <w:noProof/>
          </w:rPr>
          <w:t>Number, Tenure, Qualifications, and Election</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_Toc438466955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3</w:t>
        </w:r>
        <w:r w:rsidR="004C41E9" w:rsidRPr="002A0E2B">
          <w:rPr>
            <w:rFonts w:cs="Times New Roman"/>
            <w:noProof/>
            <w:webHidden/>
          </w:rPr>
          <w:fldChar w:fldCharType="end"/>
        </w:r>
      </w:hyperlink>
    </w:p>
    <w:p w14:paraId="465A67F3" w14:textId="382DB04A" w:rsidR="004C41E9" w:rsidRPr="002A0E2B" w:rsidRDefault="00531BBD">
      <w:pPr>
        <w:pStyle w:val="TOC2"/>
        <w:tabs>
          <w:tab w:val="left" w:pos="1537"/>
          <w:tab w:val="right" w:leader="dot" w:pos="8630"/>
        </w:tabs>
        <w:rPr>
          <w:rFonts w:eastAsiaTheme="minorEastAsia" w:cs="Times New Roman"/>
          <w:noProof/>
          <w:sz w:val="22"/>
          <w:szCs w:val="22"/>
        </w:rPr>
      </w:pPr>
      <w:hyperlink w:anchor="_Toc438466956" w:history="1">
        <w:r w:rsidR="004C41E9" w:rsidRPr="002A0E2B">
          <w:rPr>
            <w:rStyle w:val="Hyperlink"/>
            <w:rFonts w:eastAsia="Calibri" w:cs="Times New Roman"/>
            <w:noProof/>
          </w:rPr>
          <w:t>3.2</w:t>
        </w:r>
        <w:r w:rsidR="004C41E9" w:rsidRPr="002A0E2B">
          <w:rPr>
            <w:rFonts w:eastAsiaTheme="minorEastAsia" w:cs="Times New Roman"/>
            <w:noProof/>
            <w:sz w:val="22"/>
            <w:szCs w:val="22"/>
          </w:rPr>
          <w:tab/>
        </w:r>
        <w:r w:rsidR="004C41E9" w:rsidRPr="002A0E2B">
          <w:rPr>
            <w:rStyle w:val="Hyperlink"/>
            <w:rFonts w:cs="Times New Roman"/>
            <w:noProof/>
          </w:rPr>
          <w:t>Meetings</w:t>
        </w:r>
        <w:r w:rsidR="000D5060">
          <w:rPr>
            <w:rStyle w:val="Hyperlink"/>
            <w:rFonts w:cs="Times New Roman"/>
            <w:noProof/>
          </w:rPr>
          <w:tab/>
        </w:r>
      </w:hyperlink>
      <w:r w:rsidR="000D5060">
        <w:rPr>
          <w:rFonts w:cs="Times New Roman"/>
          <w:noProof/>
        </w:rPr>
        <w:t>5</w:t>
      </w:r>
    </w:p>
    <w:p w14:paraId="1552B27E" w14:textId="79645723" w:rsidR="004C41E9" w:rsidRPr="002A0E2B" w:rsidRDefault="00531BBD">
      <w:pPr>
        <w:pStyle w:val="TOC2"/>
        <w:tabs>
          <w:tab w:val="left" w:pos="1537"/>
          <w:tab w:val="right" w:leader="dot" w:pos="8630"/>
        </w:tabs>
        <w:rPr>
          <w:rFonts w:eastAsiaTheme="minorEastAsia" w:cs="Times New Roman"/>
          <w:noProof/>
          <w:sz w:val="22"/>
          <w:szCs w:val="22"/>
        </w:rPr>
      </w:pPr>
      <w:hyperlink w:anchor="_Toc438466957" w:history="1">
        <w:r w:rsidR="004C41E9" w:rsidRPr="002A0E2B">
          <w:rPr>
            <w:rStyle w:val="Hyperlink"/>
            <w:rFonts w:eastAsia="Calibri" w:cs="Times New Roman"/>
            <w:noProof/>
          </w:rPr>
          <w:t>3.3</w:t>
        </w:r>
        <w:r w:rsidR="004C41E9" w:rsidRPr="002A0E2B">
          <w:rPr>
            <w:rFonts w:eastAsiaTheme="minorEastAsia" w:cs="Times New Roman"/>
            <w:noProof/>
            <w:sz w:val="22"/>
            <w:szCs w:val="22"/>
          </w:rPr>
          <w:tab/>
        </w:r>
        <w:r w:rsidR="004C41E9" w:rsidRPr="002A0E2B">
          <w:rPr>
            <w:rStyle w:val="Hyperlink"/>
            <w:rFonts w:cs="Times New Roman"/>
            <w:noProof/>
          </w:rPr>
          <w:t>Informal Action and Action by Committee Members without a Meeting</w:t>
        </w:r>
        <w:r w:rsidR="004C41E9" w:rsidRPr="002A0E2B">
          <w:rPr>
            <w:rFonts w:cs="Times New Roman"/>
            <w:noProof/>
            <w:webHidden/>
          </w:rPr>
          <w:tab/>
        </w:r>
        <w:r w:rsidR="000D5060">
          <w:rPr>
            <w:rFonts w:cs="Times New Roman"/>
            <w:noProof/>
            <w:webHidden/>
          </w:rPr>
          <w:t>7</w:t>
        </w:r>
      </w:hyperlink>
    </w:p>
    <w:p w14:paraId="20963DC1" w14:textId="64FF5DCB" w:rsidR="004C41E9" w:rsidRPr="002A0E2B" w:rsidRDefault="00531BBD">
      <w:pPr>
        <w:pStyle w:val="TOC2"/>
        <w:tabs>
          <w:tab w:val="left" w:pos="1537"/>
          <w:tab w:val="right" w:leader="dot" w:pos="8630"/>
        </w:tabs>
        <w:rPr>
          <w:rFonts w:eastAsiaTheme="minorEastAsia" w:cs="Times New Roman"/>
          <w:noProof/>
          <w:sz w:val="22"/>
          <w:szCs w:val="22"/>
        </w:rPr>
      </w:pPr>
      <w:hyperlink w:anchor="_Toc438466958" w:history="1">
        <w:r w:rsidR="004C41E9" w:rsidRPr="002A0E2B">
          <w:rPr>
            <w:rStyle w:val="Hyperlink"/>
            <w:rFonts w:eastAsia="Calibri" w:cs="Times New Roman"/>
            <w:noProof/>
          </w:rPr>
          <w:t>3.4</w:t>
        </w:r>
        <w:r w:rsidR="004C41E9" w:rsidRPr="002A0E2B">
          <w:rPr>
            <w:rFonts w:eastAsiaTheme="minorEastAsia" w:cs="Times New Roman"/>
            <w:noProof/>
            <w:sz w:val="22"/>
            <w:szCs w:val="22"/>
          </w:rPr>
          <w:tab/>
        </w:r>
        <w:r w:rsidR="004C41E9" w:rsidRPr="002A0E2B">
          <w:rPr>
            <w:rStyle w:val="Hyperlink"/>
            <w:rFonts w:cs="Times New Roman"/>
            <w:noProof/>
          </w:rPr>
          <w:t>Compensation</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_Toc438466958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8</w:t>
        </w:r>
        <w:r w:rsidR="004C41E9" w:rsidRPr="002A0E2B">
          <w:rPr>
            <w:rFonts w:cs="Times New Roman"/>
            <w:noProof/>
            <w:webHidden/>
          </w:rPr>
          <w:fldChar w:fldCharType="end"/>
        </w:r>
      </w:hyperlink>
    </w:p>
    <w:p w14:paraId="3ECBCE82" w14:textId="1E47F666" w:rsidR="004C41E9" w:rsidRPr="002A0E2B" w:rsidRDefault="00531BBD">
      <w:pPr>
        <w:pStyle w:val="TOC2"/>
        <w:tabs>
          <w:tab w:val="left" w:pos="1537"/>
          <w:tab w:val="right" w:leader="dot" w:pos="8630"/>
        </w:tabs>
        <w:rPr>
          <w:rFonts w:eastAsiaTheme="minorEastAsia" w:cs="Times New Roman"/>
          <w:noProof/>
          <w:sz w:val="22"/>
          <w:szCs w:val="22"/>
        </w:rPr>
      </w:pPr>
      <w:hyperlink w:anchor="_Toc438466959" w:history="1">
        <w:r w:rsidR="004C41E9" w:rsidRPr="002A0E2B">
          <w:rPr>
            <w:rStyle w:val="Hyperlink"/>
            <w:rFonts w:eastAsia="Calibri" w:cs="Times New Roman"/>
            <w:noProof/>
          </w:rPr>
          <w:t>3.5</w:t>
        </w:r>
        <w:r w:rsidR="004C41E9" w:rsidRPr="002A0E2B">
          <w:rPr>
            <w:rFonts w:eastAsiaTheme="minorEastAsia" w:cs="Times New Roman"/>
            <w:noProof/>
            <w:sz w:val="22"/>
            <w:szCs w:val="22"/>
          </w:rPr>
          <w:tab/>
        </w:r>
        <w:r w:rsidR="004C41E9" w:rsidRPr="002A0E2B">
          <w:rPr>
            <w:rStyle w:val="Hyperlink"/>
            <w:rFonts w:cs="Times New Roman"/>
            <w:noProof/>
          </w:rPr>
          <w:t>Resignation and Removal</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_Toc438466959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8</w:t>
        </w:r>
        <w:r w:rsidR="004C41E9" w:rsidRPr="002A0E2B">
          <w:rPr>
            <w:rFonts w:cs="Times New Roman"/>
            <w:noProof/>
            <w:webHidden/>
          </w:rPr>
          <w:fldChar w:fldCharType="end"/>
        </w:r>
      </w:hyperlink>
    </w:p>
    <w:p w14:paraId="2BBE3050" w14:textId="0E0B36FC" w:rsidR="004C41E9" w:rsidRPr="002A0E2B" w:rsidRDefault="00531BBD">
      <w:pPr>
        <w:pStyle w:val="TOC2"/>
        <w:tabs>
          <w:tab w:val="left" w:pos="1537"/>
          <w:tab w:val="right" w:leader="dot" w:pos="8630"/>
        </w:tabs>
        <w:rPr>
          <w:rFonts w:eastAsiaTheme="minorEastAsia" w:cs="Times New Roman"/>
          <w:noProof/>
          <w:sz w:val="22"/>
          <w:szCs w:val="22"/>
        </w:rPr>
      </w:pPr>
      <w:hyperlink w:anchor="_Toc438466960" w:history="1">
        <w:r w:rsidR="004C41E9" w:rsidRPr="002A0E2B">
          <w:rPr>
            <w:rStyle w:val="Hyperlink"/>
            <w:rFonts w:eastAsia="Calibri" w:cs="Times New Roman"/>
            <w:noProof/>
          </w:rPr>
          <w:t>3.6</w:t>
        </w:r>
        <w:r w:rsidR="004C41E9" w:rsidRPr="002A0E2B">
          <w:rPr>
            <w:rFonts w:eastAsiaTheme="minorEastAsia" w:cs="Times New Roman"/>
            <w:noProof/>
            <w:sz w:val="22"/>
            <w:szCs w:val="22"/>
          </w:rPr>
          <w:tab/>
        </w:r>
        <w:r w:rsidR="004C41E9" w:rsidRPr="002A0E2B">
          <w:rPr>
            <w:rStyle w:val="Hyperlink"/>
            <w:rFonts w:cs="Times New Roman"/>
            <w:noProof/>
          </w:rPr>
          <w:t>Vacancies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_Toc438466960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8</w:t>
        </w:r>
        <w:r w:rsidR="004C41E9" w:rsidRPr="002A0E2B">
          <w:rPr>
            <w:rFonts w:cs="Times New Roman"/>
            <w:noProof/>
            <w:webHidden/>
          </w:rPr>
          <w:fldChar w:fldCharType="end"/>
        </w:r>
      </w:hyperlink>
    </w:p>
    <w:p w14:paraId="53B044E0" w14:textId="77777777" w:rsidR="00A51474" w:rsidRDefault="00A51474" w:rsidP="00A37CC8">
      <w:pPr>
        <w:pStyle w:val="TOC1"/>
      </w:pPr>
    </w:p>
    <w:p w14:paraId="3A5033CC" w14:textId="0276857E" w:rsidR="004C41E9" w:rsidRPr="002A0E2B" w:rsidRDefault="00531BBD" w:rsidP="00A37CC8">
      <w:pPr>
        <w:pStyle w:val="TOC1"/>
        <w:rPr>
          <w:rFonts w:eastAsiaTheme="minorEastAsia"/>
          <w:b/>
          <w:i/>
        </w:rPr>
      </w:pPr>
      <w:hyperlink w:anchor="_Toc438466961" w:history="1">
        <w:r w:rsidR="004C41E9" w:rsidRPr="002A0E2B">
          <w:rPr>
            <w:rStyle w:val="Hyperlink"/>
            <w:rFonts w:cs="Times New Roman"/>
          </w:rPr>
          <w:t>ARTICLE IV: OFFICERS</w:t>
        </w:r>
        <w:r w:rsidR="004C41E9" w:rsidRPr="002A0E2B">
          <w:rPr>
            <w:webHidden/>
          </w:rPr>
          <w:tab/>
        </w:r>
        <w:r w:rsidR="000D5060">
          <w:rPr>
            <w:webHidden/>
          </w:rPr>
          <w:t>9</w:t>
        </w:r>
      </w:hyperlink>
    </w:p>
    <w:p w14:paraId="31DFDE92" w14:textId="6C45A618" w:rsidR="004C41E9" w:rsidRPr="002A0E2B" w:rsidRDefault="00531BBD">
      <w:pPr>
        <w:pStyle w:val="TOC2"/>
        <w:tabs>
          <w:tab w:val="left" w:pos="1537"/>
          <w:tab w:val="right" w:leader="dot" w:pos="8630"/>
        </w:tabs>
        <w:rPr>
          <w:rFonts w:eastAsiaTheme="minorEastAsia" w:cs="Times New Roman"/>
          <w:noProof/>
          <w:sz w:val="22"/>
          <w:szCs w:val="22"/>
        </w:rPr>
      </w:pPr>
      <w:hyperlink w:anchor="_Toc438466962" w:history="1">
        <w:r w:rsidR="004C41E9" w:rsidRPr="002A0E2B">
          <w:rPr>
            <w:rStyle w:val="Hyperlink"/>
            <w:rFonts w:eastAsia="Calibri" w:cs="Times New Roman"/>
            <w:noProof/>
          </w:rPr>
          <w:t>4.1</w:t>
        </w:r>
        <w:r w:rsidR="004C41E9" w:rsidRPr="002A0E2B">
          <w:rPr>
            <w:rFonts w:eastAsiaTheme="minorEastAsia" w:cs="Times New Roman"/>
            <w:noProof/>
            <w:sz w:val="22"/>
            <w:szCs w:val="22"/>
          </w:rPr>
          <w:tab/>
        </w:r>
        <w:r w:rsidR="004C41E9" w:rsidRPr="002A0E2B">
          <w:rPr>
            <w:rStyle w:val="Hyperlink"/>
            <w:rFonts w:cs="Times New Roman"/>
            <w:noProof/>
          </w:rPr>
          <w:t>Officers</w:t>
        </w:r>
        <w:r w:rsidR="004C41E9" w:rsidRPr="002A0E2B">
          <w:rPr>
            <w:rFonts w:cs="Times New Roman"/>
            <w:noProof/>
            <w:webHidden/>
          </w:rPr>
          <w:tab/>
        </w:r>
        <w:r w:rsidR="000D5060">
          <w:rPr>
            <w:rFonts w:cs="Times New Roman"/>
            <w:noProof/>
            <w:webHidden/>
          </w:rPr>
          <w:t>9</w:t>
        </w:r>
      </w:hyperlink>
    </w:p>
    <w:p w14:paraId="746A491F" w14:textId="7BCF0E72" w:rsidR="004C41E9" w:rsidRPr="002A0E2B" w:rsidRDefault="00531BBD">
      <w:pPr>
        <w:pStyle w:val="TOC2"/>
        <w:tabs>
          <w:tab w:val="left" w:pos="1537"/>
          <w:tab w:val="right" w:leader="dot" w:pos="8630"/>
        </w:tabs>
        <w:rPr>
          <w:rFonts w:eastAsiaTheme="minorEastAsia" w:cs="Times New Roman"/>
          <w:noProof/>
          <w:sz w:val="22"/>
          <w:szCs w:val="22"/>
        </w:rPr>
      </w:pPr>
      <w:hyperlink w:anchor="_Toc438466963" w:history="1">
        <w:r w:rsidR="004C41E9" w:rsidRPr="002A0E2B">
          <w:rPr>
            <w:rStyle w:val="Hyperlink"/>
            <w:rFonts w:eastAsia="Calibri" w:cs="Times New Roman"/>
            <w:noProof/>
          </w:rPr>
          <w:t>4.2</w:t>
        </w:r>
        <w:r w:rsidR="004C41E9" w:rsidRPr="002A0E2B">
          <w:rPr>
            <w:rFonts w:eastAsiaTheme="minorEastAsia" w:cs="Times New Roman"/>
            <w:noProof/>
            <w:sz w:val="22"/>
            <w:szCs w:val="22"/>
          </w:rPr>
          <w:tab/>
        </w:r>
        <w:r w:rsidR="004C41E9" w:rsidRPr="002A0E2B">
          <w:rPr>
            <w:rStyle w:val="Hyperlink"/>
            <w:rFonts w:cs="Times New Roman"/>
            <w:noProof/>
          </w:rPr>
          <w:t>Election, Tenure and Qualifications</w:t>
        </w:r>
        <w:r w:rsidR="004C41E9" w:rsidRPr="002A0E2B">
          <w:rPr>
            <w:rFonts w:cs="Times New Roman"/>
            <w:noProof/>
            <w:webHidden/>
          </w:rPr>
          <w:tab/>
        </w:r>
        <w:r w:rsidR="000D5060">
          <w:rPr>
            <w:rFonts w:cs="Times New Roman"/>
            <w:noProof/>
            <w:webHidden/>
          </w:rPr>
          <w:t>9</w:t>
        </w:r>
      </w:hyperlink>
    </w:p>
    <w:p w14:paraId="2C843268" w14:textId="32FA2CD5" w:rsidR="004C41E9" w:rsidRPr="002A0E2B" w:rsidRDefault="00531BBD">
      <w:pPr>
        <w:pStyle w:val="TOC2"/>
        <w:tabs>
          <w:tab w:val="left" w:pos="1537"/>
          <w:tab w:val="right" w:leader="dot" w:pos="8630"/>
        </w:tabs>
        <w:rPr>
          <w:rFonts w:eastAsiaTheme="minorEastAsia" w:cs="Times New Roman"/>
          <w:noProof/>
          <w:sz w:val="22"/>
          <w:szCs w:val="22"/>
        </w:rPr>
      </w:pPr>
      <w:hyperlink w:anchor="_Toc438466964" w:history="1">
        <w:r w:rsidR="004C41E9" w:rsidRPr="002A0E2B">
          <w:rPr>
            <w:rStyle w:val="Hyperlink"/>
            <w:rFonts w:eastAsia="Calibri" w:cs="Times New Roman"/>
            <w:noProof/>
          </w:rPr>
          <w:t>4.3</w:t>
        </w:r>
        <w:r w:rsidR="004C41E9" w:rsidRPr="002A0E2B">
          <w:rPr>
            <w:rFonts w:eastAsiaTheme="minorEastAsia" w:cs="Times New Roman"/>
            <w:noProof/>
            <w:sz w:val="22"/>
            <w:szCs w:val="22"/>
          </w:rPr>
          <w:tab/>
        </w:r>
        <w:r w:rsidR="004C41E9" w:rsidRPr="002A0E2B">
          <w:rPr>
            <w:rStyle w:val="Hyperlink"/>
            <w:rFonts w:cs="Times New Roman"/>
            <w:noProof/>
          </w:rPr>
          <w:t>Subordinate Officers</w:t>
        </w:r>
        <w:r w:rsidR="004C41E9" w:rsidRPr="002A0E2B">
          <w:rPr>
            <w:rFonts w:cs="Times New Roman"/>
            <w:noProof/>
            <w:webHidden/>
          </w:rPr>
          <w:tab/>
        </w:r>
        <w:r w:rsidR="000D5060">
          <w:rPr>
            <w:rFonts w:cs="Times New Roman"/>
            <w:noProof/>
            <w:webHidden/>
          </w:rPr>
          <w:t>9</w:t>
        </w:r>
      </w:hyperlink>
    </w:p>
    <w:p w14:paraId="668E9B44" w14:textId="473BCCDC" w:rsidR="004C41E9" w:rsidRPr="002A0E2B" w:rsidRDefault="00531BBD">
      <w:pPr>
        <w:pStyle w:val="TOC2"/>
        <w:tabs>
          <w:tab w:val="left" w:pos="1537"/>
          <w:tab w:val="right" w:leader="dot" w:pos="8630"/>
        </w:tabs>
        <w:rPr>
          <w:rFonts w:eastAsiaTheme="minorEastAsia" w:cs="Times New Roman"/>
          <w:noProof/>
          <w:sz w:val="22"/>
          <w:szCs w:val="22"/>
        </w:rPr>
      </w:pPr>
      <w:hyperlink w:anchor="_Toc438466965" w:history="1">
        <w:r w:rsidR="004C41E9" w:rsidRPr="002A0E2B">
          <w:rPr>
            <w:rStyle w:val="Hyperlink"/>
            <w:rFonts w:eastAsia="Calibri" w:cs="Times New Roman"/>
            <w:noProof/>
          </w:rPr>
          <w:t>4.4</w:t>
        </w:r>
        <w:r w:rsidR="004C41E9" w:rsidRPr="002A0E2B">
          <w:rPr>
            <w:rFonts w:eastAsiaTheme="minorEastAsia" w:cs="Times New Roman"/>
            <w:noProof/>
            <w:sz w:val="22"/>
            <w:szCs w:val="22"/>
          </w:rPr>
          <w:tab/>
        </w:r>
        <w:r w:rsidR="004C41E9" w:rsidRPr="002A0E2B">
          <w:rPr>
            <w:rStyle w:val="Hyperlink"/>
            <w:rFonts w:cs="Times New Roman"/>
            <w:noProof/>
          </w:rPr>
          <w:t>Resignation and Removal</w:t>
        </w:r>
        <w:r w:rsidR="004C41E9" w:rsidRPr="002A0E2B">
          <w:rPr>
            <w:rFonts w:cs="Times New Roman"/>
            <w:noProof/>
            <w:webHidden/>
          </w:rPr>
          <w:tab/>
        </w:r>
        <w:r w:rsidR="000D5060">
          <w:rPr>
            <w:rFonts w:cs="Times New Roman"/>
            <w:noProof/>
            <w:webHidden/>
          </w:rPr>
          <w:t>9</w:t>
        </w:r>
      </w:hyperlink>
    </w:p>
    <w:p w14:paraId="07E77798" w14:textId="1353665C" w:rsidR="004C41E9" w:rsidRPr="002A0E2B" w:rsidRDefault="00531BBD">
      <w:pPr>
        <w:pStyle w:val="TOC2"/>
        <w:tabs>
          <w:tab w:val="left" w:pos="1537"/>
          <w:tab w:val="right" w:leader="dot" w:pos="8630"/>
        </w:tabs>
        <w:rPr>
          <w:rFonts w:eastAsiaTheme="minorEastAsia" w:cs="Times New Roman"/>
          <w:noProof/>
          <w:sz w:val="22"/>
          <w:szCs w:val="22"/>
        </w:rPr>
      </w:pPr>
      <w:hyperlink w:anchor="_Toc438466966" w:history="1">
        <w:r w:rsidR="004C41E9" w:rsidRPr="002A0E2B">
          <w:rPr>
            <w:rStyle w:val="Hyperlink"/>
            <w:rFonts w:eastAsia="Calibri" w:cs="Times New Roman"/>
            <w:noProof/>
          </w:rPr>
          <w:t>4.5</w:t>
        </w:r>
        <w:r w:rsidR="004C41E9" w:rsidRPr="002A0E2B">
          <w:rPr>
            <w:rFonts w:eastAsiaTheme="minorEastAsia" w:cs="Times New Roman"/>
            <w:noProof/>
            <w:sz w:val="22"/>
            <w:szCs w:val="22"/>
          </w:rPr>
          <w:tab/>
        </w:r>
        <w:r w:rsidR="004C41E9" w:rsidRPr="002A0E2B">
          <w:rPr>
            <w:rStyle w:val="Hyperlink"/>
            <w:rFonts w:cs="Times New Roman"/>
            <w:noProof/>
          </w:rPr>
          <w:t>Vacancies and Newly Created Offices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_Toc438466966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9</w:t>
        </w:r>
        <w:r w:rsidR="004C41E9" w:rsidRPr="002A0E2B">
          <w:rPr>
            <w:rFonts w:cs="Times New Roman"/>
            <w:noProof/>
            <w:webHidden/>
          </w:rPr>
          <w:fldChar w:fldCharType="end"/>
        </w:r>
      </w:hyperlink>
    </w:p>
    <w:p w14:paraId="55E3A74F" w14:textId="3E9A21B7" w:rsidR="004C41E9" w:rsidRPr="002A0E2B" w:rsidRDefault="00531BBD">
      <w:pPr>
        <w:pStyle w:val="TOC2"/>
        <w:tabs>
          <w:tab w:val="left" w:pos="1537"/>
          <w:tab w:val="right" w:leader="dot" w:pos="8630"/>
        </w:tabs>
        <w:rPr>
          <w:rFonts w:eastAsiaTheme="minorEastAsia" w:cs="Times New Roman"/>
          <w:noProof/>
          <w:sz w:val="22"/>
          <w:szCs w:val="22"/>
        </w:rPr>
      </w:pPr>
      <w:hyperlink w:anchor="_Toc438466967" w:history="1">
        <w:r w:rsidR="004C41E9" w:rsidRPr="002A0E2B">
          <w:rPr>
            <w:rStyle w:val="Hyperlink"/>
            <w:rFonts w:eastAsia="Calibri" w:cs="Times New Roman"/>
            <w:noProof/>
          </w:rPr>
          <w:t>4.6</w:t>
        </w:r>
        <w:r w:rsidR="004C41E9" w:rsidRPr="002A0E2B">
          <w:rPr>
            <w:rFonts w:eastAsiaTheme="minorEastAsia" w:cs="Times New Roman"/>
            <w:noProof/>
            <w:sz w:val="22"/>
            <w:szCs w:val="22"/>
          </w:rPr>
          <w:tab/>
        </w:r>
        <w:r w:rsidR="004C41E9" w:rsidRPr="002A0E2B">
          <w:rPr>
            <w:rStyle w:val="Hyperlink"/>
            <w:rFonts w:cs="Times New Roman"/>
            <w:noProof/>
          </w:rPr>
          <w:t>The President</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_Toc438466967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9</w:t>
        </w:r>
        <w:r w:rsidR="004C41E9" w:rsidRPr="002A0E2B">
          <w:rPr>
            <w:rFonts w:cs="Times New Roman"/>
            <w:noProof/>
            <w:webHidden/>
          </w:rPr>
          <w:fldChar w:fldCharType="end"/>
        </w:r>
      </w:hyperlink>
    </w:p>
    <w:p w14:paraId="1996582B" w14:textId="55D7B714" w:rsidR="004C41E9" w:rsidRPr="002A0E2B" w:rsidRDefault="00531BBD">
      <w:pPr>
        <w:pStyle w:val="TOC2"/>
        <w:tabs>
          <w:tab w:val="left" w:pos="1537"/>
          <w:tab w:val="right" w:leader="dot" w:pos="8630"/>
        </w:tabs>
        <w:rPr>
          <w:rFonts w:eastAsiaTheme="minorEastAsia" w:cs="Times New Roman"/>
          <w:noProof/>
          <w:sz w:val="22"/>
          <w:szCs w:val="22"/>
        </w:rPr>
      </w:pPr>
      <w:hyperlink w:anchor="_Toc438466968" w:history="1">
        <w:r w:rsidR="004C41E9" w:rsidRPr="002A0E2B">
          <w:rPr>
            <w:rStyle w:val="Hyperlink"/>
            <w:rFonts w:eastAsia="Calibri" w:cs="Times New Roman"/>
            <w:noProof/>
          </w:rPr>
          <w:t>4.7</w:t>
        </w:r>
        <w:r w:rsidR="004C41E9" w:rsidRPr="002A0E2B">
          <w:rPr>
            <w:rFonts w:eastAsiaTheme="minorEastAsia" w:cs="Times New Roman"/>
            <w:noProof/>
            <w:sz w:val="22"/>
            <w:szCs w:val="22"/>
          </w:rPr>
          <w:tab/>
        </w:r>
        <w:r w:rsidR="004C41E9" w:rsidRPr="002A0E2B">
          <w:rPr>
            <w:rStyle w:val="Hyperlink"/>
            <w:rFonts w:cs="Times New Roman"/>
            <w:noProof/>
          </w:rPr>
          <w:t>The Vice President</w:t>
        </w:r>
        <w:r w:rsidR="004C41E9" w:rsidRPr="002A0E2B">
          <w:rPr>
            <w:rFonts w:cs="Times New Roman"/>
            <w:noProof/>
            <w:webHidden/>
          </w:rPr>
          <w:tab/>
        </w:r>
        <w:r w:rsidR="000D5060">
          <w:rPr>
            <w:rFonts w:cs="Times New Roman"/>
            <w:noProof/>
            <w:webHidden/>
          </w:rPr>
          <w:t>10</w:t>
        </w:r>
      </w:hyperlink>
    </w:p>
    <w:p w14:paraId="37C134A0" w14:textId="3D9F1633" w:rsidR="004C41E9" w:rsidRPr="002A0E2B" w:rsidRDefault="00531BBD">
      <w:pPr>
        <w:pStyle w:val="TOC2"/>
        <w:tabs>
          <w:tab w:val="left" w:pos="1537"/>
          <w:tab w:val="right" w:leader="dot" w:pos="8630"/>
        </w:tabs>
        <w:rPr>
          <w:rFonts w:eastAsiaTheme="minorEastAsia" w:cs="Times New Roman"/>
          <w:noProof/>
          <w:sz w:val="22"/>
          <w:szCs w:val="22"/>
        </w:rPr>
      </w:pPr>
      <w:hyperlink w:anchor="_Toc438466969" w:history="1">
        <w:r w:rsidR="004C41E9" w:rsidRPr="002A0E2B">
          <w:rPr>
            <w:rStyle w:val="Hyperlink"/>
            <w:rFonts w:eastAsia="Calibri" w:cs="Times New Roman"/>
            <w:noProof/>
          </w:rPr>
          <w:t>4.8</w:t>
        </w:r>
        <w:r w:rsidR="004C41E9" w:rsidRPr="002A0E2B">
          <w:rPr>
            <w:rFonts w:eastAsiaTheme="minorEastAsia" w:cs="Times New Roman"/>
            <w:noProof/>
            <w:sz w:val="22"/>
            <w:szCs w:val="22"/>
          </w:rPr>
          <w:tab/>
        </w:r>
        <w:r w:rsidR="004C41E9" w:rsidRPr="002A0E2B">
          <w:rPr>
            <w:rStyle w:val="Hyperlink"/>
            <w:rFonts w:cs="Times New Roman"/>
            <w:noProof/>
          </w:rPr>
          <w:t>The Secretary</w:t>
        </w:r>
        <w:r w:rsidR="004C41E9" w:rsidRPr="002A0E2B">
          <w:rPr>
            <w:rFonts w:cs="Times New Roman"/>
            <w:noProof/>
            <w:webHidden/>
          </w:rPr>
          <w:tab/>
        </w:r>
        <w:r w:rsidR="000D5060">
          <w:rPr>
            <w:rFonts w:cs="Times New Roman"/>
            <w:noProof/>
            <w:webHidden/>
          </w:rPr>
          <w:t>10</w:t>
        </w:r>
      </w:hyperlink>
    </w:p>
    <w:p w14:paraId="0A0CB126" w14:textId="2B26B397" w:rsidR="004C41E9" w:rsidRPr="002A0E2B" w:rsidRDefault="00531BBD">
      <w:pPr>
        <w:pStyle w:val="TOC2"/>
        <w:tabs>
          <w:tab w:val="left" w:pos="1537"/>
          <w:tab w:val="right" w:leader="dot" w:pos="8630"/>
        </w:tabs>
        <w:rPr>
          <w:rFonts w:eastAsiaTheme="minorEastAsia" w:cs="Times New Roman"/>
          <w:noProof/>
          <w:sz w:val="22"/>
          <w:szCs w:val="22"/>
        </w:rPr>
      </w:pPr>
      <w:hyperlink w:anchor="_Toc438466970" w:history="1">
        <w:r w:rsidR="004C41E9" w:rsidRPr="002A0E2B">
          <w:rPr>
            <w:rStyle w:val="Hyperlink"/>
            <w:rFonts w:eastAsia="Calibri" w:cs="Times New Roman"/>
            <w:noProof/>
          </w:rPr>
          <w:t>4.9</w:t>
        </w:r>
        <w:r w:rsidR="004C41E9" w:rsidRPr="002A0E2B">
          <w:rPr>
            <w:rFonts w:eastAsiaTheme="minorEastAsia" w:cs="Times New Roman"/>
            <w:noProof/>
            <w:sz w:val="22"/>
            <w:szCs w:val="22"/>
          </w:rPr>
          <w:tab/>
        </w:r>
        <w:r w:rsidR="004C41E9" w:rsidRPr="002A0E2B">
          <w:rPr>
            <w:rStyle w:val="Hyperlink"/>
            <w:rFonts w:cs="Times New Roman"/>
            <w:noProof/>
          </w:rPr>
          <w:t>The Treasurer</w:t>
        </w:r>
        <w:r w:rsidR="004C41E9" w:rsidRPr="002A0E2B">
          <w:rPr>
            <w:rFonts w:cs="Times New Roman"/>
            <w:noProof/>
            <w:webHidden/>
          </w:rPr>
          <w:tab/>
        </w:r>
        <w:r w:rsidR="000D5060">
          <w:rPr>
            <w:rFonts w:cs="Times New Roman"/>
            <w:noProof/>
            <w:webHidden/>
          </w:rPr>
          <w:t>10</w:t>
        </w:r>
      </w:hyperlink>
    </w:p>
    <w:p w14:paraId="23F4BC2C" w14:textId="00A83EA6" w:rsidR="004C41E9" w:rsidRPr="002A0E2B" w:rsidRDefault="00531BBD">
      <w:pPr>
        <w:pStyle w:val="TOC2"/>
        <w:tabs>
          <w:tab w:val="left" w:pos="1537"/>
          <w:tab w:val="right" w:leader="dot" w:pos="8630"/>
        </w:tabs>
        <w:rPr>
          <w:rFonts w:eastAsiaTheme="minorEastAsia" w:cs="Times New Roman"/>
          <w:noProof/>
          <w:sz w:val="22"/>
          <w:szCs w:val="22"/>
        </w:rPr>
      </w:pPr>
      <w:hyperlink w:anchor="_Toc438466971" w:history="1">
        <w:r w:rsidR="004C41E9" w:rsidRPr="002A0E2B">
          <w:rPr>
            <w:rStyle w:val="Hyperlink"/>
            <w:rFonts w:eastAsia="Calibri" w:cs="Times New Roman"/>
            <w:noProof/>
          </w:rPr>
          <w:t>4.10</w:t>
        </w:r>
        <w:r w:rsidR="004C41E9" w:rsidRPr="002A0E2B">
          <w:rPr>
            <w:rFonts w:eastAsiaTheme="minorEastAsia" w:cs="Times New Roman"/>
            <w:noProof/>
            <w:sz w:val="22"/>
            <w:szCs w:val="22"/>
          </w:rPr>
          <w:tab/>
        </w:r>
        <w:r w:rsidR="004C41E9" w:rsidRPr="002A0E2B">
          <w:rPr>
            <w:rStyle w:val="Hyperlink"/>
            <w:rFonts w:cs="Times New Roman"/>
            <w:noProof/>
          </w:rPr>
          <w:t>Compensation</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_Toc438466971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10</w:t>
        </w:r>
        <w:r w:rsidR="004C41E9" w:rsidRPr="002A0E2B">
          <w:rPr>
            <w:rFonts w:cs="Times New Roman"/>
            <w:noProof/>
            <w:webHidden/>
          </w:rPr>
          <w:fldChar w:fldCharType="end"/>
        </w:r>
      </w:hyperlink>
    </w:p>
    <w:p w14:paraId="45A521CF" w14:textId="77777777" w:rsidR="00A51474" w:rsidRDefault="00A51474" w:rsidP="00A37CC8">
      <w:pPr>
        <w:pStyle w:val="TOC1"/>
      </w:pPr>
    </w:p>
    <w:p w14:paraId="7EE3B4C1" w14:textId="0742A22E" w:rsidR="004C41E9" w:rsidRPr="002A0E2B" w:rsidRDefault="00531BBD" w:rsidP="00A37CC8">
      <w:pPr>
        <w:pStyle w:val="TOC1"/>
        <w:rPr>
          <w:rFonts w:eastAsiaTheme="minorEastAsia"/>
          <w:b/>
          <w:i/>
        </w:rPr>
      </w:pPr>
      <w:hyperlink w:anchor="_Toc438466972" w:history="1">
        <w:r w:rsidR="004C41E9" w:rsidRPr="002A0E2B">
          <w:rPr>
            <w:rStyle w:val="Hyperlink"/>
            <w:rFonts w:cs="Times New Roman"/>
          </w:rPr>
          <w:t>ARTICLE V: SUB-COMMITTEES</w:t>
        </w:r>
        <w:r w:rsidR="004C41E9" w:rsidRPr="002A0E2B">
          <w:rPr>
            <w:webHidden/>
          </w:rPr>
          <w:tab/>
        </w:r>
        <w:r w:rsidR="004C41E9" w:rsidRPr="002A0E2B">
          <w:rPr>
            <w:webHidden/>
          </w:rPr>
          <w:fldChar w:fldCharType="begin"/>
        </w:r>
        <w:r w:rsidR="004C41E9" w:rsidRPr="002A0E2B">
          <w:rPr>
            <w:webHidden/>
          </w:rPr>
          <w:instrText xml:space="preserve"> PAGEREF _Toc438466972 \h </w:instrText>
        </w:r>
        <w:r w:rsidR="004C41E9" w:rsidRPr="002A0E2B">
          <w:rPr>
            <w:webHidden/>
          </w:rPr>
        </w:r>
        <w:r w:rsidR="004C41E9" w:rsidRPr="002A0E2B">
          <w:rPr>
            <w:webHidden/>
          </w:rPr>
          <w:fldChar w:fldCharType="separate"/>
        </w:r>
        <w:r w:rsidR="003B1658">
          <w:rPr>
            <w:webHidden/>
          </w:rPr>
          <w:t>10</w:t>
        </w:r>
        <w:r w:rsidR="004C41E9" w:rsidRPr="002A0E2B">
          <w:rPr>
            <w:webHidden/>
          </w:rPr>
          <w:fldChar w:fldCharType="end"/>
        </w:r>
      </w:hyperlink>
    </w:p>
    <w:p w14:paraId="009A48FA" w14:textId="1AAAE443" w:rsidR="004C41E9" w:rsidRPr="002A0E2B" w:rsidRDefault="00531BBD">
      <w:pPr>
        <w:pStyle w:val="TOC2"/>
        <w:tabs>
          <w:tab w:val="left" w:pos="1537"/>
          <w:tab w:val="right" w:leader="dot" w:pos="8630"/>
        </w:tabs>
        <w:rPr>
          <w:rFonts w:eastAsiaTheme="minorEastAsia" w:cs="Times New Roman"/>
          <w:noProof/>
          <w:sz w:val="22"/>
          <w:szCs w:val="22"/>
        </w:rPr>
      </w:pPr>
      <w:hyperlink w:anchor="_Toc438466973" w:history="1">
        <w:r w:rsidR="004C41E9" w:rsidRPr="002A0E2B">
          <w:rPr>
            <w:rStyle w:val="Hyperlink"/>
            <w:rFonts w:eastAsia="Calibri" w:cs="Times New Roman"/>
            <w:noProof/>
          </w:rPr>
          <w:t>5.1</w:t>
        </w:r>
        <w:r w:rsidR="004C41E9" w:rsidRPr="002A0E2B">
          <w:rPr>
            <w:rFonts w:eastAsiaTheme="minorEastAsia" w:cs="Times New Roman"/>
            <w:noProof/>
            <w:sz w:val="22"/>
            <w:szCs w:val="22"/>
          </w:rPr>
          <w:tab/>
        </w:r>
        <w:r w:rsidR="004C41E9" w:rsidRPr="002A0E2B">
          <w:rPr>
            <w:rStyle w:val="Hyperlink"/>
            <w:rFonts w:cs="Times New Roman"/>
            <w:noProof/>
          </w:rPr>
          <w:t>Designation of Sub-Committees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_Toc438466973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10</w:t>
        </w:r>
        <w:r w:rsidR="004C41E9" w:rsidRPr="002A0E2B">
          <w:rPr>
            <w:rFonts w:cs="Times New Roman"/>
            <w:noProof/>
            <w:webHidden/>
          </w:rPr>
          <w:fldChar w:fldCharType="end"/>
        </w:r>
      </w:hyperlink>
    </w:p>
    <w:p w14:paraId="39EE51D9" w14:textId="0A3CE23F" w:rsidR="004C41E9" w:rsidRPr="002A0E2B" w:rsidRDefault="00531BBD">
      <w:pPr>
        <w:pStyle w:val="TOC2"/>
        <w:tabs>
          <w:tab w:val="left" w:pos="1537"/>
          <w:tab w:val="right" w:leader="dot" w:pos="8630"/>
        </w:tabs>
        <w:rPr>
          <w:rFonts w:eastAsiaTheme="minorEastAsia" w:cs="Times New Roman"/>
          <w:noProof/>
          <w:sz w:val="22"/>
          <w:szCs w:val="22"/>
        </w:rPr>
      </w:pPr>
      <w:hyperlink w:anchor="_Toc438466974" w:history="1">
        <w:r w:rsidR="004C41E9" w:rsidRPr="002A0E2B">
          <w:rPr>
            <w:rStyle w:val="Hyperlink"/>
            <w:rFonts w:eastAsia="Calibri" w:cs="Times New Roman"/>
            <w:noProof/>
          </w:rPr>
          <w:t>5.2</w:t>
        </w:r>
        <w:r w:rsidR="004C41E9" w:rsidRPr="002A0E2B">
          <w:rPr>
            <w:rFonts w:eastAsiaTheme="minorEastAsia" w:cs="Times New Roman"/>
            <w:noProof/>
            <w:sz w:val="22"/>
            <w:szCs w:val="22"/>
          </w:rPr>
          <w:tab/>
        </w:r>
        <w:r w:rsidR="004C41E9" w:rsidRPr="002A0E2B">
          <w:rPr>
            <w:rStyle w:val="Hyperlink"/>
            <w:rFonts w:cs="Times New Roman"/>
            <w:noProof/>
          </w:rPr>
          <w:t>Proceedings of Sub-Committees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_Toc438466974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10</w:t>
        </w:r>
        <w:r w:rsidR="004C41E9" w:rsidRPr="002A0E2B">
          <w:rPr>
            <w:rFonts w:cs="Times New Roman"/>
            <w:noProof/>
            <w:webHidden/>
          </w:rPr>
          <w:fldChar w:fldCharType="end"/>
        </w:r>
      </w:hyperlink>
    </w:p>
    <w:p w14:paraId="06C6C010" w14:textId="56842330" w:rsidR="004C41E9" w:rsidRPr="002A0E2B" w:rsidRDefault="00531BBD">
      <w:pPr>
        <w:pStyle w:val="TOC2"/>
        <w:tabs>
          <w:tab w:val="left" w:pos="1537"/>
          <w:tab w:val="right" w:leader="dot" w:pos="8630"/>
        </w:tabs>
        <w:rPr>
          <w:rFonts w:eastAsiaTheme="minorEastAsia" w:cs="Times New Roman"/>
          <w:noProof/>
          <w:sz w:val="22"/>
          <w:szCs w:val="22"/>
        </w:rPr>
      </w:pPr>
      <w:hyperlink w:anchor="_Toc438466975" w:history="1">
        <w:r w:rsidR="004C41E9" w:rsidRPr="002A0E2B">
          <w:rPr>
            <w:rStyle w:val="Hyperlink"/>
            <w:rFonts w:eastAsia="Calibri" w:cs="Times New Roman"/>
            <w:noProof/>
          </w:rPr>
          <w:t>5.3</w:t>
        </w:r>
        <w:r w:rsidR="004C41E9" w:rsidRPr="002A0E2B">
          <w:rPr>
            <w:rFonts w:eastAsiaTheme="minorEastAsia" w:cs="Times New Roman"/>
            <w:noProof/>
            <w:sz w:val="22"/>
            <w:szCs w:val="22"/>
          </w:rPr>
          <w:tab/>
        </w:r>
        <w:r w:rsidR="004C41E9" w:rsidRPr="002A0E2B">
          <w:rPr>
            <w:rStyle w:val="Hyperlink"/>
            <w:rFonts w:cs="Times New Roman"/>
            <w:noProof/>
          </w:rPr>
          <w:t>Quorum and Manner of Acting</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_Toc438466975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10</w:t>
        </w:r>
        <w:r w:rsidR="004C41E9" w:rsidRPr="002A0E2B">
          <w:rPr>
            <w:rFonts w:cs="Times New Roman"/>
            <w:noProof/>
            <w:webHidden/>
          </w:rPr>
          <w:fldChar w:fldCharType="end"/>
        </w:r>
      </w:hyperlink>
    </w:p>
    <w:p w14:paraId="11C2D6AB" w14:textId="129B1271" w:rsidR="004C41E9" w:rsidRPr="002A0E2B" w:rsidRDefault="00531BBD">
      <w:pPr>
        <w:pStyle w:val="TOC2"/>
        <w:tabs>
          <w:tab w:val="left" w:pos="1537"/>
          <w:tab w:val="right" w:leader="dot" w:pos="8630"/>
        </w:tabs>
        <w:rPr>
          <w:rFonts w:eastAsiaTheme="minorEastAsia" w:cs="Times New Roman"/>
          <w:noProof/>
          <w:sz w:val="22"/>
          <w:szCs w:val="22"/>
        </w:rPr>
      </w:pPr>
      <w:hyperlink w:anchor="_Toc438466976" w:history="1">
        <w:r w:rsidR="004C41E9" w:rsidRPr="002A0E2B">
          <w:rPr>
            <w:rStyle w:val="Hyperlink"/>
            <w:rFonts w:eastAsia="Calibri" w:cs="Times New Roman"/>
            <w:noProof/>
          </w:rPr>
          <w:t>5.4</w:t>
        </w:r>
        <w:r w:rsidR="004C41E9" w:rsidRPr="002A0E2B">
          <w:rPr>
            <w:rFonts w:eastAsiaTheme="minorEastAsia" w:cs="Times New Roman"/>
            <w:noProof/>
            <w:sz w:val="22"/>
            <w:szCs w:val="22"/>
          </w:rPr>
          <w:tab/>
        </w:r>
        <w:r w:rsidR="004C41E9" w:rsidRPr="002A0E2B">
          <w:rPr>
            <w:rStyle w:val="Hyperlink"/>
            <w:rFonts w:cs="Times New Roman"/>
            <w:noProof/>
          </w:rPr>
          <w:t>Resignation and Removal</w:t>
        </w:r>
        <w:r w:rsidR="004C41E9" w:rsidRPr="002A0E2B">
          <w:rPr>
            <w:rFonts w:cs="Times New Roman"/>
            <w:noProof/>
            <w:webHidden/>
          </w:rPr>
          <w:tab/>
        </w:r>
        <w:r w:rsidR="000D5060">
          <w:rPr>
            <w:rFonts w:cs="Times New Roman"/>
            <w:noProof/>
            <w:webHidden/>
          </w:rPr>
          <w:t>11</w:t>
        </w:r>
      </w:hyperlink>
    </w:p>
    <w:p w14:paraId="7AB22214" w14:textId="79D8C641" w:rsidR="004C41E9" w:rsidRPr="002A0E2B" w:rsidRDefault="00531BBD">
      <w:pPr>
        <w:pStyle w:val="TOC2"/>
        <w:tabs>
          <w:tab w:val="left" w:pos="1537"/>
          <w:tab w:val="right" w:leader="dot" w:pos="8630"/>
        </w:tabs>
        <w:rPr>
          <w:rFonts w:eastAsiaTheme="minorEastAsia" w:cs="Times New Roman"/>
          <w:noProof/>
          <w:sz w:val="22"/>
          <w:szCs w:val="22"/>
        </w:rPr>
      </w:pPr>
      <w:hyperlink w:anchor="_Toc438466977" w:history="1">
        <w:r w:rsidR="004C41E9" w:rsidRPr="002A0E2B">
          <w:rPr>
            <w:rStyle w:val="Hyperlink"/>
            <w:rFonts w:eastAsia="Calibri" w:cs="Times New Roman"/>
            <w:noProof/>
          </w:rPr>
          <w:t>5.5</w:t>
        </w:r>
        <w:r w:rsidR="004C41E9" w:rsidRPr="002A0E2B">
          <w:rPr>
            <w:rFonts w:eastAsiaTheme="minorEastAsia" w:cs="Times New Roman"/>
            <w:noProof/>
            <w:sz w:val="22"/>
            <w:szCs w:val="22"/>
          </w:rPr>
          <w:tab/>
        </w:r>
        <w:r w:rsidR="004C41E9" w:rsidRPr="002A0E2B">
          <w:rPr>
            <w:rStyle w:val="Hyperlink"/>
            <w:rFonts w:cs="Times New Roman"/>
            <w:noProof/>
          </w:rPr>
          <w:t>Vacancies</w:t>
        </w:r>
        <w:r w:rsidR="004C41E9" w:rsidRPr="002A0E2B">
          <w:rPr>
            <w:rFonts w:cs="Times New Roman"/>
            <w:noProof/>
            <w:webHidden/>
          </w:rPr>
          <w:tab/>
        </w:r>
        <w:r w:rsidR="000D5060">
          <w:rPr>
            <w:rFonts w:cs="Times New Roman"/>
            <w:noProof/>
            <w:webHidden/>
          </w:rPr>
          <w:t>11</w:t>
        </w:r>
      </w:hyperlink>
    </w:p>
    <w:p w14:paraId="64C563EC" w14:textId="77777777" w:rsidR="00A51474" w:rsidRDefault="00A51474" w:rsidP="00A37CC8">
      <w:pPr>
        <w:pStyle w:val="TOC1"/>
      </w:pPr>
    </w:p>
    <w:p w14:paraId="1ED24FCE" w14:textId="272A9DF7" w:rsidR="004C41E9" w:rsidRPr="002A0E2B" w:rsidRDefault="00531BBD" w:rsidP="00A37CC8">
      <w:pPr>
        <w:pStyle w:val="TOC1"/>
        <w:rPr>
          <w:rFonts w:eastAsiaTheme="minorEastAsia"/>
          <w:b/>
          <w:i/>
        </w:rPr>
      </w:pPr>
      <w:hyperlink w:anchor="_Toc438466978" w:history="1">
        <w:r w:rsidR="004C41E9" w:rsidRPr="002A0E2B">
          <w:rPr>
            <w:rStyle w:val="Hyperlink"/>
            <w:rFonts w:cs="Times New Roman"/>
          </w:rPr>
          <w:t>ARTICLE VI: INDEMNIFICATION</w:t>
        </w:r>
        <w:r w:rsidR="004C41E9" w:rsidRPr="002A0E2B">
          <w:rPr>
            <w:webHidden/>
          </w:rPr>
          <w:tab/>
        </w:r>
        <w:r w:rsidR="000D5060">
          <w:rPr>
            <w:webHidden/>
          </w:rPr>
          <w:t>11</w:t>
        </w:r>
      </w:hyperlink>
    </w:p>
    <w:p w14:paraId="054C531A" w14:textId="25323356" w:rsidR="004C41E9" w:rsidRPr="002A0E2B" w:rsidRDefault="00531BBD">
      <w:pPr>
        <w:pStyle w:val="TOC2"/>
        <w:tabs>
          <w:tab w:val="left" w:pos="1537"/>
          <w:tab w:val="right" w:leader="dot" w:pos="8630"/>
        </w:tabs>
        <w:rPr>
          <w:rFonts w:eastAsiaTheme="minorEastAsia" w:cs="Times New Roman"/>
          <w:noProof/>
          <w:sz w:val="22"/>
          <w:szCs w:val="22"/>
        </w:rPr>
      </w:pPr>
      <w:hyperlink w:anchor="_Toc438466979" w:history="1">
        <w:r w:rsidR="004C41E9" w:rsidRPr="002A0E2B">
          <w:rPr>
            <w:rStyle w:val="Hyperlink"/>
            <w:rFonts w:eastAsia="Calibri" w:cs="Times New Roman"/>
            <w:noProof/>
          </w:rPr>
          <w:t>6.1</w:t>
        </w:r>
        <w:r w:rsidR="004C41E9" w:rsidRPr="002A0E2B">
          <w:rPr>
            <w:rFonts w:eastAsiaTheme="minorEastAsia" w:cs="Times New Roman"/>
            <w:noProof/>
            <w:sz w:val="22"/>
            <w:szCs w:val="22"/>
          </w:rPr>
          <w:tab/>
        </w:r>
        <w:r w:rsidR="004C41E9" w:rsidRPr="002A0E2B">
          <w:rPr>
            <w:rStyle w:val="Hyperlink"/>
            <w:rFonts w:cs="Times New Roman"/>
            <w:noProof/>
          </w:rPr>
          <w:t>Indemnification</w:t>
        </w:r>
        <w:r w:rsidR="004C41E9" w:rsidRPr="002A0E2B">
          <w:rPr>
            <w:rFonts w:cs="Times New Roman"/>
            <w:noProof/>
            <w:webHidden/>
          </w:rPr>
          <w:tab/>
        </w:r>
        <w:r w:rsidR="000D5060">
          <w:rPr>
            <w:rFonts w:cs="Times New Roman"/>
            <w:noProof/>
            <w:webHidden/>
          </w:rPr>
          <w:t>11</w:t>
        </w:r>
      </w:hyperlink>
    </w:p>
    <w:p w14:paraId="5C1CC7F0" w14:textId="5B45774E" w:rsidR="004C41E9" w:rsidRPr="002A0E2B" w:rsidRDefault="00531BBD">
      <w:pPr>
        <w:pStyle w:val="TOC2"/>
        <w:tabs>
          <w:tab w:val="left" w:pos="1537"/>
          <w:tab w:val="right" w:leader="dot" w:pos="8630"/>
        </w:tabs>
        <w:rPr>
          <w:rFonts w:eastAsiaTheme="minorEastAsia" w:cs="Times New Roman"/>
          <w:noProof/>
          <w:sz w:val="22"/>
          <w:szCs w:val="22"/>
        </w:rPr>
      </w:pPr>
      <w:hyperlink w:anchor="_Toc438466980" w:history="1">
        <w:r w:rsidR="004C41E9" w:rsidRPr="002A0E2B">
          <w:rPr>
            <w:rStyle w:val="Hyperlink"/>
            <w:rFonts w:eastAsia="Calibri" w:cs="Times New Roman"/>
            <w:noProof/>
          </w:rPr>
          <w:t>6.2</w:t>
        </w:r>
        <w:r w:rsidR="004C41E9" w:rsidRPr="002A0E2B">
          <w:rPr>
            <w:rFonts w:eastAsiaTheme="minorEastAsia" w:cs="Times New Roman"/>
            <w:noProof/>
            <w:sz w:val="22"/>
            <w:szCs w:val="22"/>
          </w:rPr>
          <w:tab/>
        </w:r>
        <w:r w:rsidR="004C41E9" w:rsidRPr="002A0E2B">
          <w:rPr>
            <w:rStyle w:val="Hyperlink"/>
            <w:rFonts w:cs="Times New Roman"/>
            <w:noProof/>
          </w:rPr>
          <w:t>Other Indemnification</w:t>
        </w:r>
        <w:r w:rsidR="004C41E9" w:rsidRPr="002A0E2B">
          <w:rPr>
            <w:rFonts w:cs="Times New Roman"/>
            <w:noProof/>
            <w:webHidden/>
          </w:rPr>
          <w:tab/>
        </w:r>
        <w:r w:rsidR="000D5060">
          <w:rPr>
            <w:rFonts w:cs="Times New Roman"/>
            <w:noProof/>
            <w:webHidden/>
          </w:rPr>
          <w:t>12</w:t>
        </w:r>
      </w:hyperlink>
    </w:p>
    <w:p w14:paraId="572F2491" w14:textId="79496FC9" w:rsidR="004C41E9" w:rsidRPr="002A0E2B" w:rsidRDefault="00531BBD">
      <w:pPr>
        <w:pStyle w:val="TOC2"/>
        <w:tabs>
          <w:tab w:val="left" w:pos="1537"/>
          <w:tab w:val="right" w:leader="dot" w:pos="8630"/>
        </w:tabs>
        <w:rPr>
          <w:rFonts w:eastAsiaTheme="minorEastAsia" w:cs="Times New Roman"/>
          <w:noProof/>
          <w:sz w:val="22"/>
          <w:szCs w:val="22"/>
        </w:rPr>
      </w:pPr>
      <w:hyperlink w:anchor="_Toc438466981" w:history="1">
        <w:r w:rsidR="004C41E9" w:rsidRPr="002A0E2B">
          <w:rPr>
            <w:rStyle w:val="Hyperlink"/>
            <w:rFonts w:eastAsia="Calibri" w:cs="Times New Roman"/>
            <w:noProof/>
          </w:rPr>
          <w:t>6.3</w:t>
        </w:r>
        <w:r w:rsidR="004C41E9" w:rsidRPr="002A0E2B">
          <w:rPr>
            <w:rFonts w:eastAsiaTheme="minorEastAsia" w:cs="Times New Roman"/>
            <w:noProof/>
            <w:sz w:val="22"/>
            <w:szCs w:val="22"/>
          </w:rPr>
          <w:tab/>
        </w:r>
        <w:r w:rsidR="004C41E9" w:rsidRPr="002A0E2B">
          <w:rPr>
            <w:rStyle w:val="Hyperlink"/>
            <w:rFonts w:cs="Times New Roman"/>
            <w:noProof/>
          </w:rPr>
          <w:t>Settlement by Master Association</w:t>
        </w:r>
        <w:r w:rsidR="004C41E9" w:rsidRPr="002A0E2B">
          <w:rPr>
            <w:rFonts w:cs="Times New Roman"/>
            <w:noProof/>
            <w:webHidden/>
          </w:rPr>
          <w:tab/>
        </w:r>
        <w:r w:rsidR="000D5060">
          <w:rPr>
            <w:rFonts w:cs="Times New Roman"/>
            <w:noProof/>
            <w:webHidden/>
          </w:rPr>
          <w:t>12</w:t>
        </w:r>
      </w:hyperlink>
    </w:p>
    <w:p w14:paraId="311D4371" w14:textId="77777777" w:rsidR="00A51474" w:rsidRDefault="00A51474" w:rsidP="00A37CC8">
      <w:pPr>
        <w:pStyle w:val="TOC1"/>
      </w:pPr>
    </w:p>
    <w:p w14:paraId="469ABB79" w14:textId="7E0FA7F9" w:rsidR="004C41E9" w:rsidRPr="002A0E2B" w:rsidRDefault="00531BBD" w:rsidP="00A37CC8">
      <w:pPr>
        <w:pStyle w:val="TOC1"/>
        <w:rPr>
          <w:rFonts w:eastAsiaTheme="minorEastAsia"/>
          <w:b/>
          <w:i/>
        </w:rPr>
      </w:pPr>
      <w:hyperlink w:anchor="_Toc438466982" w:history="1">
        <w:r w:rsidR="004C41E9" w:rsidRPr="002A0E2B">
          <w:rPr>
            <w:rStyle w:val="Hyperlink"/>
            <w:rFonts w:cs="Times New Roman"/>
          </w:rPr>
          <w:t>ARTICLE VII: AMENDMENTS</w:t>
        </w:r>
        <w:r w:rsidR="004C41E9" w:rsidRPr="002A0E2B">
          <w:rPr>
            <w:webHidden/>
          </w:rPr>
          <w:tab/>
        </w:r>
        <w:r w:rsidR="000D5060">
          <w:rPr>
            <w:webHidden/>
          </w:rPr>
          <w:t>12</w:t>
        </w:r>
      </w:hyperlink>
    </w:p>
    <w:p w14:paraId="3916E0E8" w14:textId="690D8768" w:rsidR="004C41E9" w:rsidRPr="002A0E2B" w:rsidRDefault="00531BBD">
      <w:pPr>
        <w:pStyle w:val="TOC2"/>
        <w:tabs>
          <w:tab w:val="left" w:pos="1537"/>
          <w:tab w:val="right" w:leader="dot" w:pos="8630"/>
        </w:tabs>
        <w:rPr>
          <w:rFonts w:eastAsiaTheme="minorEastAsia" w:cs="Times New Roman"/>
          <w:noProof/>
          <w:sz w:val="22"/>
          <w:szCs w:val="22"/>
        </w:rPr>
      </w:pPr>
      <w:hyperlink w:anchor="_Toc438466983" w:history="1">
        <w:r w:rsidR="004C41E9" w:rsidRPr="002A0E2B">
          <w:rPr>
            <w:rStyle w:val="Hyperlink"/>
            <w:rFonts w:eastAsia="Calibri" w:cs="Times New Roman"/>
            <w:noProof/>
          </w:rPr>
          <w:t>7.1</w:t>
        </w:r>
        <w:r w:rsidR="004C41E9" w:rsidRPr="002A0E2B">
          <w:rPr>
            <w:rFonts w:eastAsiaTheme="minorEastAsia" w:cs="Times New Roman"/>
            <w:noProof/>
            <w:sz w:val="22"/>
            <w:szCs w:val="22"/>
          </w:rPr>
          <w:tab/>
        </w:r>
        <w:r w:rsidR="004C41E9" w:rsidRPr="002A0E2B">
          <w:rPr>
            <w:rStyle w:val="Hyperlink"/>
            <w:rFonts w:cs="Times New Roman"/>
            <w:noProof/>
          </w:rPr>
          <w:t>Amendments</w:t>
        </w:r>
        <w:r w:rsidR="004C41E9" w:rsidRPr="002A0E2B">
          <w:rPr>
            <w:rFonts w:cs="Times New Roman"/>
            <w:noProof/>
            <w:webHidden/>
          </w:rPr>
          <w:tab/>
        </w:r>
        <w:r w:rsidR="000D5060">
          <w:rPr>
            <w:rFonts w:cs="Times New Roman"/>
            <w:noProof/>
            <w:webHidden/>
          </w:rPr>
          <w:t>12</w:t>
        </w:r>
      </w:hyperlink>
    </w:p>
    <w:p w14:paraId="3DBEF6DA" w14:textId="0624721D" w:rsidR="004C41E9" w:rsidRPr="002A0E2B" w:rsidRDefault="00531BBD">
      <w:pPr>
        <w:pStyle w:val="TOC2"/>
        <w:tabs>
          <w:tab w:val="left" w:pos="1537"/>
          <w:tab w:val="right" w:leader="dot" w:pos="8630"/>
        </w:tabs>
        <w:rPr>
          <w:rFonts w:eastAsiaTheme="minorEastAsia" w:cs="Times New Roman"/>
          <w:noProof/>
          <w:sz w:val="22"/>
          <w:szCs w:val="22"/>
        </w:rPr>
      </w:pPr>
      <w:hyperlink w:anchor="_Toc438466984" w:history="1">
        <w:r w:rsidR="004C41E9" w:rsidRPr="002A0E2B">
          <w:rPr>
            <w:rStyle w:val="Hyperlink"/>
            <w:rFonts w:eastAsia="Calibri" w:cs="Times New Roman"/>
            <w:noProof/>
          </w:rPr>
          <w:t>7.2</w:t>
        </w:r>
        <w:r w:rsidR="004C41E9" w:rsidRPr="002A0E2B">
          <w:rPr>
            <w:rFonts w:eastAsiaTheme="minorEastAsia" w:cs="Times New Roman"/>
            <w:noProof/>
            <w:sz w:val="22"/>
            <w:szCs w:val="22"/>
          </w:rPr>
          <w:tab/>
        </w:r>
        <w:r w:rsidR="004C41E9" w:rsidRPr="002A0E2B">
          <w:rPr>
            <w:rStyle w:val="Hyperlink"/>
            <w:rFonts w:cs="Times New Roman"/>
            <w:noProof/>
          </w:rPr>
          <w:t>Execution of Amendments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_Toc438466984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12</w:t>
        </w:r>
        <w:r w:rsidR="004C41E9" w:rsidRPr="002A0E2B">
          <w:rPr>
            <w:rFonts w:cs="Times New Roman"/>
            <w:noProof/>
            <w:webHidden/>
          </w:rPr>
          <w:fldChar w:fldCharType="end"/>
        </w:r>
      </w:hyperlink>
    </w:p>
    <w:p w14:paraId="1AE726EB" w14:textId="77777777" w:rsidR="00A51474" w:rsidRDefault="00A51474" w:rsidP="00A37CC8">
      <w:pPr>
        <w:pStyle w:val="TOC1"/>
      </w:pPr>
    </w:p>
    <w:p w14:paraId="6210E97A" w14:textId="3E869D04" w:rsidR="004C41E9" w:rsidRPr="002A0E2B" w:rsidRDefault="00531BBD" w:rsidP="00A37CC8">
      <w:pPr>
        <w:pStyle w:val="TOC1"/>
        <w:rPr>
          <w:rFonts w:eastAsiaTheme="minorEastAsia"/>
          <w:b/>
          <w:i/>
        </w:rPr>
      </w:pPr>
      <w:hyperlink w:anchor="_Toc438466985" w:history="1">
        <w:r w:rsidR="004C41E9" w:rsidRPr="002A0E2B">
          <w:rPr>
            <w:rStyle w:val="Hyperlink"/>
            <w:rFonts w:cs="Times New Roman"/>
          </w:rPr>
          <w:t>ARTICLE VIII: WAIVER OF IRREGULARITES</w:t>
        </w:r>
        <w:r w:rsidR="004C41E9" w:rsidRPr="002A0E2B">
          <w:rPr>
            <w:webHidden/>
          </w:rPr>
          <w:tab/>
        </w:r>
        <w:r w:rsidR="004C41E9" w:rsidRPr="002A0E2B">
          <w:rPr>
            <w:webHidden/>
          </w:rPr>
          <w:fldChar w:fldCharType="begin"/>
        </w:r>
        <w:r w:rsidR="004C41E9" w:rsidRPr="002A0E2B">
          <w:rPr>
            <w:webHidden/>
          </w:rPr>
          <w:instrText xml:space="preserve"> PAGEREF _Toc438466985 \h </w:instrText>
        </w:r>
        <w:r w:rsidR="004C41E9" w:rsidRPr="002A0E2B">
          <w:rPr>
            <w:webHidden/>
          </w:rPr>
        </w:r>
        <w:r w:rsidR="004C41E9" w:rsidRPr="002A0E2B">
          <w:rPr>
            <w:webHidden/>
          </w:rPr>
          <w:fldChar w:fldCharType="separate"/>
        </w:r>
        <w:r w:rsidR="003B1658">
          <w:rPr>
            <w:webHidden/>
          </w:rPr>
          <w:t>12</w:t>
        </w:r>
        <w:r w:rsidR="004C41E9" w:rsidRPr="002A0E2B">
          <w:rPr>
            <w:webHidden/>
          </w:rPr>
          <w:fldChar w:fldCharType="end"/>
        </w:r>
      </w:hyperlink>
    </w:p>
    <w:p w14:paraId="3DD9D6D2" w14:textId="09794880" w:rsidR="004C41E9" w:rsidRPr="002A0E2B" w:rsidRDefault="00531BBD">
      <w:pPr>
        <w:pStyle w:val="TOC2"/>
        <w:tabs>
          <w:tab w:val="left" w:pos="1537"/>
          <w:tab w:val="right" w:leader="dot" w:pos="8630"/>
        </w:tabs>
        <w:rPr>
          <w:rFonts w:eastAsiaTheme="minorEastAsia" w:cs="Times New Roman"/>
          <w:noProof/>
          <w:sz w:val="22"/>
          <w:szCs w:val="22"/>
        </w:rPr>
      </w:pPr>
      <w:hyperlink w:anchor="_Toc438466986" w:history="1">
        <w:r w:rsidR="004C41E9" w:rsidRPr="002A0E2B">
          <w:rPr>
            <w:rStyle w:val="Hyperlink"/>
            <w:rFonts w:eastAsia="Calibri" w:cs="Times New Roman"/>
            <w:noProof/>
          </w:rPr>
          <w:t>8.1</w:t>
        </w:r>
        <w:r w:rsidR="004C41E9" w:rsidRPr="002A0E2B">
          <w:rPr>
            <w:rFonts w:eastAsiaTheme="minorEastAsia" w:cs="Times New Roman"/>
            <w:noProof/>
            <w:sz w:val="22"/>
            <w:szCs w:val="22"/>
          </w:rPr>
          <w:tab/>
        </w:r>
        <w:r w:rsidR="004C41E9" w:rsidRPr="002A0E2B">
          <w:rPr>
            <w:rStyle w:val="Hyperlink"/>
            <w:rFonts w:cs="Times New Roman"/>
            <w:noProof/>
          </w:rPr>
          <w:t>Waiver of Procedural Irregularities</w:t>
        </w:r>
        <w:r w:rsidR="004C41E9" w:rsidRPr="002A0E2B">
          <w:rPr>
            <w:rFonts w:cs="Times New Roman"/>
            <w:noProof/>
            <w:webHidden/>
          </w:rPr>
          <w:tab/>
        </w:r>
        <w:r w:rsidR="004C41E9" w:rsidRPr="002A0E2B">
          <w:rPr>
            <w:rFonts w:cs="Times New Roman"/>
            <w:noProof/>
            <w:webHidden/>
          </w:rPr>
          <w:fldChar w:fldCharType="begin"/>
        </w:r>
        <w:r w:rsidR="004C41E9" w:rsidRPr="002A0E2B">
          <w:rPr>
            <w:rFonts w:cs="Times New Roman"/>
            <w:noProof/>
            <w:webHidden/>
          </w:rPr>
          <w:instrText xml:space="preserve"> PAGEREF _Toc438466986 \h </w:instrText>
        </w:r>
        <w:r w:rsidR="004C41E9" w:rsidRPr="002A0E2B">
          <w:rPr>
            <w:rFonts w:cs="Times New Roman"/>
            <w:noProof/>
            <w:webHidden/>
          </w:rPr>
        </w:r>
        <w:r w:rsidR="004C41E9" w:rsidRPr="002A0E2B">
          <w:rPr>
            <w:rFonts w:cs="Times New Roman"/>
            <w:noProof/>
            <w:webHidden/>
          </w:rPr>
          <w:fldChar w:fldCharType="separate"/>
        </w:r>
        <w:r w:rsidR="003B1658">
          <w:rPr>
            <w:rFonts w:cs="Times New Roman"/>
            <w:noProof/>
            <w:webHidden/>
          </w:rPr>
          <w:t>12</w:t>
        </w:r>
        <w:r w:rsidR="004C41E9" w:rsidRPr="002A0E2B">
          <w:rPr>
            <w:rFonts w:cs="Times New Roman"/>
            <w:noProof/>
            <w:webHidden/>
          </w:rPr>
          <w:fldChar w:fldCharType="end"/>
        </w:r>
      </w:hyperlink>
    </w:p>
    <w:p w14:paraId="69130689" w14:textId="443094A9" w:rsidR="004C41E9" w:rsidRPr="002A0E2B" w:rsidRDefault="00531BBD">
      <w:pPr>
        <w:pStyle w:val="TOC2"/>
        <w:tabs>
          <w:tab w:val="left" w:pos="1537"/>
          <w:tab w:val="right" w:leader="dot" w:pos="8630"/>
        </w:tabs>
        <w:rPr>
          <w:rFonts w:eastAsiaTheme="minorEastAsia" w:cs="Times New Roman"/>
          <w:noProof/>
          <w:sz w:val="22"/>
          <w:szCs w:val="22"/>
        </w:rPr>
      </w:pPr>
      <w:hyperlink w:anchor="_Toc438466987" w:history="1">
        <w:r w:rsidR="004C41E9" w:rsidRPr="002A0E2B">
          <w:rPr>
            <w:rStyle w:val="Hyperlink"/>
            <w:rFonts w:eastAsia="Calibri" w:cs="Times New Roman"/>
            <w:noProof/>
          </w:rPr>
          <w:t>8.2</w:t>
        </w:r>
        <w:r w:rsidR="004C41E9" w:rsidRPr="002A0E2B">
          <w:rPr>
            <w:rFonts w:eastAsiaTheme="minorEastAsia" w:cs="Times New Roman"/>
            <w:noProof/>
            <w:sz w:val="22"/>
            <w:szCs w:val="22"/>
          </w:rPr>
          <w:tab/>
        </w:r>
        <w:r w:rsidR="004C41E9" w:rsidRPr="002A0E2B">
          <w:rPr>
            <w:rStyle w:val="Hyperlink"/>
            <w:rFonts w:cs="Times New Roman"/>
            <w:noProof/>
          </w:rPr>
          <w:t>Requirements for Objections</w:t>
        </w:r>
        <w:r w:rsidR="004C41E9" w:rsidRPr="002A0E2B">
          <w:rPr>
            <w:rFonts w:cs="Times New Roman"/>
            <w:noProof/>
            <w:webHidden/>
          </w:rPr>
          <w:tab/>
        </w:r>
        <w:r w:rsidR="000D5060">
          <w:rPr>
            <w:rFonts w:cs="Times New Roman"/>
            <w:noProof/>
            <w:webHidden/>
          </w:rPr>
          <w:t>13</w:t>
        </w:r>
      </w:hyperlink>
    </w:p>
    <w:p w14:paraId="19EEA437" w14:textId="79834B1E" w:rsidR="004C41E9" w:rsidRPr="002A0E2B" w:rsidRDefault="00531BBD">
      <w:pPr>
        <w:pStyle w:val="TOC2"/>
        <w:tabs>
          <w:tab w:val="left" w:pos="1537"/>
          <w:tab w:val="right" w:leader="dot" w:pos="8630"/>
        </w:tabs>
        <w:rPr>
          <w:rFonts w:eastAsiaTheme="minorEastAsia" w:cs="Times New Roman"/>
          <w:noProof/>
          <w:sz w:val="22"/>
          <w:szCs w:val="22"/>
        </w:rPr>
      </w:pPr>
      <w:hyperlink w:anchor="_Toc438466988" w:history="1">
        <w:r w:rsidR="004C41E9" w:rsidRPr="002A0E2B">
          <w:rPr>
            <w:rStyle w:val="Hyperlink"/>
            <w:rFonts w:eastAsia="Calibri" w:cs="Times New Roman"/>
            <w:noProof/>
          </w:rPr>
          <w:t>8.3</w:t>
        </w:r>
        <w:r w:rsidR="004C41E9" w:rsidRPr="002A0E2B">
          <w:rPr>
            <w:rFonts w:eastAsiaTheme="minorEastAsia" w:cs="Times New Roman"/>
            <w:noProof/>
            <w:sz w:val="22"/>
            <w:szCs w:val="22"/>
          </w:rPr>
          <w:tab/>
        </w:r>
        <w:r w:rsidR="004C41E9" w:rsidRPr="002A0E2B">
          <w:rPr>
            <w:rStyle w:val="Hyperlink"/>
            <w:rFonts w:cs="Times New Roman"/>
            <w:noProof/>
          </w:rPr>
          <w:t>Irregularities that Cannot Be Waived</w:t>
        </w:r>
        <w:r w:rsidR="004C41E9" w:rsidRPr="002A0E2B">
          <w:rPr>
            <w:rFonts w:cs="Times New Roman"/>
            <w:noProof/>
            <w:webHidden/>
          </w:rPr>
          <w:tab/>
        </w:r>
        <w:r w:rsidR="000D5060">
          <w:rPr>
            <w:rFonts w:cs="Times New Roman"/>
            <w:noProof/>
            <w:webHidden/>
          </w:rPr>
          <w:t>13</w:t>
        </w:r>
      </w:hyperlink>
    </w:p>
    <w:p w14:paraId="731EA1C7" w14:textId="3F7D04D0" w:rsidR="000932C0" w:rsidRPr="002A0E2B" w:rsidRDefault="00D80B66" w:rsidP="00DC092D">
      <w:pPr>
        <w:autoSpaceDE w:val="0"/>
        <w:autoSpaceDN w:val="0"/>
        <w:adjustRightInd w:val="0"/>
        <w:contextualSpacing/>
        <w:jc w:val="center"/>
        <w:rPr>
          <w:rFonts w:ascii="Times New Roman" w:eastAsia="Calibri" w:hAnsi="Times New Roman" w:cs="Times New Roman"/>
          <w:b/>
          <w:bCs/>
        </w:rPr>
        <w:sectPr w:rsidR="000932C0" w:rsidRPr="002A0E2B" w:rsidSect="00A37CC8">
          <w:pgSz w:w="12240" w:h="15840"/>
          <w:pgMar w:top="1305" w:right="1800" w:bottom="1440" w:left="1800" w:header="720" w:footer="525" w:gutter="0"/>
          <w:pgNumType w:fmt="lowerRoman" w:start="1"/>
          <w:cols w:space="720"/>
          <w:docGrid w:linePitch="360"/>
        </w:sectPr>
      </w:pPr>
      <w:r w:rsidRPr="002A0E2B">
        <w:rPr>
          <w:rFonts w:ascii="Times New Roman" w:eastAsia="Calibri" w:hAnsi="Times New Roman" w:cs="Times New Roman"/>
          <w:b/>
          <w:bCs/>
        </w:rPr>
        <w:fldChar w:fldCharType="end"/>
      </w:r>
    </w:p>
    <w:p w14:paraId="79313A4A" w14:textId="77777777" w:rsidR="000932C0" w:rsidRPr="002A0E2B" w:rsidRDefault="000932C0" w:rsidP="00DC092D">
      <w:pPr>
        <w:autoSpaceDE w:val="0"/>
        <w:autoSpaceDN w:val="0"/>
        <w:adjustRightInd w:val="0"/>
        <w:contextualSpacing/>
        <w:jc w:val="center"/>
        <w:rPr>
          <w:rFonts w:ascii="Times New Roman" w:eastAsia="Calibri" w:hAnsi="Times New Roman" w:cs="Times New Roman"/>
          <w:b/>
          <w:bCs/>
        </w:rPr>
      </w:pPr>
      <w:r w:rsidRPr="002A0E2B">
        <w:rPr>
          <w:rFonts w:ascii="Times New Roman" w:eastAsia="Calibri" w:hAnsi="Times New Roman" w:cs="Times New Roman"/>
          <w:b/>
          <w:bCs/>
        </w:rPr>
        <w:lastRenderedPageBreak/>
        <w:t>BYLAWS</w:t>
      </w:r>
    </w:p>
    <w:p w14:paraId="70961168" w14:textId="77777777" w:rsidR="000932C0" w:rsidRPr="002A0E2B" w:rsidRDefault="000932C0" w:rsidP="00DC092D">
      <w:pPr>
        <w:autoSpaceDE w:val="0"/>
        <w:autoSpaceDN w:val="0"/>
        <w:adjustRightInd w:val="0"/>
        <w:contextualSpacing/>
        <w:jc w:val="center"/>
        <w:rPr>
          <w:rFonts w:ascii="Times New Roman" w:eastAsia="Calibri" w:hAnsi="Times New Roman" w:cs="Times New Roman"/>
          <w:b/>
          <w:bCs/>
        </w:rPr>
      </w:pPr>
      <w:r w:rsidRPr="002A0E2B">
        <w:rPr>
          <w:rFonts w:ascii="Times New Roman" w:eastAsia="Calibri" w:hAnsi="Times New Roman" w:cs="Times New Roman"/>
          <w:b/>
          <w:bCs/>
        </w:rPr>
        <w:t>OF</w:t>
      </w:r>
    </w:p>
    <w:p w14:paraId="4826AB9B" w14:textId="5E5D7DFD" w:rsidR="000932C0" w:rsidRPr="002A0E2B" w:rsidRDefault="00820BDA" w:rsidP="00DC092D">
      <w:pPr>
        <w:autoSpaceDE w:val="0"/>
        <w:autoSpaceDN w:val="0"/>
        <w:adjustRightInd w:val="0"/>
        <w:contextualSpacing/>
        <w:jc w:val="center"/>
        <w:rPr>
          <w:rFonts w:ascii="Times New Roman" w:eastAsia="Calibri" w:hAnsi="Times New Roman" w:cs="Times New Roman"/>
          <w:b/>
          <w:bCs/>
          <w:caps/>
          <w:sz w:val="32"/>
        </w:rPr>
      </w:pPr>
      <w:r w:rsidRPr="002A0E2B">
        <w:rPr>
          <w:rFonts w:ascii="Times New Roman" w:eastAsia="Calibri" w:hAnsi="Times New Roman" w:cs="Times New Roman"/>
          <w:b/>
          <w:bCs/>
          <w:caps/>
          <w:sz w:val="32"/>
        </w:rPr>
        <w:t>overland master association</w:t>
      </w:r>
      <w:r w:rsidR="000932C0" w:rsidRPr="002A0E2B">
        <w:rPr>
          <w:rFonts w:ascii="Times New Roman" w:eastAsia="Calibri" w:hAnsi="Times New Roman" w:cs="Times New Roman"/>
          <w:b/>
          <w:bCs/>
          <w:caps/>
          <w:sz w:val="32"/>
        </w:rPr>
        <w:t xml:space="preserve"> </w:t>
      </w:r>
    </w:p>
    <w:p w14:paraId="0E9237A6" w14:textId="48D1EF0E" w:rsidR="000932C0" w:rsidRPr="002A0E2B" w:rsidRDefault="000932C0" w:rsidP="00DC092D">
      <w:pPr>
        <w:autoSpaceDE w:val="0"/>
        <w:autoSpaceDN w:val="0"/>
        <w:adjustRightInd w:val="0"/>
        <w:contextualSpacing/>
        <w:rPr>
          <w:rFonts w:ascii="Times New Roman" w:eastAsia="Calibri" w:hAnsi="Times New Roman" w:cs="Times New Roman"/>
        </w:rPr>
      </w:pPr>
      <w:r w:rsidRPr="002A0E2B">
        <w:rPr>
          <w:rFonts w:ascii="Times New Roman" w:eastAsia="Calibri" w:hAnsi="Times New Roman" w:cs="Times New Roman"/>
        </w:rPr>
        <w:tab/>
        <w:t xml:space="preserve">These </w:t>
      </w:r>
      <w:r w:rsidR="00847C9B">
        <w:rPr>
          <w:rFonts w:ascii="Times New Roman" w:eastAsia="Calibri" w:hAnsi="Times New Roman" w:cs="Times New Roman"/>
        </w:rPr>
        <w:t>B</w:t>
      </w:r>
      <w:r w:rsidRPr="002A0E2B">
        <w:rPr>
          <w:rFonts w:ascii="Times New Roman" w:eastAsia="Calibri" w:hAnsi="Times New Roman" w:cs="Times New Roman"/>
        </w:rPr>
        <w:t xml:space="preserve">ylaws are hereby adopted and established as the Bylaws of </w:t>
      </w:r>
      <w:r w:rsidR="00820BDA" w:rsidRPr="002A0E2B">
        <w:rPr>
          <w:rFonts w:ascii="Times New Roman" w:eastAsia="Calibri" w:hAnsi="Times New Roman" w:cs="Times New Roman"/>
        </w:rPr>
        <w:t xml:space="preserve">the Overland </w:t>
      </w:r>
      <w:r w:rsidR="00F66AF6" w:rsidRPr="002A0E2B">
        <w:rPr>
          <w:rFonts w:ascii="Times New Roman" w:eastAsia="Calibri" w:hAnsi="Times New Roman" w:cs="Times New Roman"/>
        </w:rPr>
        <w:t>Master</w:t>
      </w:r>
      <w:r w:rsidRPr="002A0E2B">
        <w:rPr>
          <w:rFonts w:ascii="Times New Roman" w:eastAsia="Calibri" w:hAnsi="Times New Roman" w:cs="Times New Roman"/>
        </w:rPr>
        <w:t xml:space="preserve"> Association (“the </w:t>
      </w:r>
      <w:r w:rsidR="0029328A" w:rsidRPr="002A0E2B">
        <w:rPr>
          <w:rFonts w:ascii="Times New Roman" w:eastAsia="Calibri" w:hAnsi="Times New Roman" w:cs="Times New Roman"/>
        </w:rPr>
        <w:t xml:space="preserve">Master </w:t>
      </w:r>
      <w:r w:rsidR="008C6BE2" w:rsidRPr="002A0E2B">
        <w:rPr>
          <w:rFonts w:ascii="Times New Roman" w:eastAsia="Calibri" w:hAnsi="Times New Roman" w:cs="Times New Roman"/>
        </w:rPr>
        <w:t xml:space="preserve">Association”). </w:t>
      </w:r>
      <w:r w:rsidRPr="002A0E2B">
        <w:rPr>
          <w:rFonts w:ascii="Times New Roman" w:eastAsia="Calibri" w:hAnsi="Times New Roman" w:cs="Times New Roman"/>
        </w:rPr>
        <w:t xml:space="preserve">These Bylaws and any amendments thereto shall apply to the </w:t>
      </w:r>
      <w:r w:rsidR="0029328A" w:rsidRPr="002A0E2B">
        <w:rPr>
          <w:rFonts w:ascii="Times New Roman" w:eastAsia="Calibri" w:hAnsi="Times New Roman" w:cs="Times New Roman"/>
        </w:rPr>
        <w:t xml:space="preserve">Master </w:t>
      </w:r>
      <w:r w:rsidRPr="002A0E2B">
        <w:rPr>
          <w:rFonts w:ascii="Times New Roman" w:eastAsia="Calibri" w:hAnsi="Times New Roman" w:cs="Times New Roman"/>
        </w:rPr>
        <w:t>Association upon their recording and shall bind all present and/</w:t>
      </w:r>
      <w:r w:rsidR="0089651F" w:rsidRPr="002A0E2B">
        <w:rPr>
          <w:rFonts w:ascii="Times New Roman" w:eastAsia="Calibri" w:hAnsi="Times New Roman" w:cs="Times New Roman"/>
        </w:rPr>
        <w:t>or future Owners and Occupants</w:t>
      </w:r>
      <w:r w:rsidR="00820BDA" w:rsidRPr="002A0E2B">
        <w:rPr>
          <w:rFonts w:ascii="Times New Roman" w:eastAsia="Calibri" w:hAnsi="Times New Roman" w:cs="Times New Roman"/>
        </w:rPr>
        <w:t xml:space="preserve"> of the Project</w:t>
      </w:r>
      <w:r w:rsidR="0089651F" w:rsidRPr="002A0E2B">
        <w:rPr>
          <w:rFonts w:ascii="Times New Roman" w:eastAsia="Calibri" w:hAnsi="Times New Roman" w:cs="Times New Roman"/>
        </w:rPr>
        <w:t>.</w:t>
      </w:r>
    </w:p>
    <w:p w14:paraId="1A6D82B8" w14:textId="77777777" w:rsidR="00820BDA" w:rsidRPr="002A0E2B" w:rsidRDefault="00820BDA" w:rsidP="00DC092D">
      <w:pPr>
        <w:autoSpaceDE w:val="0"/>
        <w:autoSpaceDN w:val="0"/>
        <w:adjustRightInd w:val="0"/>
        <w:contextualSpacing/>
        <w:rPr>
          <w:rFonts w:ascii="Times New Roman" w:eastAsia="Calibri" w:hAnsi="Times New Roman" w:cs="Times New Roman"/>
        </w:rPr>
      </w:pPr>
    </w:p>
    <w:p w14:paraId="75E4E34F" w14:textId="77777777" w:rsidR="006226D8" w:rsidRDefault="000932C0" w:rsidP="004C41E9">
      <w:pPr>
        <w:pStyle w:val="Heading4"/>
        <w:rPr>
          <w:rStyle w:val="Heading4Char"/>
          <w:rFonts w:ascii="Times New Roman" w:hAnsi="Times New Roman" w:cs="Times New Roman"/>
        </w:rPr>
      </w:pPr>
      <w:bookmarkStart w:id="559" w:name="_Toc438466940"/>
      <w:r w:rsidRPr="002A0E2B">
        <w:rPr>
          <w:rStyle w:val="Heading4Char"/>
          <w:rFonts w:ascii="Times New Roman" w:hAnsi="Times New Roman" w:cs="Times New Roman"/>
        </w:rPr>
        <w:t>ARTICLE I</w:t>
      </w:r>
    </w:p>
    <w:p w14:paraId="763C9526" w14:textId="38CCD4D6" w:rsidR="000932C0" w:rsidRPr="002A0E2B" w:rsidRDefault="000932C0" w:rsidP="004C41E9">
      <w:pPr>
        <w:pStyle w:val="Heading4"/>
        <w:rPr>
          <w:rFonts w:ascii="Times New Roman" w:eastAsia="Calibri" w:hAnsi="Times New Roman" w:cs="Times New Roman"/>
        </w:rPr>
      </w:pPr>
      <w:r w:rsidRPr="002A0E2B">
        <w:rPr>
          <w:rStyle w:val="Heading4Char"/>
          <w:rFonts w:ascii="Times New Roman" w:hAnsi="Times New Roman" w:cs="Times New Roman"/>
        </w:rPr>
        <w:t>DEFINITIONS</w:t>
      </w:r>
      <w:bookmarkEnd w:id="559"/>
    </w:p>
    <w:p w14:paraId="0D32B783" w14:textId="2D15A0CC" w:rsidR="00D80B66" w:rsidRPr="002A0E2B" w:rsidRDefault="000932C0" w:rsidP="00D80B66">
      <w:pPr>
        <w:pStyle w:val="ListParagraph"/>
        <w:numPr>
          <w:ilvl w:val="0"/>
          <w:numId w:val="81"/>
        </w:numPr>
        <w:autoSpaceDE w:val="0"/>
        <w:autoSpaceDN w:val="0"/>
        <w:adjustRightInd w:val="0"/>
        <w:spacing w:before="120" w:after="120"/>
        <w:ind w:hanging="720"/>
        <w:contextualSpacing w:val="0"/>
        <w:rPr>
          <w:rFonts w:ascii="Times New Roman" w:eastAsia="Calibri" w:hAnsi="Times New Roman" w:cs="Times New Roman"/>
        </w:rPr>
      </w:pPr>
      <w:bookmarkStart w:id="560" w:name="_Toc438466941"/>
      <w:r w:rsidRPr="00AB6E08">
        <w:rPr>
          <w:rStyle w:val="Heading5Char"/>
          <w:rFonts w:cs="Times New Roman"/>
          <w:u w:val="single"/>
        </w:rPr>
        <w:t>Definitions</w:t>
      </w:r>
      <w:bookmarkEnd w:id="560"/>
      <w:r w:rsidRPr="002A0E2B">
        <w:rPr>
          <w:rFonts w:ascii="Times New Roman" w:eastAsia="Calibri" w:hAnsi="Times New Roman" w:cs="Times New Roman"/>
        </w:rPr>
        <w:t>.  Except as otherwise provided herein or as may be required by the context, all terms defined in the Declaration</w:t>
      </w:r>
      <w:r w:rsidRPr="002A0E2B">
        <w:rPr>
          <w:rFonts w:ascii="Times New Roman" w:eastAsia="Calibri" w:hAnsi="Times New Roman" w:cs="Times New Roman"/>
          <w:lang w:val="en-CA"/>
        </w:rPr>
        <w:t xml:space="preserve"> of Covenants, Conditions, and Restrictions for </w:t>
      </w:r>
      <w:r w:rsidR="00820BDA" w:rsidRPr="002A0E2B">
        <w:rPr>
          <w:rFonts w:ascii="Times New Roman" w:eastAsia="Calibri" w:hAnsi="Times New Roman" w:cs="Times New Roman"/>
          <w:lang w:val="en-CA"/>
        </w:rPr>
        <w:t xml:space="preserve">Overland </w:t>
      </w:r>
      <w:r w:rsidR="00820BDA" w:rsidRPr="002A0E2B">
        <w:rPr>
          <w:rFonts w:ascii="Times New Roman" w:eastAsia="Calibri" w:hAnsi="Times New Roman" w:cs="Times New Roman"/>
        </w:rPr>
        <w:t xml:space="preserve">(“the Declaration”) </w:t>
      </w:r>
      <w:r w:rsidRPr="002A0E2B">
        <w:rPr>
          <w:rFonts w:ascii="Times New Roman" w:eastAsia="Calibri" w:hAnsi="Times New Roman" w:cs="Times New Roman"/>
        </w:rPr>
        <w:t>shall have the same defined meanings when used in these Bylaws.</w:t>
      </w:r>
    </w:p>
    <w:p w14:paraId="6DB6D4DC" w14:textId="6C5F3C52" w:rsidR="000932C0" w:rsidRPr="002A0E2B" w:rsidRDefault="000932C0" w:rsidP="00D80B66">
      <w:pPr>
        <w:pStyle w:val="ListParagraph"/>
        <w:numPr>
          <w:ilvl w:val="0"/>
          <w:numId w:val="81"/>
        </w:numPr>
        <w:autoSpaceDE w:val="0"/>
        <w:autoSpaceDN w:val="0"/>
        <w:adjustRightInd w:val="0"/>
        <w:spacing w:before="120" w:after="120"/>
        <w:ind w:hanging="720"/>
        <w:contextualSpacing w:val="0"/>
        <w:rPr>
          <w:rFonts w:ascii="Times New Roman" w:eastAsia="Calibri" w:hAnsi="Times New Roman" w:cs="Times New Roman"/>
        </w:rPr>
      </w:pPr>
      <w:bookmarkStart w:id="561" w:name="_Toc438466942"/>
      <w:r w:rsidRPr="00AB6E08">
        <w:rPr>
          <w:rStyle w:val="Heading5Char"/>
          <w:rFonts w:cs="Times New Roman"/>
          <w:u w:val="single"/>
        </w:rPr>
        <w:t>Notice</w:t>
      </w:r>
      <w:bookmarkEnd w:id="561"/>
      <w:r w:rsidR="008C6BE2" w:rsidRPr="002A0E2B">
        <w:rPr>
          <w:rFonts w:ascii="Times New Roman" w:eastAsia="Calibri" w:hAnsi="Times New Roman" w:cs="Times New Roman"/>
        </w:rPr>
        <w:t xml:space="preserve">. </w:t>
      </w:r>
      <w:r w:rsidRPr="002A0E2B">
        <w:rPr>
          <w:rFonts w:ascii="Times New Roman" w:eastAsia="Calibri" w:hAnsi="Times New Roman" w:cs="Times New Roman"/>
        </w:rPr>
        <w:t>Notice as required in these Bylaws shall be accomplished as provided for in the Declaration.</w:t>
      </w:r>
    </w:p>
    <w:p w14:paraId="21E1A712" w14:textId="77777777" w:rsidR="006226D8" w:rsidRDefault="000932C0" w:rsidP="004C41E9">
      <w:pPr>
        <w:pStyle w:val="Heading4"/>
        <w:rPr>
          <w:rStyle w:val="Heading4Char"/>
          <w:rFonts w:ascii="Times New Roman" w:hAnsi="Times New Roman" w:cs="Times New Roman"/>
        </w:rPr>
      </w:pPr>
      <w:bookmarkStart w:id="562" w:name="_Toc438466943"/>
      <w:r w:rsidRPr="002A0E2B">
        <w:rPr>
          <w:rStyle w:val="Heading4Char"/>
          <w:rFonts w:ascii="Times New Roman" w:hAnsi="Times New Roman" w:cs="Times New Roman"/>
        </w:rPr>
        <w:t>ARTICLE II</w:t>
      </w:r>
    </w:p>
    <w:p w14:paraId="1A10E593" w14:textId="044D3B1E" w:rsidR="000932C0" w:rsidRPr="002A0E2B" w:rsidRDefault="000932C0" w:rsidP="004C41E9">
      <w:pPr>
        <w:pStyle w:val="Heading4"/>
        <w:rPr>
          <w:rFonts w:ascii="Times New Roman" w:eastAsia="Calibri" w:hAnsi="Times New Roman" w:cs="Times New Roman"/>
        </w:rPr>
      </w:pPr>
      <w:r w:rsidRPr="002A0E2B">
        <w:rPr>
          <w:rStyle w:val="Heading4Char"/>
          <w:rFonts w:ascii="Times New Roman" w:hAnsi="Times New Roman" w:cs="Times New Roman"/>
        </w:rPr>
        <w:t>OWNERS</w:t>
      </w:r>
      <w:bookmarkEnd w:id="562"/>
    </w:p>
    <w:p w14:paraId="1543F060" w14:textId="142522DD" w:rsidR="000932C0" w:rsidRPr="002A0E2B" w:rsidRDefault="000932C0" w:rsidP="0029328A">
      <w:pPr>
        <w:numPr>
          <w:ilvl w:val="1"/>
          <w:numId w:val="23"/>
        </w:numPr>
        <w:autoSpaceDE w:val="0"/>
        <w:autoSpaceDN w:val="0"/>
        <w:adjustRightInd w:val="0"/>
        <w:spacing w:before="120" w:after="120"/>
        <w:ind w:left="720" w:hanging="720"/>
        <w:rPr>
          <w:rFonts w:ascii="Times New Roman" w:eastAsia="Calibri" w:hAnsi="Times New Roman" w:cs="Times New Roman"/>
        </w:rPr>
      </w:pPr>
      <w:bookmarkStart w:id="563" w:name="_Toc438466944"/>
      <w:r w:rsidRPr="00AB6E08">
        <w:rPr>
          <w:rStyle w:val="Heading5Char"/>
          <w:rFonts w:cs="Times New Roman"/>
          <w:u w:val="single"/>
        </w:rPr>
        <w:t>Annual Meetings</w:t>
      </w:r>
      <w:bookmarkEnd w:id="563"/>
      <w:r w:rsidRPr="002A0E2B">
        <w:rPr>
          <w:rFonts w:ascii="Times New Roman" w:eastAsia="Calibri" w:hAnsi="Times New Roman" w:cs="Times New Roman"/>
        </w:rPr>
        <w:t xml:space="preserve">.  </w:t>
      </w:r>
    </w:p>
    <w:p w14:paraId="6A6960A6" w14:textId="77777777" w:rsidR="000932C0" w:rsidRPr="002A0E2B" w:rsidRDefault="000932C0" w:rsidP="00AB6E08">
      <w:pPr>
        <w:numPr>
          <w:ilvl w:val="1"/>
          <w:numId w:val="24"/>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Requirement. An annual meeting of the Owners shall be held no less than once each calendar year.</w:t>
      </w:r>
    </w:p>
    <w:p w14:paraId="67ADAEF9" w14:textId="77777777" w:rsidR="000932C0" w:rsidRPr="002A0E2B" w:rsidRDefault="000932C0" w:rsidP="00AB6E08">
      <w:pPr>
        <w:numPr>
          <w:ilvl w:val="1"/>
          <w:numId w:val="24"/>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Date and Time. </w:t>
      </w:r>
      <w:r w:rsidR="00186860" w:rsidRPr="002A0E2B">
        <w:rPr>
          <w:rFonts w:ascii="Times New Roman" w:eastAsia="Calibri" w:hAnsi="Times New Roman" w:cs="Times New Roman"/>
        </w:rPr>
        <w:t>The date, time and location of the annual meeting shall be determined by the Management Committee, in its discretion</w:t>
      </w:r>
      <w:r w:rsidRPr="002A0E2B">
        <w:rPr>
          <w:rFonts w:ascii="Times New Roman" w:eastAsia="Calibri" w:hAnsi="Times New Roman" w:cs="Times New Roman"/>
        </w:rPr>
        <w:t>.</w:t>
      </w:r>
    </w:p>
    <w:p w14:paraId="0D1E6B2A" w14:textId="77777777" w:rsidR="000932C0" w:rsidRPr="002A0E2B" w:rsidRDefault="008C6BE2" w:rsidP="00AB6E08">
      <w:pPr>
        <w:numPr>
          <w:ilvl w:val="1"/>
          <w:numId w:val="24"/>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Purpose. </w:t>
      </w:r>
      <w:r w:rsidR="000932C0" w:rsidRPr="002A0E2B">
        <w:rPr>
          <w:rFonts w:ascii="Times New Roman" w:eastAsia="Calibri" w:hAnsi="Times New Roman" w:cs="Times New Roman"/>
        </w:rPr>
        <w:t>The Annual Meeting shall be held for the following purposes.</w:t>
      </w:r>
    </w:p>
    <w:p w14:paraId="6301E287" w14:textId="60D736C0" w:rsidR="000932C0" w:rsidRPr="002A6926" w:rsidRDefault="000932C0" w:rsidP="002A6926">
      <w:pPr>
        <w:pStyle w:val="ListParagraph"/>
        <w:numPr>
          <w:ilvl w:val="0"/>
          <w:numId w:val="25"/>
        </w:numPr>
        <w:autoSpaceDE w:val="0"/>
        <w:autoSpaceDN w:val="0"/>
        <w:adjustRightInd w:val="0"/>
        <w:spacing w:before="120" w:after="120"/>
        <w:ind w:left="2160" w:hanging="720"/>
        <w:rPr>
          <w:rFonts w:ascii="Times New Roman" w:eastAsia="Calibri" w:hAnsi="Times New Roman" w:cs="Times New Roman"/>
        </w:rPr>
      </w:pPr>
      <w:r w:rsidRPr="002A6926">
        <w:rPr>
          <w:rFonts w:ascii="Times New Roman" w:eastAsia="Calibri" w:hAnsi="Times New Roman" w:cs="Times New Roman"/>
        </w:rPr>
        <w:t xml:space="preserve">electing members of the Management </w:t>
      </w:r>
      <w:proofErr w:type="gramStart"/>
      <w:r w:rsidRPr="002A6926">
        <w:rPr>
          <w:rFonts w:ascii="Times New Roman" w:eastAsia="Calibri" w:hAnsi="Times New Roman" w:cs="Times New Roman"/>
        </w:rPr>
        <w:t>Committee;</w:t>
      </w:r>
      <w:proofErr w:type="gramEnd"/>
      <w:r w:rsidRPr="002A6926">
        <w:rPr>
          <w:rFonts w:ascii="Times New Roman" w:eastAsia="Calibri" w:hAnsi="Times New Roman" w:cs="Times New Roman"/>
        </w:rPr>
        <w:t xml:space="preserve"> </w:t>
      </w:r>
    </w:p>
    <w:p w14:paraId="5A5C3EB1" w14:textId="77777777" w:rsidR="00186860" w:rsidRPr="002A0E2B" w:rsidRDefault="000932C0" w:rsidP="002A6926">
      <w:pPr>
        <w:numPr>
          <w:ilvl w:val="0"/>
          <w:numId w:val="25"/>
        </w:numPr>
        <w:tabs>
          <w:tab w:val="left" w:pos="720"/>
        </w:tabs>
        <w:autoSpaceDE w:val="0"/>
        <w:autoSpaceDN w:val="0"/>
        <w:adjustRightInd w:val="0"/>
        <w:spacing w:before="120" w:after="120"/>
        <w:ind w:left="2160" w:hanging="720"/>
        <w:rPr>
          <w:rFonts w:ascii="Times New Roman" w:eastAsia="Calibri" w:hAnsi="Times New Roman" w:cs="Times New Roman"/>
        </w:rPr>
      </w:pPr>
      <w:r w:rsidRPr="002A0E2B">
        <w:rPr>
          <w:rFonts w:ascii="Times New Roman" w:eastAsia="Calibri" w:hAnsi="Times New Roman" w:cs="Times New Roman"/>
        </w:rPr>
        <w:t xml:space="preserve">distributing </w:t>
      </w:r>
      <w:r w:rsidR="00186860" w:rsidRPr="002A0E2B">
        <w:rPr>
          <w:rFonts w:ascii="Times New Roman" w:eastAsia="Calibri" w:hAnsi="Times New Roman" w:cs="Times New Roman"/>
        </w:rPr>
        <w:t xml:space="preserve">of the budget, </w:t>
      </w:r>
      <w:r w:rsidRPr="002A0E2B">
        <w:rPr>
          <w:rFonts w:ascii="Times New Roman" w:eastAsia="Calibri" w:hAnsi="Times New Roman" w:cs="Times New Roman"/>
        </w:rPr>
        <w:t xml:space="preserve">if it was not distributed before the </w:t>
      </w:r>
      <w:proofErr w:type="gramStart"/>
      <w:r w:rsidRPr="002A0E2B">
        <w:rPr>
          <w:rFonts w:ascii="Times New Roman" w:eastAsia="Calibri" w:hAnsi="Times New Roman" w:cs="Times New Roman"/>
        </w:rPr>
        <w:t>meeting</w:t>
      </w:r>
      <w:r w:rsidR="00186860" w:rsidRPr="002A0E2B">
        <w:rPr>
          <w:rFonts w:ascii="Times New Roman" w:eastAsia="Calibri" w:hAnsi="Times New Roman" w:cs="Times New Roman"/>
        </w:rPr>
        <w:t>;</w:t>
      </w:r>
      <w:proofErr w:type="gramEnd"/>
    </w:p>
    <w:p w14:paraId="1FDDEA7D" w14:textId="77777777" w:rsidR="000932C0" w:rsidRPr="002A0E2B" w:rsidRDefault="000932C0" w:rsidP="002A6926">
      <w:pPr>
        <w:numPr>
          <w:ilvl w:val="0"/>
          <w:numId w:val="25"/>
        </w:numPr>
        <w:tabs>
          <w:tab w:val="left" w:pos="720"/>
        </w:tabs>
        <w:autoSpaceDE w:val="0"/>
        <w:autoSpaceDN w:val="0"/>
        <w:adjustRightInd w:val="0"/>
        <w:spacing w:before="120" w:after="120"/>
        <w:ind w:left="2160" w:hanging="720"/>
        <w:rPr>
          <w:rFonts w:ascii="Times New Roman" w:eastAsia="Calibri" w:hAnsi="Times New Roman" w:cs="Times New Roman"/>
        </w:rPr>
      </w:pPr>
      <w:r w:rsidRPr="002A0E2B">
        <w:rPr>
          <w:rFonts w:ascii="Times New Roman" w:eastAsia="Calibri" w:hAnsi="Times New Roman" w:cs="Times New Roman"/>
        </w:rPr>
        <w:t xml:space="preserve">announcing the current deductible for the </w:t>
      </w:r>
      <w:r w:rsidR="00262C0B" w:rsidRPr="002A0E2B">
        <w:rPr>
          <w:rFonts w:ascii="Times New Roman" w:eastAsia="Calibri" w:hAnsi="Times New Roman" w:cs="Times New Roman"/>
        </w:rPr>
        <w:t xml:space="preserve">Master </w:t>
      </w:r>
      <w:r w:rsidRPr="002A0E2B">
        <w:rPr>
          <w:rFonts w:ascii="Times New Roman" w:eastAsia="Calibri" w:hAnsi="Times New Roman" w:cs="Times New Roman"/>
        </w:rPr>
        <w:t xml:space="preserve">Association’s property insurance and the Owners’ potential responsibility for this deductible, and permitting questions and discussion on insurance issues and </w:t>
      </w:r>
      <w:r w:rsidR="004B3450" w:rsidRPr="002A0E2B">
        <w:rPr>
          <w:rFonts w:ascii="Times New Roman" w:eastAsia="Calibri" w:hAnsi="Times New Roman" w:cs="Times New Roman"/>
        </w:rPr>
        <w:t>coverage; and</w:t>
      </w:r>
    </w:p>
    <w:p w14:paraId="1F797D40" w14:textId="77777777" w:rsidR="000932C0" w:rsidRPr="002A0E2B" w:rsidRDefault="000932C0" w:rsidP="002A6926">
      <w:pPr>
        <w:numPr>
          <w:ilvl w:val="0"/>
          <w:numId w:val="25"/>
        </w:numPr>
        <w:tabs>
          <w:tab w:val="left" w:pos="720"/>
        </w:tabs>
        <w:autoSpaceDE w:val="0"/>
        <w:autoSpaceDN w:val="0"/>
        <w:adjustRightInd w:val="0"/>
        <w:spacing w:before="120" w:after="120"/>
        <w:ind w:left="2160" w:hanging="720"/>
        <w:rPr>
          <w:rFonts w:ascii="Times New Roman" w:eastAsia="Calibri" w:hAnsi="Times New Roman" w:cs="Times New Roman"/>
        </w:rPr>
      </w:pPr>
      <w:r w:rsidRPr="002A0E2B">
        <w:rPr>
          <w:rFonts w:ascii="Times New Roman" w:eastAsia="Calibri" w:hAnsi="Times New Roman" w:cs="Times New Roman"/>
        </w:rPr>
        <w:t xml:space="preserve">transacting such other business as may properly come before the meeting.  </w:t>
      </w:r>
    </w:p>
    <w:p w14:paraId="12C6D0CD" w14:textId="77777777" w:rsidR="000932C0" w:rsidRPr="002A0E2B" w:rsidRDefault="000932C0" w:rsidP="0029328A">
      <w:pPr>
        <w:numPr>
          <w:ilvl w:val="0"/>
          <w:numId w:val="26"/>
        </w:numPr>
        <w:autoSpaceDE w:val="0"/>
        <w:autoSpaceDN w:val="0"/>
        <w:adjustRightInd w:val="0"/>
        <w:spacing w:before="120" w:after="120"/>
        <w:ind w:left="1080"/>
        <w:rPr>
          <w:rFonts w:ascii="Times New Roman" w:eastAsia="Calibri" w:hAnsi="Times New Roman" w:cs="Times New Roman"/>
        </w:rPr>
      </w:pPr>
      <w:r w:rsidRPr="002A0E2B">
        <w:rPr>
          <w:rFonts w:ascii="Times New Roman" w:eastAsia="Calibri" w:hAnsi="Times New Roman" w:cs="Times New Roman"/>
        </w:rPr>
        <w:t xml:space="preserve">Approval of Minutes. The minutes of the annual meeting </w:t>
      </w:r>
      <w:r w:rsidR="00186860" w:rsidRPr="002A0E2B">
        <w:rPr>
          <w:rFonts w:ascii="Times New Roman" w:eastAsia="Calibri" w:hAnsi="Times New Roman" w:cs="Times New Roman"/>
        </w:rPr>
        <w:t xml:space="preserve">may </w:t>
      </w:r>
      <w:r w:rsidRPr="002A0E2B">
        <w:rPr>
          <w:rFonts w:ascii="Times New Roman" w:eastAsia="Calibri" w:hAnsi="Times New Roman" w:cs="Times New Roman"/>
        </w:rPr>
        <w:t>be approved by</w:t>
      </w:r>
      <w:r w:rsidR="00186860" w:rsidRPr="002A0E2B">
        <w:rPr>
          <w:rFonts w:ascii="Times New Roman" w:eastAsia="Calibri" w:hAnsi="Times New Roman" w:cs="Times New Roman"/>
        </w:rPr>
        <w:t xml:space="preserve"> the Owners at the next annual meeting, or, in the Management Committee’s discretion, by </w:t>
      </w:r>
      <w:r w:rsidRPr="002A0E2B">
        <w:rPr>
          <w:rFonts w:ascii="Times New Roman" w:eastAsia="Calibri" w:hAnsi="Times New Roman" w:cs="Times New Roman"/>
        </w:rPr>
        <w:t>the Management Committee</w:t>
      </w:r>
      <w:r w:rsidR="00186860" w:rsidRPr="002A0E2B">
        <w:rPr>
          <w:rFonts w:ascii="Times New Roman" w:eastAsia="Calibri" w:hAnsi="Times New Roman" w:cs="Times New Roman"/>
        </w:rPr>
        <w:t xml:space="preserve"> at a subsequent meeting of the Management Committee</w:t>
      </w:r>
      <w:r w:rsidRPr="002A0E2B">
        <w:rPr>
          <w:rFonts w:ascii="Times New Roman" w:eastAsia="Calibri" w:hAnsi="Times New Roman" w:cs="Times New Roman"/>
        </w:rPr>
        <w:t>.</w:t>
      </w:r>
    </w:p>
    <w:p w14:paraId="70450610" w14:textId="311E3893" w:rsidR="000932C0" w:rsidRDefault="000932C0" w:rsidP="0029328A">
      <w:pPr>
        <w:numPr>
          <w:ilvl w:val="0"/>
          <w:numId w:val="26"/>
        </w:numPr>
        <w:autoSpaceDE w:val="0"/>
        <w:autoSpaceDN w:val="0"/>
        <w:adjustRightInd w:val="0"/>
        <w:spacing w:before="120" w:after="120"/>
        <w:ind w:left="1080"/>
        <w:rPr>
          <w:rFonts w:ascii="Times New Roman" w:eastAsia="Calibri" w:hAnsi="Times New Roman" w:cs="Times New Roman"/>
        </w:rPr>
      </w:pPr>
      <w:r w:rsidRPr="002A0E2B">
        <w:rPr>
          <w:rFonts w:ascii="Times New Roman" w:eastAsia="Calibri" w:hAnsi="Times New Roman" w:cs="Times New Roman"/>
        </w:rPr>
        <w:t xml:space="preserve">Election of Management Committee Members. If the election of the Management Committee members cannot be held on the day designated for the annual meeting of the Owners, or at any adjournment thereof, the Management Committee shall cause the election to be held at a special meeting of the Owners, to be convened as soon thereafter as may be convenient.  </w:t>
      </w:r>
    </w:p>
    <w:p w14:paraId="6F6D3664" w14:textId="77777777" w:rsidR="00AB6E08" w:rsidRPr="002A0E2B" w:rsidRDefault="00AB6E08" w:rsidP="00AB6E08">
      <w:pPr>
        <w:autoSpaceDE w:val="0"/>
        <w:autoSpaceDN w:val="0"/>
        <w:adjustRightInd w:val="0"/>
        <w:spacing w:before="120" w:after="120"/>
        <w:ind w:left="1080"/>
        <w:rPr>
          <w:rFonts w:ascii="Times New Roman" w:eastAsia="Calibri" w:hAnsi="Times New Roman" w:cs="Times New Roman"/>
        </w:rPr>
      </w:pPr>
    </w:p>
    <w:p w14:paraId="2306797E" w14:textId="6785CED4" w:rsidR="000932C0" w:rsidRPr="002A0E2B" w:rsidRDefault="000932C0" w:rsidP="0029328A">
      <w:pPr>
        <w:numPr>
          <w:ilvl w:val="1"/>
          <w:numId w:val="23"/>
        </w:numPr>
        <w:autoSpaceDE w:val="0"/>
        <w:autoSpaceDN w:val="0"/>
        <w:adjustRightInd w:val="0"/>
        <w:spacing w:before="120" w:after="120"/>
        <w:ind w:left="720" w:hanging="720"/>
        <w:rPr>
          <w:rFonts w:ascii="Times New Roman" w:eastAsia="Calibri" w:hAnsi="Times New Roman" w:cs="Times New Roman"/>
        </w:rPr>
      </w:pPr>
      <w:bookmarkStart w:id="564" w:name="_Toc438466945"/>
      <w:r w:rsidRPr="00AB6E08">
        <w:rPr>
          <w:rStyle w:val="Heading5Char"/>
          <w:rFonts w:cs="Times New Roman"/>
          <w:u w:val="single"/>
        </w:rPr>
        <w:t>Special Meetings</w:t>
      </w:r>
      <w:bookmarkEnd w:id="564"/>
      <w:r w:rsidRPr="002A0E2B">
        <w:rPr>
          <w:rFonts w:ascii="Times New Roman" w:eastAsia="Calibri" w:hAnsi="Times New Roman" w:cs="Times New Roman"/>
        </w:rPr>
        <w:t xml:space="preserve">.  </w:t>
      </w:r>
    </w:p>
    <w:p w14:paraId="4A6F9CFB" w14:textId="77777777" w:rsidR="000932C0" w:rsidRPr="002A0E2B" w:rsidRDefault="008C6BE2" w:rsidP="00AB6E08">
      <w:pPr>
        <w:numPr>
          <w:ilvl w:val="1"/>
          <w:numId w:val="27"/>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Who May </w:t>
      </w:r>
      <w:proofErr w:type="gramStart"/>
      <w:r w:rsidRPr="002A0E2B">
        <w:rPr>
          <w:rFonts w:ascii="Times New Roman" w:eastAsia="Calibri" w:hAnsi="Times New Roman" w:cs="Times New Roman"/>
        </w:rPr>
        <w:t>Call.</w:t>
      </w:r>
      <w:proofErr w:type="gramEnd"/>
      <w:r w:rsidRPr="002A0E2B">
        <w:rPr>
          <w:rFonts w:ascii="Times New Roman" w:eastAsia="Calibri" w:hAnsi="Times New Roman" w:cs="Times New Roman"/>
        </w:rPr>
        <w:t xml:space="preserve"> </w:t>
      </w:r>
      <w:r w:rsidR="000932C0" w:rsidRPr="002A0E2B">
        <w:rPr>
          <w:rFonts w:ascii="Times New Roman" w:eastAsia="Calibri" w:hAnsi="Times New Roman" w:cs="Times New Roman"/>
        </w:rPr>
        <w:t xml:space="preserve">Special meetings of the Owners may be called by the Management Committee, the President, or upon the written request of Owners holding not less than twenty-five percent (25%) of the Allocated Interest of the </w:t>
      </w:r>
      <w:r w:rsidR="00262C0B" w:rsidRPr="002A0E2B">
        <w:rPr>
          <w:rFonts w:ascii="Times New Roman" w:eastAsia="Calibri" w:hAnsi="Times New Roman" w:cs="Times New Roman"/>
        </w:rPr>
        <w:t>Master Association</w:t>
      </w:r>
      <w:r w:rsidR="000932C0" w:rsidRPr="002A0E2B">
        <w:rPr>
          <w:rFonts w:ascii="Times New Roman" w:eastAsia="Calibri" w:hAnsi="Times New Roman" w:cs="Times New Roman"/>
        </w:rPr>
        <w:t xml:space="preserve">.  </w:t>
      </w:r>
    </w:p>
    <w:p w14:paraId="36E62A97" w14:textId="77777777" w:rsidR="000932C0" w:rsidRPr="002A0E2B" w:rsidRDefault="000932C0" w:rsidP="00AB6E08">
      <w:pPr>
        <w:numPr>
          <w:ilvl w:val="1"/>
          <w:numId w:val="27"/>
        </w:numPr>
        <w:autoSpaceDE w:val="0"/>
        <w:autoSpaceDN w:val="0"/>
        <w:adjustRightInd w:val="0"/>
        <w:spacing w:before="120" w:after="120"/>
        <w:ind w:left="1440" w:hanging="720"/>
        <w:rPr>
          <w:rFonts w:ascii="Times New Roman" w:eastAsia="Calibri" w:hAnsi="Times New Roman" w:cs="Times New Roman"/>
          <w:u w:val="single"/>
        </w:rPr>
      </w:pPr>
      <w:r w:rsidRPr="002A0E2B">
        <w:rPr>
          <w:rFonts w:ascii="Times New Roman" w:eastAsia="Calibri" w:hAnsi="Times New Roman" w:cs="Times New Roman"/>
        </w:rPr>
        <w:t>Requi</w:t>
      </w:r>
      <w:r w:rsidR="008C6BE2" w:rsidRPr="002A0E2B">
        <w:rPr>
          <w:rFonts w:ascii="Times New Roman" w:eastAsia="Calibri" w:hAnsi="Times New Roman" w:cs="Times New Roman"/>
        </w:rPr>
        <w:t xml:space="preserve">rements for Request of Owners. </w:t>
      </w:r>
      <w:r w:rsidRPr="002A0E2B">
        <w:rPr>
          <w:rFonts w:ascii="Times New Roman" w:eastAsia="Calibri" w:hAnsi="Times New Roman" w:cs="Times New Roman"/>
        </w:rPr>
        <w:t xml:space="preserve">Any written request for a special meeting by the Owners shall include the signature of each Owner affirmatively supporting such request along with a statement </w:t>
      </w:r>
      <w:r w:rsidR="008C6BE2" w:rsidRPr="002A0E2B">
        <w:rPr>
          <w:rFonts w:ascii="Times New Roman" w:eastAsia="Calibri" w:hAnsi="Times New Roman" w:cs="Times New Roman"/>
        </w:rPr>
        <w:t xml:space="preserve">of the purpose of the meeting. </w:t>
      </w:r>
      <w:r w:rsidRPr="002A0E2B">
        <w:rPr>
          <w:rFonts w:ascii="Times New Roman" w:eastAsia="Calibri" w:hAnsi="Times New Roman" w:cs="Times New Roman"/>
        </w:rPr>
        <w:t>The statement of affirmation and purpose must be on every d</w:t>
      </w:r>
      <w:r w:rsidR="008C6BE2" w:rsidRPr="002A0E2B">
        <w:rPr>
          <w:rFonts w:ascii="Times New Roman" w:eastAsia="Calibri" w:hAnsi="Times New Roman" w:cs="Times New Roman"/>
        </w:rPr>
        <w:t xml:space="preserve">ocument containing signatures. </w:t>
      </w:r>
      <w:r w:rsidRPr="002A0E2B">
        <w:rPr>
          <w:rFonts w:ascii="Times New Roman" w:eastAsia="Calibri" w:hAnsi="Times New Roman" w:cs="Times New Roman"/>
        </w:rPr>
        <w:t>Such written request is to state the purpose or purposes of the meeting and shall be delivered to the Manager, or the President, who shall then call, provide notice of, and conduct a special meeting within sixty (60) days of receipt of the request that shall address the purpose identified on the request, but no other issues.</w:t>
      </w:r>
    </w:p>
    <w:p w14:paraId="36FCC1CA" w14:textId="55C1CA49" w:rsidR="000932C0" w:rsidRPr="002A0E2B" w:rsidRDefault="000932C0" w:rsidP="0029328A">
      <w:pPr>
        <w:numPr>
          <w:ilvl w:val="1"/>
          <w:numId w:val="23"/>
        </w:numPr>
        <w:autoSpaceDE w:val="0"/>
        <w:autoSpaceDN w:val="0"/>
        <w:adjustRightInd w:val="0"/>
        <w:spacing w:before="120" w:after="120"/>
        <w:ind w:left="720" w:hanging="720"/>
        <w:rPr>
          <w:rFonts w:ascii="Times New Roman" w:eastAsia="Calibri" w:hAnsi="Times New Roman" w:cs="Times New Roman"/>
          <w:u w:val="single"/>
        </w:rPr>
      </w:pPr>
      <w:bookmarkStart w:id="565" w:name="_Toc438466946"/>
      <w:r w:rsidRPr="00B3657D">
        <w:rPr>
          <w:rStyle w:val="Heading5Char"/>
          <w:rFonts w:cs="Times New Roman"/>
          <w:u w:val="single"/>
        </w:rPr>
        <w:t>Place of Meetings</w:t>
      </w:r>
      <w:bookmarkEnd w:id="565"/>
      <w:r w:rsidR="008C6BE2" w:rsidRPr="002A0E2B">
        <w:rPr>
          <w:rFonts w:ascii="Times New Roman" w:eastAsia="Calibri" w:hAnsi="Times New Roman" w:cs="Times New Roman"/>
        </w:rPr>
        <w:t xml:space="preserve">. </w:t>
      </w:r>
      <w:r w:rsidRPr="002A0E2B">
        <w:rPr>
          <w:rFonts w:ascii="Times New Roman" w:eastAsia="Calibri" w:hAnsi="Times New Roman" w:cs="Times New Roman"/>
        </w:rPr>
        <w:t xml:space="preserve">The Management Committee may designate the office of the Manager or any place within </w:t>
      </w:r>
      <w:r w:rsidR="00186860" w:rsidRPr="002A0E2B">
        <w:rPr>
          <w:rFonts w:ascii="Times New Roman" w:eastAsia="Calibri" w:hAnsi="Times New Roman" w:cs="Times New Roman"/>
        </w:rPr>
        <w:t xml:space="preserve">the </w:t>
      </w:r>
      <w:proofErr w:type="gramStart"/>
      <w:r w:rsidRPr="002A0E2B">
        <w:rPr>
          <w:rFonts w:ascii="Times New Roman" w:eastAsia="Calibri" w:hAnsi="Times New Roman" w:cs="Times New Roman"/>
        </w:rPr>
        <w:t>City</w:t>
      </w:r>
      <w:proofErr w:type="gramEnd"/>
      <w:r w:rsidRPr="002A0E2B">
        <w:rPr>
          <w:rFonts w:ascii="Times New Roman" w:eastAsia="Calibri" w:hAnsi="Times New Roman" w:cs="Times New Roman"/>
        </w:rPr>
        <w:t xml:space="preserve">, Utah as the place of meeting for any annual or special meeting.  </w:t>
      </w:r>
    </w:p>
    <w:p w14:paraId="19A3418B" w14:textId="58F8B6A5" w:rsidR="000932C0" w:rsidRPr="002A0E2B" w:rsidRDefault="000932C0" w:rsidP="0029328A">
      <w:pPr>
        <w:numPr>
          <w:ilvl w:val="1"/>
          <w:numId w:val="23"/>
        </w:numPr>
        <w:autoSpaceDE w:val="0"/>
        <w:autoSpaceDN w:val="0"/>
        <w:adjustRightInd w:val="0"/>
        <w:spacing w:before="120" w:after="120"/>
        <w:ind w:left="720" w:hanging="720"/>
        <w:rPr>
          <w:rFonts w:ascii="Times New Roman" w:eastAsia="Calibri" w:hAnsi="Times New Roman" w:cs="Times New Roman"/>
          <w:u w:val="single"/>
        </w:rPr>
      </w:pPr>
      <w:bookmarkStart w:id="566" w:name="_Toc438466947"/>
      <w:r w:rsidRPr="00B3657D">
        <w:rPr>
          <w:rStyle w:val="Heading5Char"/>
          <w:rFonts w:cs="Times New Roman"/>
          <w:u w:val="single"/>
        </w:rPr>
        <w:t>Notice of Meetings</w:t>
      </w:r>
      <w:bookmarkEnd w:id="566"/>
      <w:r w:rsidRPr="002A0E2B">
        <w:rPr>
          <w:rFonts w:ascii="Times New Roman" w:eastAsia="Calibri" w:hAnsi="Times New Roman" w:cs="Times New Roman"/>
        </w:rPr>
        <w:t xml:space="preserve">.  The Management Committee shall cause written notice of the time and place, and in the case of a special meeting, the purpose, for all meetings of the Owners (whether annual or special) to be delivered, not more than thirty (30) nor less than ten (10) days prior to the meeting. </w:t>
      </w:r>
    </w:p>
    <w:p w14:paraId="27163F33" w14:textId="1043E13C" w:rsidR="000932C0" w:rsidRPr="002A0E2B" w:rsidRDefault="000932C0" w:rsidP="0029328A">
      <w:pPr>
        <w:numPr>
          <w:ilvl w:val="1"/>
          <w:numId w:val="23"/>
        </w:numPr>
        <w:autoSpaceDE w:val="0"/>
        <w:autoSpaceDN w:val="0"/>
        <w:adjustRightInd w:val="0"/>
        <w:spacing w:before="120" w:after="120"/>
        <w:ind w:left="720" w:hanging="720"/>
        <w:rPr>
          <w:rFonts w:ascii="Times New Roman" w:eastAsia="Calibri" w:hAnsi="Times New Roman" w:cs="Times New Roman"/>
          <w:u w:val="single"/>
        </w:rPr>
      </w:pPr>
      <w:bookmarkStart w:id="567" w:name="_Toc438466948"/>
      <w:r w:rsidRPr="00B3657D">
        <w:rPr>
          <w:rStyle w:val="Heading5Char"/>
          <w:rFonts w:cs="Times New Roman"/>
          <w:u w:val="single"/>
        </w:rPr>
        <w:t>Owners of Record</w:t>
      </w:r>
      <w:bookmarkEnd w:id="567"/>
      <w:r w:rsidR="008C6BE2" w:rsidRPr="002A0E2B">
        <w:rPr>
          <w:rFonts w:ascii="Times New Roman" w:eastAsia="Calibri" w:hAnsi="Times New Roman" w:cs="Times New Roman"/>
        </w:rPr>
        <w:t xml:space="preserve">. </w:t>
      </w:r>
      <w:proofErr w:type="gramStart"/>
      <w:r w:rsidRPr="002A0E2B">
        <w:rPr>
          <w:rFonts w:ascii="Times New Roman" w:eastAsia="Calibri" w:hAnsi="Times New Roman" w:cs="Times New Roman"/>
        </w:rPr>
        <w:t>For the purpose of</w:t>
      </w:r>
      <w:proofErr w:type="gramEnd"/>
      <w:r w:rsidRPr="002A0E2B">
        <w:rPr>
          <w:rFonts w:ascii="Times New Roman" w:eastAsia="Calibri" w:hAnsi="Times New Roman" w:cs="Times New Roman"/>
        </w:rPr>
        <w:t xml:space="preserve"> determining Owners entitled to notice of or to vote at any meeting of the Owners, or any adjournment thereof, the Management Committee may designate a record date, which shall not be more than thirty (30) or less than ten (10) days prior to the meeting. If no record date is designated prior to sending notice of the meeting, the first date on which a notice of the meeting is sent shall be deemed to be the record date for determining Owners entitled to notic</w:t>
      </w:r>
      <w:r w:rsidR="008C6BE2" w:rsidRPr="002A0E2B">
        <w:rPr>
          <w:rFonts w:ascii="Times New Roman" w:eastAsia="Calibri" w:hAnsi="Times New Roman" w:cs="Times New Roman"/>
        </w:rPr>
        <w:t>e of or to vote at the meeting.</w:t>
      </w:r>
      <w:r w:rsidRPr="002A0E2B">
        <w:rPr>
          <w:rFonts w:ascii="Times New Roman" w:eastAsia="Calibri" w:hAnsi="Times New Roman" w:cs="Times New Roman"/>
        </w:rPr>
        <w:t xml:space="preserve"> The </w:t>
      </w:r>
      <w:r w:rsidR="008C6BE2" w:rsidRPr="002A0E2B">
        <w:rPr>
          <w:rFonts w:ascii="Times New Roman" w:eastAsia="Calibri" w:hAnsi="Times New Roman" w:cs="Times New Roman"/>
        </w:rPr>
        <w:t xml:space="preserve">Person </w:t>
      </w:r>
      <w:r w:rsidRPr="002A0E2B">
        <w:rPr>
          <w:rFonts w:ascii="Times New Roman" w:eastAsia="Calibri" w:hAnsi="Times New Roman" w:cs="Times New Roman"/>
        </w:rPr>
        <w:t xml:space="preserve">appearing in the records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on such record date as the Owners of record of </w:t>
      </w:r>
      <w:r w:rsidR="002B5915" w:rsidRPr="002A0E2B">
        <w:rPr>
          <w:rFonts w:ascii="Times New Roman" w:eastAsia="Calibri" w:hAnsi="Times New Roman" w:cs="Times New Roman"/>
        </w:rPr>
        <w:t>Unit</w:t>
      </w:r>
      <w:r w:rsidRPr="002A0E2B">
        <w:rPr>
          <w:rFonts w:ascii="Times New Roman" w:eastAsia="Calibri" w:hAnsi="Times New Roman" w:cs="Times New Roman"/>
        </w:rPr>
        <w:t>s in the Property shall be deemed to be the Owners of record entitled to notice of and to vote at the meeting of the Owners.</w:t>
      </w:r>
    </w:p>
    <w:p w14:paraId="1B8348DE" w14:textId="2396FD60" w:rsidR="000932C0" w:rsidRPr="002A0E2B" w:rsidRDefault="000932C0" w:rsidP="0029328A">
      <w:pPr>
        <w:numPr>
          <w:ilvl w:val="1"/>
          <w:numId w:val="23"/>
        </w:numPr>
        <w:autoSpaceDE w:val="0"/>
        <w:autoSpaceDN w:val="0"/>
        <w:adjustRightInd w:val="0"/>
        <w:spacing w:before="120" w:after="120"/>
        <w:ind w:left="720" w:hanging="720"/>
        <w:rPr>
          <w:rFonts w:ascii="Times New Roman" w:eastAsia="Calibri" w:hAnsi="Times New Roman" w:cs="Times New Roman"/>
          <w:u w:val="single"/>
        </w:rPr>
      </w:pPr>
      <w:bookmarkStart w:id="568" w:name="_Toc438466949"/>
      <w:r w:rsidRPr="00B3657D">
        <w:rPr>
          <w:rStyle w:val="Heading5Char"/>
          <w:rFonts w:cs="Times New Roman"/>
          <w:u w:val="single"/>
        </w:rPr>
        <w:t>Quorum</w:t>
      </w:r>
      <w:bookmarkEnd w:id="568"/>
      <w:r w:rsidR="008C6BE2" w:rsidRPr="002A0E2B">
        <w:rPr>
          <w:rFonts w:ascii="Times New Roman" w:eastAsia="Calibri" w:hAnsi="Times New Roman" w:cs="Times New Roman"/>
        </w:rPr>
        <w:t xml:space="preserve">. </w:t>
      </w:r>
      <w:r w:rsidR="00186860" w:rsidRPr="002A0E2B">
        <w:rPr>
          <w:rFonts w:ascii="Times New Roman" w:eastAsia="Calibri" w:hAnsi="Times New Roman" w:cs="Times New Roman"/>
        </w:rPr>
        <w:t>T</w:t>
      </w:r>
      <w:r w:rsidR="00345A32" w:rsidRPr="002A0E2B">
        <w:rPr>
          <w:rFonts w:ascii="Times New Roman" w:eastAsia="Calibri" w:hAnsi="Times New Roman" w:cs="Times New Roman"/>
        </w:rPr>
        <w:t>he</w:t>
      </w:r>
      <w:r w:rsidRPr="002A0E2B">
        <w:rPr>
          <w:rFonts w:ascii="Times New Roman" w:eastAsia="Calibri" w:hAnsi="Times New Roman" w:cs="Times New Roman"/>
        </w:rPr>
        <w:t xml:space="preserve"> Owners </w:t>
      </w:r>
      <w:r w:rsidR="00186860" w:rsidRPr="002A0E2B">
        <w:rPr>
          <w:rFonts w:ascii="Times New Roman" w:eastAsia="Calibri" w:hAnsi="Times New Roman" w:cs="Times New Roman"/>
        </w:rPr>
        <w:t>and the</w:t>
      </w:r>
      <w:r w:rsidRPr="002A0E2B">
        <w:rPr>
          <w:rFonts w:ascii="Times New Roman" w:eastAsia="Calibri" w:hAnsi="Times New Roman" w:cs="Times New Roman"/>
        </w:rPr>
        <w:t xml:space="preserve"> holders of proxies entitled to cast</w:t>
      </w:r>
      <w:r w:rsidR="00472342" w:rsidRPr="002A0E2B">
        <w:rPr>
          <w:rFonts w:ascii="Times New Roman" w:eastAsia="Calibri" w:hAnsi="Times New Roman" w:cs="Times New Roman"/>
        </w:rPr>
        <w:t xml:space="preserve"> present at an annual or special </w:t>
      </w:r>
      <w:r w:rsidR="004B3450" w:rsidRPr="002A0E2B">
        <w:rPr>
          <w:rFonts w:ascii="Times New Roman" w:eastAsia="Calibri" w:hAnsi="Times New Roman" w:cs="Times New Roman"/>
        </w:rPr>
        <w:t>meeting shall</w:t>
      </w:r>
      <w:r w:rsidRPr="002A0E2B">
        <w:rPr>
          <w:rFonts w:ascii="Times New Roman" w:eastAsia="Calibri" w:hAnsi="Times New Roman" w:cs="Times New Roman"/>
        </w:rPr>
        <w:t xml:space="preserve"> constitute a quorum for t</w:t>
      </w:r>
      <w:r w:rsidR="00820BDA" w:rsidRPr="002A0E2B">
        <w:rPr>
          <w:rFonts w:ascii="Times New Roman" w:eastAsia="Calibri" w:hAnsi="Times New Roman" w:cs="Times New Roman"/>
        </w:rPr>
        <w:t xml:space="preserve">he transaction of business. </w:t>
      </w:r>
    </w:p>
    <w:p w14:paraId="168F2F1D" w14:textId="4DCD86DF" w:rsidR="000932C0" w:rsidRPr="002A0E2B" w:rsidRDefault="000932C0" w:rsidP="0029328A">
      <w:pPr>
        <w:numPr>
          <w:ilvl w:val="1"/>
          <w:numId w:val="23"/>
        </w:numPr>
        <w:autoSpaceDE w:val="0"/>
        <w:autoSpaceDN w:val="0"/>
        <w:adjustRightInd w:val="0"/>
        <w:spacing w:before="120" w:after="120"/>
        <w:ind w:left="720" w:hanging="720"/>
        <w:rPr>
          <w:rFonts w:ascii="Times New Roman" w:eastAsia="Calibri" w:hAnsi="Times New Roman" w:cs="Times New Roman"/>
          <w:u w:val="single"/>
        </w:rPr>
      </w:pPr>
      <w:bookmarkStart w:id="569" w:name="_Toc438466950"/>
      <w:r w:rsidRPr="00B3657D">
        <w:rPr>
          <w:rStyle w:val="Heading5Char"/>
          <w:rFonts w:cs="Times New Roman"/>
          <w:u w:val="single"/>
        </w:rPr>
        <w:t>Proxies</w:t>
      </w:r>
      <w:bookmarkEnd w:id="569"/>
      <w:r w:rsidR="008C6BE2" w:rsidRPr="002A0E2B">
        <w:rPr>
          <w:rFonts w:ascii="Times New Roman" w:eastAsia="Calibri" w:hAnsi="Times New Roman" w:cs="Times New Roman"/>
        </w:rPr>
        <w:t xml:space="preserve">. </w:t>
      </w:r>
      <w:r w:rsidRPr="002A0E2B">
        <w:rPr>
          <w:rFonts w:ascii="Times New Roman" w:eastAsia="Calibri" w:hAnsi="Times New Roman" w:cs="Times New Roman"/>
        </w:rPr>
        <w:t xml:space="preserve">At each meeting of the Owners, each Owner entitled to vote shall be entitled to vote in person or by proxy; provided, however, that the right to vote by proxy shall exist only where the instrument authorizing such proxy to act shall have been executed by the Owner or by the Owner’s attorney when duly authorized in writing. If a </w:t>
      </w:r>
      <w:r w:rsidR="002B5915" w:rsidRPr="002A0E2B">
        <w:rPr>
          <w:rFonts w:ascii="Times New Roman" w:eastAsia="Calibri" w:hAnsi="Times New Roman" w:cs="Times New Roman"/>
        </w:rPr>
        <w:t>Unit</w:t>
      </w:r>
      <w:r w:rsidRPr="002A0E2B">
        <w:rPr>
          <w:rFonts w:ascii="Times New Roman" w:eastAsia="Calibri" w:hAnsi="Times New Roman" w:cs="Times New Roman"/>
        </w:rPr>
        <w:t xml:space="preserve"> is jointly owned, the instrument authorizing a proxy to act may be executed by </w:t>
      </w:r>
      <w:proofErr w:type="gramStart"/>
      <w:r w:rsidRPr="002A0E2B">
        <w:rPr>
          <w:rFonts w:ascii="Times New Roman" w:eastAsia="Calibri" w:hAnsi="Times New Roman" w:cs="Times New Roman"/>
        </w:rPr>
        <w:t>any one</w:t>
      </w:r>
      <w:proofErr w:type="gramEnd"/>
      <w:r w:rsidRPr="002A0E2B">
        <w:rPr>
          <w:rFonts w:ascii="Times New Roman" w:eastAsia="Calibri" w:hAnsi="Times New Roman" w:cs="Times New Roman"/>
        </w:rPr>
        <w:t xml:space="preserve"> (1) Owner of such </w:t>
      </w:r>
      <w:r w:rsidR="002B5915" w:rsidRPr="002A0E2B">
        <w:rPr>
          <w:rFonts w:ascii="Times New Roman" w:eastAsia="Calibri" w:hAnsi="Times New Roman" w:cs="Times New Roman"/>
        </w:rPr>
        <w:t>Unit</w:t>
      </w:r>
      <w:r w:rsidRPr="002A0E2B">
        <w:rPr>
          <w:rFonts w:ascii="Times New Roman" w:eastAsia="Calibri" w:hAnsi="Times New Roman" w:cs="Times New Roman"/>
        </w:rPr>
        <w:t xml:space="preserve"> or that Owner</w:t>
      </w:r>
      <w:r w:rsidR="008C6BE2" w:rsidRPr="002A0E2B">
        <w:rPr>
          <w:rFonts w:ascii="Times New Roman" w:eastAsia="Calibri" w:hAnsi="Times New Roman" w:cs="Times New Roman"/>
        </w:rPr>
        <w:t>’s</w:t>
      </w:r>
      <w:r w:rsidRPr="002A0E2B">
        <w:rPr>
          <w:rFonts w:ascii="Times New Roman" w:eastAsia="Calibri" w:hAnsi="Times New Roman" w:cs="Times New Roman"/>
        </w:rPr>
        <w:t xml:space="preserve"> attorneys wh</w:t>
      </w:r>
      <w:r w:rsidR="008C6BE2" w:rsidRPr="002A0E2B">
        <w:rPr>
          <w:rFonts w:ascii="Times New Roman" w:eastAsia="Calibri" w:hAnsi="Times New Roman" w:cs="Times New Roman"/>
        </w:rPr>
        <w:t xml:space="preserve">en duly authorized in writing. </w:t>
      </w:r>
      <w:r w:rsidRPr="002A0E2B">
        <w:rPr>
          <w:rFonts w:ascii="Times New Roman" w:eastAsia="Calibri" w:hAnsi="Times New Roman" w:cs="Times New Roman"/>
        </w:rPr>
        <w:t xml:space="preserve">Such instrument authorizing a proxy to act shall set forth the specific matters or issues upon which the proxy is authorized to </w:t>
      </w:r>
      <w:proofErr w:type="gramStart"/>
      <w:r w:rsidRPr="002A0E2B">
        <w:rPr>
          <w:rFonts w:ascii="Times New Roman" w:eastAsia="Calibri" w:hAnsi="Times New Roman" w:cs="Times New Roman"/>
        </w:rPr>
        <w:t>act, and</w:t>
      </w:r>
      <w:proofErr w:type="gramEnd"/>
      <w:r w:rsidRPr="002A0E2B">
        <w:rPr>
          <w:rFonts w:ascii="Times New Roman" w:eastAsia="Calibri" w:hAnsi="Times New Roman" w:cs="Times New Roman"/>
        </w:rPr>
        <w:t xml:space="preserve"> may allow the proxy to vote on any issue arising at any p</w:t>
      </w:r>
      <w:r w:rsidR="008C6BE2" w:rsidRPr="002A0E2B">
        <w:rPr>
          <w:rFonts w:ascii="Times New Roman" w:eastAsia="Calibri" w:hAnsi="Times New Roman" w:cs="Times New Roman"/>
        </w:rPr>
        <w:t xml:space="preserve">articular meeting or meetings. </w:t>
      </w:r>
      <w:r w:rsidRPr="002A0E2B">
        <w:rPr>
          <w:rFonts w:ascii="Times New Roman" w:eastAsia="Calibri" w:hAnsi="Times New Roman" w:cs="Times New Roman"/>
        </w:rPr>
        <w:t xml:space="preserve">Such instrument shall be delivered either prior to or at the meeting (but no later than any point after the start of the meeting and announced as the </w:t>
      </w:r>
      <w:r w:rsidRPr="002A0E2B">
        <w:rPr>
          <w:rFonts w:ascii="Times New Roman" w:eastAsia="Calibri" w:hAnsi="Times New Roman" w:cs="Times New Roman"/>
        </w:rPr>
        <w:lastRenderedPageBreak/>
        <w:t xml:space="preserve">final time to deliver proxies) to the Secretary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or to such other officer or </w:t>
      </w:r>
      <w:r w:rsidR="00620166" w:rsidRPr="002A0E2B">
        <w:rPr>
          <w:rFonts w:ascii="Times New Roman" w:eastAsia="Calibri" w:hAnsi="Times New Roman" w:cs="Times New Roman"/>
        </w:rPr>
        <w:t xml:space="preserve">individual </w:t>
      </w:r>
      <w:r w:rsidRPr="002A0E2B">
        <w:rPr>
          <w:rFonts w:ascii="Times New Roman" w:eastAsia="Calibri" w:hAnsi="Times New Roman" w:cs="Times New Roman"/>
        </w:rPr>
        <w:t xml:space="preserve">who has been authorized by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to accept proxies at the meeting.</w:t>
      </w:r>
    </w:p>
    <w:p w14:paraId="0E0F236F" w14:textId="5AD81955" w:rsidR="000932C0" w:rsidRPr="002A0E2B" w:rsidRDefault="000932C0" w:rsidP="0029328A">
      <w:pPr>
        <w:numPr>
          <w:ilvl w:val="1"/>
          <w:numId w:val="23"/>
        </w:numPr>
        <w:autoSpaceDE w:val="0"/>
        <w:autoSpaceDN w:val="0"/>
        <w:adjustRightInd w:val="0"/>
        <w:spacing w:before="120" w:after="120"/>
        <w:ind w:left="720" w:hanging="720"/>
        <w:rPr>
          <w:rFonts w:ascii="Times New Roman" w:eastAsia="Calibri" w:hAnsi="Times New Roman" w:cs="Times New Roman"/>
          <w:u w:val="single"/>
        </w:rPr>
      </w:pPr>
      <w:bookmarkStart w:id="570" w:name="_Toc438466951"/>
      <w:r w:rsidRPr="00B3657D">
        <w:rPr>
          <w:rStyle w:val="Heading5Char"/>
          <w:rFonts w:cs="Times New Roman"/>
          <w:u w:val="single"/>
        </w:rPr>
        <w:t>Votes</w:t>
      </w:r>
      <w:bookmarkEnd w:id="570"/>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With respect to each matter submitted to a vote of the Owners, each Owner entitled to vote at the meeting shall have the right to cast, in person or by proxy, one vote for each </w:t>
      </w:r>
      <w:r w:rsidR="002B5915" w:rsidRPr="002A0E2B">
        <w:rPr>
          <w:rFonts w:ascii="Times New Roman" w:eastAsia="Calibri" w:hAnsi="Times New Roman" w:cs="Times New Roman"/>
        </w:rPr>
        <w:t>Unit</w:t>
      </w:r>
      <w:r w:rsidR="00620166" w:rsidRPr="002A0E2B">
        <w:rPr>
          <w:rFonts w:ascii="Times New Roman" w:eastAsia="Calibri" w:hAnsi="Times New Roman" w:cs="Times New Roman"/>
        </w:rPr>
        <w:t xml:space="preserve"> of such Owner. </w:t>
      </w:r>
      <w:r w:rsidRPr="002A0E2B">
        <w:rPr>
          <w:rFonts w:ascii="Times New Roman" w:eastAsia="Calibri" w:hAnsi="Times New Roman" w:cs="Times New Roman"/>
        </w:rPr>
        <w:t xml:space="preserve">The affirmative vote of </w:t>
      </w:r>
      <w:proofErr w:type="gramStart"/>
      <w:r w:rsidRPr="002A0E2B">
        <w:rPr>
          <w:rFonts w:ascii="Times New Roman" w:eastAsia="Calibri" w:hAnsi="Times New Roman" w:cs="Times New Roman"/>
        </w:rPr>
        <w:t>a majority of</w:t>
      </w:r>
      <w:proofErr w:type="gramEnd"/>
      <w:r w:rsidRPr="002A0E2B">
        <w:rPr>
          <w:rFonts w:ascii="Times New Roman" w:eastAsia="Calibri" w:hAnsi="Times New Roman" w:cs="Times New Roman"/>
        </w:rPr>
        <w:t xml:space="preserve"> the votes entitled to be cast by the Owners present or represented by proxy at a meeting at which a quorum was initially present shall be necessary for the adoption of any matter voted on by the Owners, unless a greater proportion is required by these Bylaws, the Declaration, the Act, or the Revis</w:t>
      </w:r>
      <w:r w:rsidR="00620166" w:rsidRPr="002A0E2B">
        <w:rPr>
          <w:rFonts w:ascii="Times New Roman" w:eastAsia="Calibri" w:hAnsi="Times New Roman" w:cs="Times New Roman"/>
        </w:rPr>
        <w:t xml:space="preserve">ed Nonprofit Corporations Act. </w:t>
      </w:r>
      <w:r w:rsidRPr="002A0E2B">
        <w:rPr>
          <w:rFonts w:ascii="Times New Roman" w:eastAsia="Calibri" w:hAnsi="Times New Roman" w:cs="Times New Roman"/>
        </w:rPr>
        <w:t xml:space="preserve">When more than one Owner holds an interest in a </w:t>
      </w:r>
      <w:r w:rsidR="002B5915" w:rsidRPr="002A0E2B">
        <w:rPr>
          <w:rFonts w:ascii="Times New Roman" w:eastAsia="Calibri" w:hAnsi="Times New Roman" w:cs="Times New Roman"/>
        </w:rPr>
        <w:t>Unit</w:t>
      </w:r>
      <w:r w:rsidRPr="002A0E2B">
        <w:rPr>
          <w:rFonts w:ascii="Times New Roman" w:eastAsia="Calibri" w:hAnsi="Times New Roman" w:cs="Times New Roman"/>
        </w:rPr>
        <w:t xml:space="preserve">, any Owner may exercise the vote for such </w:t>
      </w:r>
      <w:r w:rsidR="002B5915" w:rsidRPr="002A0E2B">
        <w:rPr>
          <w:rFonts w:ascii="Times New Roman" w:eastAsia="Calibri" w:hAnsi="Times New Roman" w:cs="Times New Roman"/>
        </w:rPr>
        <w:t>Unit</w:t>
      </w:r>
      <w:r w:rsidRPr="002A0E2B">
        <w:rPr>
          <w:rFonts w:ascii="Times New Roman" w:eastAsia="Calibri" w:hAnsi="Times New Roman" w:cs="Times New Roman"/>
        </w:rPr>
        <w:t xml:space="preserve"> on behalf of all co-Owners of the </w:t>
      </w:r>
      <w:r w:rsidR="002B5915" w:rsidRPr="002A0E2B">
        <w:rPr>
          <w:rFonts w:ascii="Times New Roman" w:eastAsia="Calibri" w:hAnsi="Times New Roman" w:cs="Times New Roman"/>
        </w:rPr>
        <w:t>Unit</w:t>
      </w:r>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In the event of two conflicting votes by co-Owners of one </w:t>
      </w:r>
      <w:r w:rsidR="002B5915" w:rsidRPr="002A0E2B">
        <w:rPr>
          <w:rFonts w:ascii="Times New Roman" w:eastAsia="Calibri" w:hAnsi="Times New Roman" w:cs="Times New Roman"/>
        </w:rPr>
        <w:t>Unit</w:t>
      </w:r>
      <w:r w:rsidRPr="002A0E2B">
        <w:rPr>
          <w:rFonts w:ascii="Times New Roman" w:eastAsia="Calibri" w:hAnsi="Times New Roman" w:cs="Times New Roman"/>
        </w:rPr>
        <w:t xml:space="preserve">, no vote shall be counted for that </w:t>
      </w:r>
      <w:proofErr w:type="gramStart"/>
      <w:r w:rsidR="002B5915" w:rsidRPr="002A0E2B">
        <w:rPr>
          <w:rFonts w:ascii="Times New Roman" w:eastAsia="Calibri" w:hAnsi="Times New Roman" w:cs="Times New Roman"/>
        </w:rPr>
        <w:t>Unit</w:t>
      </w:r>
      <w:proofErr w:type="gramEnd"/>
      <w:r w:rsidRPr="002A0E2B">
        <w:rPr>
          <w:rFonts w:ascii="Times New Roman" w:eastAsia="Calibri" w:hAnsi="Times New Roman" w:cs="Times New Roman"/>
        </w:rPr>
        <w:t xml:space="preserve"> but </w:t>
      </w:r>
      <w:r w:rsidR="00472342" w:rsidRPr="002A0E2B">
        <w:rPr>
          <w:rFonts w:ascii="Times New Roman" w:eastAsia="Calibri" w:hAnsi="Times New Roman" w:cs="Times New Roman"/>
        </w:rPr>
        <w:t xml:space="preserve">one Owner </w:t>
      </w:r>
      <w:r w:rsidRPr="002A0E2B">
        <w:rPr>
          <w:rFonts w:ascii="Times New Roman" w:eastAsia="Calibri" w:hAnsi="Times New Roman" w:cs="Times New Roman"/>
        </w:rPr>
        <w:t>shall be counted for the purp</w:t>
      </w:r>
      <w:r w:rsidR="00620166" w:rsidRPr="002A0E2B">
        <w:rPr>
          <w:rFonts w:ascii="Times New Roman" w:eastAsia="Calibri" w:hAnsi="Times New Roman" w:cs="Times New Roman"/>
        </w:rPr>
        <w:t xml:space="preserve">oses of establishing a quorum. </w:t>
      </w:r>
      <w:r w:rsidRPr="002A0E2B">
        <w:rPr>
          <w:rFonts w:ascii="Times New Roman" w:eastAsia="Calibri" w:hAnsi="Times New Roman" w:cs="Times New Roman"/>
        </w:rPr>
        <w:t xml:space="preserve">In no event shall fractional votes be exercised in respect to any </w:t>
      </w:r>
      <w:r w:rsidR="002B5915" w:rsidRPr="002A0E2B">
        <w:rPr>
          <w:rFonts w:ascii="Times New Roman" w:eastAsia="Calibri" w:hAnsi="Times New Roman" w:cs="Times New Roman"/>
        </w:rPr>
        <w:t>Unit</w:t>
      </w:r>
      <w:r w:rsidRPr="002A0E2B">
        <w:rPr>
          <w:rFonts w:ascii="Times New Roman" w:eastAsia="Calibri" w:hAnsi="Times New Roman" w:cs="Times New Roman"/>
        </w:rPr>
        <w:t>.</w:t>
      </w:r>
    </w:p>
    <w:p w14:paraId="75CF2021" w14:textId="06941322" w:rsidR="000932C0" w:rsidRPr="002A0E2B" w:rsidRDefault="000932C0" w:rsidP="0029328A">
      <w:pPr>
        <w:numPr>
          <w:ilvl w:val="1"/>
          <w:numId w:val="23"/>
        </w:numPr>
        <w:autoSpaceDE w:val="0"/>
        <w:autoSpaceDN w:val="0"/>
        <w:adjustRightInd w:val="0"/>
        <w:spacing w:before="120" w:after="120"/>
        <w:ind w:left="720" w:hanging="720"/>
        <w:rPr>
          <w:rFonts w:ascii="Times New Roman" w:eastAsia="Calibri" w:hAnsi="Times New Roman" w:cs="Times New Roman"/>
          <w:u w:val="single"/>
        </w:rPr>
      </w:pPr>
      <w:bookmarkStart w:id="571" w:name="_Toc438466952"/>
      <w:r w:rsidRPr="00B3657D">
        <w:rPr>
          <w:rStyle w:val="Heading5Char"/>
          <w:rFonts w:cs="Times New Roman"/>
          <w:u w:val="single"/>
        </w:rPr>
        <w:t>Ballots and Written Consent</w:t>
      </w:r>
      <w:bookmarkEnd w:id="571"/>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may utilize written consents and</w:t>
      </w:r>
      <w:r w:rsidR="00E51242" w:rsidRPr="002A0E2B">
        <w:rPr>
          <w:rFonts w:ascii="Times New Roman" w:eastAsia="Calibri" w:hAnsi="Times New Roman" w:cs="Times New Roman"/>
        </w:rPr>
        <w:t>/or</w:t>
      </w:r>
      <w:r w:rsidRPr="002A0E2B">
        <w:rPr>
          <w:rFonts w:ascii="Times New Roman" w:eastAsia="Calibri" w:hAnsi="Times New Roman" w:cs="Times New Roman"/>
        </w:rPr>
        <w:t xml:space="preserve"> ballots consistent with the requirements of the Revised Nonprofit Corporation Act.</w:t>
      </w:r>
    </w:p>
    <w:p w14:paraId="261084C8" w14:textId="37E2E20F" w:rsidR="009A1ED4" w:rsidRPr="002A0E2B" w:rsidRDefault="000932C0" w:rsidP="0029328A">
      <w:pPr>
        <w:numPr>
          <w:ilvl w:val="1"/>
          <w:numId w:val="23"/>
        </w:numPr>
        <w:autoSpaceDE w:val="0"/>
        <w:autoSpaceDN w:val="0"/>
        <w:adjustRightInd w:val="0"/>
        <w:spacing w:before="120" w:after="120"/>
        <w:ind w:left="720" w:hanging="720"/>
        <w:rPr>
          <w:rFonts w:ascii="Times New Roman" w:eastAsia="Calibri" w:hAnsi="Times New Roman" w:cs="Times New Roman"/>
          <w:u w:val="single"/>
        </w:rPr>
      </w:pPr>
      <w:bookmarkStart w:id="572" w:name="_Toc438466953"/>
      <w:r w:rsidRPr="00B3657D">
        <w:rPr>
          <w:rStyle w:val="Heading5Char"/>
          <w:rFonts w:cs="Times New Roman"/>
          <w:u w:val="single"/>
        </w:rPr>
        <w:t>Minutes of Meetings</w:t>
      </w:r>
      <w:bookmarkEnd w:id="572"/>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The secretary shall take minutes of all meetings of the Owners.  The minutes shall include, at a minimum, (</w:t>
      </w:r>
      <w:r w:rsidR="002A6926">
        <w:rPr>
          <w:rFonts w:ascii="Times New Roman" w:eastAsia="Calibri" w:hAnsi="Times New Roman" w:cs="Times New Roman"/>
        </w:rPr>
        <w:t>a</w:t>
      </w:r>
      <w:r w:rsidRPr="002A0E2B">
        <w:rPr>
          <w:rFonts w:ascii="Times New Roman" w:eastAsia="Calibri" w:hAnsi="Times New Roman" w:cs="Times New Roman"/>
        </w:rPr>
        <w:t>) the identification of the Persons present at the meeting in person and by proxy</w:t>
      </w:r>
      <w:r w:rsidR="00620166" w:rsidRPr="002A0E2B">
        <w:rPr>
          <w:rFonts w:ascii="Times New Roman" w:eastAsia="Calibri" w:hAnsi="Times New Roman" w:cs="Times New Roman"/>
        </w:rPr>
        <w:t>; (</w:t>
      </w:r>
      <w:r w:rsidR="002A6926">
        <w:rPr>
          <w:rFonts w:ascii="Times New Roman" w:eastAsia="Calibri" w:hAnsi="Times New Roman" w:cs="Times New Roman"/>
        </w:rPr>
        <w:t>b</w:t>
      </w:r>
      <w:r w:rsidR="00620166" w:rsidRPr="002A0E2B">
        <w:rPr>
          <w:rFonts w:ascii="Times New Roman" w:eastAsia="Calibri" w:hAnsi="Times New Roman" w:cs="Times New Roman"/>
        </w:rPr>
        <w:t>) the date of the meeting;</w:t>
      </w:r>
      <w:r w:rsidRPr="002A0E2B">
        <w:rPr>
          <w:rFonts w:ascii="Times New Roman" w:eastAsia="Calibri" w:hAnsi="Times New Roman" w:cs="Times New Roman"/>
        </w:rPr>
        <w:t xml:space="preserve"> (</w:t>
      </w:r>
      <w:r w:rsidR="002A6926">
        <w:rPr>
          <w:rFonts w:ascii="Times New Roman" w:eastAsia="Calibri" w:hAnsi="Times New Roman" w:cs="Times New Roman"/>
        </w:rPr>
        <w:t>c</w:t>
      </w:r>
      <w:r w:rsidRPr="002A0E2B">
        <w:rPr>
          <w:rFonts w:ascii="Times New Roman" w:eastAsia="Calibri" w:hAnsi="Times New Roman" w:cs="Times New Roman"/>
        </w:rPr>
        <w:t>) the identification of any issue that is vot</w:t>
      </w:r>
      <w:r w:rsidR="00620166" w:rsidRPr="002A0E2B">
        <w:rPr>
          <w:rFonts w:ascii="Times New Roman" w:eastAsia="Calibri" w:hAnsi="Times New Roman" w:cs="Times New Roman"/>
        </w:rPr>
        <w:t>ed on or decided in the meeting;</w:t>
      </w:r>
      <w:r w:rsidRPr="002A0E2B">
        <w:rPr>
          <w:rFonts w:ascii="Times New Roman" w:eastAsia="Calibri" w:hAnsi="Times New Roman" w:cs="Times New Roman"/>
        </w:rPr>
        <w:t xml:space="preserve"> (</w:t>
      </w:r>
      <w:r w:rsidR="002A6926">
        <w:rPr>
          <w:rFonts w:ascii="Times New Roman" w:eastAsia="Calibri" w:hAnsi="Times New Roman" w:cs="Times New Roman"/>
        </w:rPr>
        <w:t>d</w:t>
      </w:r>
      <w:r w:rsidRPr="002A0E2B">
        <w:rPr>
          <w:rFonts w:ascii="Times New Roman" w:eastAsia="Calibri" w:hAnsi="Times New Roman" w:cs="Times New Roman"/>
        </w:rPr>
        <w:t>) the number of votes cast for and against any issue decided upon</w:t>
      </w:r>
      <w:r w:rsidR="00620166" w:rsidRPr="002A0E2B">
        <w:rPr>
          <w:rFonts w:ascii="Times New Roman" w:eastAsia="Calibri" w:hAnsi="Times New Roman" w:cs="Times New Roman"/>
        </w:rPr>
        <w:t>;</w:t>
      </w:r>
      <w:r w:rsidRPr="002A0E2B">
        <w:rPr>
          <w:rFonts w:ascii="Times New Roman" w:eastAsia="Calibri" w:hAnsi="Times New Roman" w:cs="Times New Roman"/>
        </w:rPr>
        <w:t xml:space="preserve"> </w:t>
      </w:r>
      <w:r w:rsidR="00620166" w:rsidRPr="002A0E2B">
        <w:rPr>
          <w:rFonts w:ascii="Times New Roman" w:eastAsia="Calibri" w:hAnsi="Times New Roman" w:cs="Times New Roman"/>
        </w:rPr>
        <w:t xml:space="preserve">and </w:t>
      </w:r>
      <w:r w:rsidRPr="002A0E2B">
        <w:rPr>
          <w:rFonts w:ascii="Times New Roman" w:eastAsia="Calibri" w:hAnsi="Times New Roman" w:cs="Times New Roman"/>
        </w:rPr>
        <w:t>(</w:t>
      </w:r>
      <w:r w:rsidR="002A6926">
        <w:rPr>
          <w:rFonts w:ascii="Times New Roman" w:eastAsia="Calibri" w:hAnsi="Times New Roman" w:cs="Times New Roman"/>
        </w:rPr>
        <w:t>e</w:t>
      </w:r>
      <w:r w:rsidRPr="002A0E2B">
        <w:rPr>
          <w:rFonts w:ascii="Times New Roman" w:eastAsia="Calibri" w:hAnsi="Times New Roman" w:cs="Times New Roman"/>
        </w:rPr>
        <w:t>) the exact wording of any res</w:t>
      </w:r>
      <w:r w:rsidR="00620166" w:rsidRPr="002A0E2B">
        <w:rPr>
          <w:rFonts w:ascii="Times New Roman" w:eastAsia="Calibri" w:hAnsi="Times New Roman" w:cs="Times New Roman"/>
        </w:rPr>
        <w:t xml:space="preserve">olution passed at the meeting. </w:t>
      </w:r>
      <w:r w:rsidRPr="002A0E2B">
        <w:rPr>
          <w:rFonts w:ascii="Times New Roman" w:eastAsia="Calibri" w:hAnsi="Times New Roman" w:cs="Times New Roman"/>
        </w:rPr>
        <w:t xml:space="preserve">The failure to take appropriate minutes or otherwise comply with this section 2.10 does not invalidate any action taken at a meeting. Draft meeting minutes for each meeting of the Owners shall be </w:t>
      </w:r>
      <w:r w:rsidR="00472342" w:rsidRPr="002A0E2B">
        <w:rPr>
          <w:rFonts w:ascii="Times New Roman" w:eastAsia="Calibri" w:hAnsi="Times New Roman" w:cs="Times New Roman"/>
        </w:rPr>
        <w:t xml:space="preserve">made available </w:t>
      </w:r>
      <w:r w:rsidRPr="002A0E2B">
        <w:rPr>
          <w:rFonts w:ascii="Times New Roman" w:eastAsia="Calibri" w:hAnsi="Times New Roman" w:cs="Times New Roman"/>
        </w:rPr>
        <w:t xml:space="preserve"> </w:t>
      </w:r>
      <w:r w:rsidR="00472342" w:rsidRPr="002A0E2B">
        <w:rPr>
          <w:rFonts w:ascii="Times New Roman" w:eastAsia="Calibri" w:hAnsi="Times New Roman" w:cs="Times New Roman"/>
        </w:rPr>
        <w:t xml:space="preserve"> upon request</w:t>
      </w:r>
      <w:r w:rsidRPr="002A0E2B">
        <w:rPr>
          <w:rFonts w:ascii="Times New Roman" w:eastAsia="Calibri" w:hAnsi="Times New Roman" w:cs="Times New Roman"/>
        </w:rPr>
        <w:t xml:space="preserve">.  </w:t>
      </w:r>
    </w:p>
    <w:p w14:paraId="33A41327" w14:textId="77777777" w:rsidR="006226D8" w:rsidRDefault="000932C0" w:rsidP="004C41E9">
      <w:pPr>
        <w:pStyle w:val="Heading4"/>
        <w:rPr>
          <w:rStyle w:val="Heading4Char"/>
          <w:rFonts w:ascii="Times New Roman" w:hAnsi="Times New Roman" w:cs="Times New Roman"/>
        </w:rPr>
      </w:pPr>
      <w:bookmarkStart w:id="573" w:name="_Toc438466954"/>
      <w:r w:rsidRPr="002A0E2B">
        <w:rPr>
          <w:rStyle w:val="Heading4Char"/>
          <w:rFonts w:ascii="Times New Roman" w:hAnsi="Times New Roman" w:cs="Times New Roman"/>
        </w:rPr>
        <w:t>ARTICLE III</w:t>
      </w:r>
    </w:p>
    <w:p w14:paraId="62C2AA9F" w14:textId="11C06451" w:rsidR="000932C0" w:rsidRPr="002A0E2B" w:rsidRDefault="000932C0" w:rsidP="004C41E9">
      <w:pPr>
        <w:pStyle w:val="Heading4"/>
        <w:rPr>
          <w:rFonts w:ascii="Times New Roman" w:eastAsia="Calibri" w:hAnsi="Times New Roman" w:cs="Times New Roman"/>
        </w:rPr>
      </w:pPr>
      <w:r w:rsidRPr="002A0E2B">
        <w:rPr>
          <w:rStyle w:val="Heading4Char"/>
          <w:rFonts w:ascii="Times New Roman" w:hAnsi="Times New Roman" w:cs="Times New Roman"/>
        </w:rPr>
        <w:t>MANAGEMENT COMMITTEE</w:t>
      </w:r>
      <w:bookmarkEnd w:id="573"/>
    </w:p>
    <w:p w14:paraId="611877EB" w14:textId="5A463C1C" w:rsidR="000932C0" w:rsidRPr="002A0E2B" w:rsidRDefault="000932C0" w:rsidP="0029328A">
      <w:pPr>
        <w:pStyle w:val="ListParagraph"/>
        <w:numPr>
          <w:ilvl w:val="0"/>
          <w:numId w:val="66"/>
        </w:numPr>
        <w:tabs>
          <w:tab w:val="left" w:pos="720"/>
        </w:tabs>
        <w:autoSpaceDE w:val="0"/>
        <w:autoSpaceDN w:val="0"/>
        <w:adjustRightInd w:val="0"/>
        <w:spacing w:before="120" w:after="120"/>
        <w:ind w:hanging="720"/>
        <w:contextualSpacing w:val="0"/>
        <w:rPr>
          <w:rFonts w:ascii="Times New Roman" w:eastAsia="Calibri" w:hAnsi="Times New Roman" w:cs="Times New Roman"/>
        </w:rPr>
      </w:pPr>
      <w:bookmarkStart w:id="574" w:name="_Toc438466955"/>
      <w:r w:rsidRPr="00B3657D">
        <w:rPr>
          <w:rStyle w:val="Heading5Char"/>
          <w:rFonts w:cs="Times New Roman"/>
          <w:u w:val="single"/>
        </w:rPr>
        <w:t>Number, Tenure, Qualifications, and Election</w:t>
      </w:r>
      <w:bookmarkEnd w:id="574"/>
      <w:r w:rsidRPr="002A0E2B">
        <w:rPr>
          <w:rFonts w:ascii="Times New Roman" w:eastAsia="Calibri" w:hAnsi="Times New Roman" w:cs="Times New Roman"/>
        </w:rPr>
        <w:t xml:space="preserve">.   </w:t>
      </w:r>
    </w:p>
    <w:p w14:paraId="02BD4A44" w14:textId="70F9D35F" w:rsidR="000932C0" w:rsidRPr="002A0E2B" w:rsidRDefault="000932C0" w:rsidP="00AB6E08">
      <w:pPr>
        <w:numPr>
          <w:ilvl w:val="1"/>
          <w:numId w:val="2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Number of Members. </w:t>
      </w:r>
      <w:r w:rsidR="000A710E" w:rsidRPr="002A0E2B">
        <w:rPr>
          <w:rFonts w:ascii="Times New Roman" w:eastAsia="Calibri" w:hAnsi="Times New Roman" w:cs="Times New Roman"/>
        </w:rPr>
        <w:t>T</w:t>
      </w:r>
      <w:r w:rsidRPr="002A0E2B">
        <w:rPr>
          <w:rFonts w:ascii="Times New Roman" w:eastAsia="Calibri" w:hAnsi="Times New Roman" w:cs="Times New Roman"/>
        </w:rPr>
        <w:t xml:space="preserve">he Management Committee shall be composed of </w:t>
      </w:r>
      <w:r w:rsidR="000A710E" w:rsidRPr="002A0E2B">
        <w:rPr>
          <w:rFonts w:ascii="Times New Roman" w:eastAsia="Calibri" w:hAnsi="Times New Roman" w:cs="Times New Roman"/>
        </w:rPr>
        <w:t xml:space="preserve">an odd number of </w:t>
      </w:r>
      <w:r w:rsidR="00820BDA" w:rsidRPr="002A0E2B">
        <w:rPr>
          <w:rFonts w:ascii="Times New Roman" w:eastAsia="Calibri" w:hAnsi="Times New Roman" w:cs="Times New Roman"/>
        </w:rPr>
        <w:t xml:space="preserve">at least </w:t>
      </w:r>
      <w:r w:rsidRPr="002A0E2B">
        <w:rPr>
          <w:rFonts w:ascii="Times New Roman" w:eastAsia="Calibri" w:hAnsi="Times New Roman" w:cs="Times New Roman"/>
        </w:rPr>
        <w:t xml:space="preserve">five (5) </w:t>
      </w:r>
      <w:r w:rsidR="00820BDA" w:rsidRPr="002A0E2B">
        <w:rPr>
          <w:rFonts w:ascii="Times New Roman" w:eastAsia="Calibri" w:hAnsi="Times New Roman" w:cs="Times New Roman"/>
        </w:rPr>
        <w:t xml:space="preserve">but no more than </w:t>
      </w:r>
      <w:r w:rsidR="00F65240">
        <w:rPr>
          <w:rFonts w:ascii="Times New Roman" w:eastAsia="Calibri" w:hAnsi="Times New Roman" w:cs="Times New Roman"/>
        </w:rPr>
        <w:t xml:space="preserve">seven (7) </w:t>
      </w:r>
      <w:r w:rsidRPr="002A0E2B">
        <w:rPr>
          <w:rFonts w:ascii="Times New Roman" w:eastAsia="Calibri" w:hAnsi="Times New Roman" w:cs="Times New Roman"/>
        </w:rPr>
        <w:t xml:space="preserve">persons meeting the qualifications stated in the Declaration, subject to the Declarant Rights set forth in the Declaration.  </w:t>
      </w:r>
    </w:p>
    <w:p w14:paraId="32D6C8A7" w14:textId="79066321" w:rsidR="000932C0" w:rsidRPr="002A0E2B" w:rsidRDefault="00620166" w:rsidP="00AB6E08">
      <w:pPr>
        <w:numPr>
          <w:ilvl w:val="1"/>
          <w:numId w:val="2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Member Requirements. </w:t>
      </w:r>
      <w:r w:rsidR="000932C0" w:rsidRPr="002A0E2B">
        <w:rPr>
          <w:rFonts w:ascii="Times New Roman" w:eastAsia="Calibri" w:hAnsi="Times New Roman" w:cs="Times New Roman"/>
        </w:rPr>
        <w:t>At all times after</w:t>
      </w:r>
      <w:r w:rsidR="00E51242" w:rsidRPr="002A0E2B">
        <w:rPr>
          <w:rFonts w:ascii="Times New Roman" w:eastAsia="Calibri" w:hAnsi="Times New Roman" w:cs="Times New Roman"/>
        </w:rPr>
        <w:t xml:space="preserve"> the end of the Declarant Control Period and</w:t>
      </w:r>
      <w:r w:rsidR="000932C0" w:rsidRPr="002A0E2B">
        <w:rPr>
          <w:rFonts w:ascii="Times New Roman" w:eastAsia="Calibri" w:hAnsi="Times New Roman" w:cs="Times New Roman"/>
        </w:rPr>
        <w:t xml:space="preserve"> turnover of the Project from the Declarant, at least three (3) of the Management Committee Members must have as their primary residence a </w:t>
      </w:r>
      <w:r w:rsidR="00C22529" w:rsidRPr="002A0E2B">
        <w:rPr>
          <w:rFonts w:ascii="Times New Roman" w:eastAsia="Calibri" w:hAnsi="Times New Roman" w:cs="Times New Roman"/>
        </w:rPr>
        <w:t>Unit</w:t>
      </w:r>
      <w:r w:rsidRPr="002A0E2B">
        <w:rPr>
          <w:rFonts w:ascii="Times New Roman" w:eastAsia="Calibri" w:hAnsi="Times New Roman" w:cs="Times New Roman"/>
        </w:rPr>
        <w:t xml:space="preserve"> in the Project. </w:t>
      </w:r>
      <w:r w:rsidR="000A710E" w:rsidRPr="002A0E2B">
        <w:rPr>
          <w:rFonts w:ascii="Times New Roman" w:eastAsia="Calibri" w:hAnsi="Times New Roman" w:cs="Times New Roman"/>
        </w:rPr>
        <w:t xml:space="preserve">For purposes of service on the Management Committee an “Owner” may include the spouse of an Owner.  </w:t>
      </w:r>
      <w:r w:rsidR="000932C0" w:rsidRPr="002A0E2B">
        <w:rPr>
          <w:rFonts w:ascii="Times New Roman" w:eastAsia="Calibri" w:hAnsi="Times New Roman" w:cs="Times New Roman"/>
        </w:rPr>
        <w:t xml:space="preserve">All candidates for the Management Committee shall indicate either in a written statement provided prior to the meeting or verbally at the meeting whether his or her </w:t>
      </w:r>
      <w:r w:rsidR="00C22529" w:rsidRPr="002A0E2B">
        <w:rPr>
          <w:rFonts w:ascii="Times New Roman" w:eastAsia="Calibri" w:hAnsi="Times New Roman" w:cs="Times New Roman"/>
        </w:rPr>
        <w:t>Unit</w:t>
      </w:r>
      <w:r w:rsidR="000932C0" w:rsidRPr="002A0E2B">
        <w:rPr>
          <w:rFonts w:ascii="Times New Roman" w:eastAsia="Calibri" w:hAnsi="Times New Roman" w:cs="Times New Roman"/>
        </w:rPr>
        <w:t xml:space="preserve"> in the Project is that person’s primary residence. Any candidate whose election or appointment would contravene this requirement shall be ineligibl</w:t>
      </w:r>
      <w:r w:rsidRPr="002A0E2B">
        <w:rPr>
          <w:rFonts w:ascii="Times New Roman" w:eastAsia="Calibri" w:hAnsi="Times New Roman" w:cs="Times New Roman"/>
        </w:rPr>
        <w:t xml:space="preserve">e for election or appointment. </w:t>
      </w:r>
      <w:r w:rsidR="000932C0" w:rsidRPr="002A0E2B">
        <w:rPr>
          <w:rFonts w:ascii="Times New Roman" w:eastAsia="Calibri" w:hAnsi="Times New Roman" w:cs="Times New Roman"/>
        </w:rPr>
        <w:t xml:space="preserve">In determining which of multiple candidates elected shall serve if only one can serve and maintain the requirements of this provision, the </w:t>
      </w:r>
      <w:r w:rsidR="00847C9B">
        <w:rPr>
          <w:rFonts w:ascii="Times New Roman" w:eastAsia="Calibri" w:hAnsi="Times New Roman" w:cs="Times New Roman"/>
        </w:rPr>
        <w:t>candidate receiving the highest number of votes</w:t>
      </w:r>
      <w:r w:rsidR="000932C0" w:rsidRPr="002A0E2B">
        <w:rPr>
          <w:rFonts w:ascii="Times New Roman" w:eastAsia="Calibri" w:hAnsi="Times New Roman" w:cs="Times New Roman"/>
        </w:rPr>
        <w:t xml:space="preserve"> shall prevail. If </w:t>
      </w:r>
      <w:r w:rsidR="00847C9B">
        <w:rPr>
          <w:rFonts w:ascii="Times New Roman" w:eastAsia="Calibri" w:hAnsi="Times New Roman" w:cs="Times New Roman"/>
        </w:rPr>
        <w:t xml:space="preserve">candidates received </w:t>
      </w:r>
      <w:r w:rsidR="000932C0" w:rsidRPr="002A0E2B">
        <w:rPr>
          <w:rFonts w:ascii="Times New Roman" w:eastAsia="Calibri" w:hAnsi="Times New Roman" w:cs="Times New Roman"/>
        </w:rPr>
        <w:t xml:space="preserve">equal votes, then the </w:t>
      </w:r>
      <w:r w:rsidR="000932C0" w:rsidRPr="002A0E2B">
        <w:rPr>
          <w:rFonts w:ascii="Times New Roman" w:eastAsia="Calibri" w:hAnsi="Times New Roman" w:cs="Times New Roman"/>
        </w:rPr>
        <w:lastRenderedPageBreak/>
        <w:t xml:space="preserve">issue shall be resolved by a coin toss. </w:t>
      </w:r>
      <w:r w:rsidR="00472342" w:rsidRPr="002A0E2B">
        <w:rPr>
          <w:rFonts w:ascii="Times New Roman" w:eastAsia="Calibri" w:hAnsi="Times New Roman" w:cs="Times New Roman"/>
        </w:rPr>
        <w:t>Candidates must also be current Assessments.</w:t>
      </w:r>
    </w:p>
    <w:p w14:paraId="74DC801D" w14:textId="77777777" w:rsidR="000932C0" w:rsidRPr="002A0E2B" w:rsidRDefault="00620166" w:rsidP="00AB6E08">
      <w:pPr>
        <w:numPr>
          <w:ilvl w:val="1"/>
          <w:numId w:val="2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Term. </w:t>
      </w:r>
      <w:r w:rsidR="000932C0" w:rsidRPr="002A0E2B">
        <w:rPr>
          <w:rFonts w:ascii="Times New Roman" w:eastAsia="Calibri" w:hAnsi="Times New Roman" w:cs="Times New Roman"/>
        </w:rPr>
        <w:t xml:space="preserve">Except during the Declarant Control Period, </w:t>
      </w:r>
      <w:r w:rsidR="000A710E" w:rsidRPr="002A0E2B">
        <w:rPr>
          <w:rFonts w:ascii="Times New Roman" w:eastAsia="Calibri" w:hAnsi="Times New Roman" w:cs="Times New Roman"/>
        </w:rPr>
        <w:t xml:space="preserve">and except for the terms of at least two (2) of the initial </w:t>
      </w:r>
      <w:proofErr w:type="gramStart"/>
      <w:r w:rsidR="000A710E" w:rsidRPr="002A0E2B">
        <w:rPr>
          <w:rFonts w:ascii="Times New Roman" w:eastAsia="Calibri" w:hAnsi="Times New Roman" w:cs="Times New Roman"/>
        </w:rPr>
        <w:t>member</w:t>
      </w:r>
      <w:proofErr w:type="gramEnd"/>
      <w:r w:rsidR="000A710E" w:rsidRPr="002A0E2B">
        <w:rPr>
          <w:rFonts w:ascii="Times New Roman" w:eastAsia="Calibri" w:hAnsi="Times New Roman" w:cs="Times New Roman"/>
        </w:rPr>
        <w:t xml:space="preserve"> of the Management Committee elected upon turnover of management of the Master Association so as to create staggered terms, </w:t>
      </w:r>
      <w:r w:rsidR="000932C0" w:rsidRPr="002A0E2B">
        <w:rPr>
          <w:rFonts w:ascii="Times New Roman" w:eastAsia="Calibri" w:hAnsi="Times New Roman" w:cs="Times New Roman"/>
        </w:rPr>
        <w:t xml:space="preserve">the term of each Management Committee Member shall be two (2) years. </w:t>
      </w:r>
    </w:p>
    <w:p w14:paraId="4A2BDA63" w14:textId="11547E62" w:rsidR="000932C0" w:rsidRPr="002A0E2B" w:rsidRDefault="00620166" w:rsidP="00AB6E08">
      <w:pPr>
        <w:numPr>
          <w:ilvl w:val="1"/>
          <w:numId w:val="2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Nominations. </w:t>
      </w:r>
      <w:r w:rsidR="000932C0" w:rsidRPr="002A0E2B">
        <w:rPr>
          <w:rFonts w:ascii="Times New Roman" w:eastAsia="Calibri" w:hAnsi="Times New Roman" w:cs="Times New Roman"/>
        </w:rPr>
        <w:t xml:space="preserve">At or before the annual meeting or any subsequent </w:t>
      </w:r>
      <w:proofErr w:type="gramStart"/>
      <w:r w:rsidR="000932C0" w:rsidRPr="002A0E2B">
        <w:rPr>
          <w:rFonts w:ascii="Times New Roman" w:eastAsia="Calibri" w:hAnsi="Times New Roman" w:cs="Times New Roman"/>
        </w:rPr>
        <w:t>meeting</w:t>
      </w:r>
      <w:proofErr w:type="gramEnd"/>
      <w:r w:rsidR="000932C0" w:rsidRPr="002A0E2B">
        <w:rPr>
          <w:rFonts w:ascii="Times New Roman" w:eastAsia="Calibri" w:hAnsi="Times New Roman" w:cs="Times New Roman"/>
        </w:rPr>
        <w:t xml:space="preserve"> at which the election is held, any Owner may submit his/her own name or the name of any other willing and otherwise qualified person to serv</w:t>
      </w:r>
      <w:r w:rsidRPr="002A0E2B">
        <w:rPr>
          <w:rFonts w:ascii="Times New Roman" w:eastAsia="Calibri" w:hAnsi="Times New Roman" w:cs="Times New Roman"/>
        </w:rPr>
        <w:t xml:space="preserve">e on the Management Committee. </w:t>
      </w:r>
      <w:r w:rsidR="000932C0" w:rsidRPr="002A0E2B">
        <w:rPr>
          <w:rFonts w:ascii="Times New Roman" w:eastAsia="Calibri" w:hAnsi="Times New Roman" w:cs="Times New Roman"/>
        </w:rPr>
        <w:t xml:space="preserve">If the </w:t>
      </w:r>
      <w:r w:rsidR="00262C0B" w:rsidRPr="002A0E2B">
        <w:rPr>
          <w:rFonts w:ascii="Times New Roman" w:eastAsia="Calibri" w:hAnsi="Times New Roman" w:cs="Times New Roman"/>
        </w:rPr>
        <w:t>Master Association</w:t>
      </w:r>
      <w:r w:rsidR="000932C0" w:rsidRPr="002A0E2B">
        <w:rPr>
          <w:rFonts w:ascii="Times New Roman" w:eastAsia="Calibri" w:hAnsi="Times New Roman" w:cs="Times New Roman"/>
        </w:rPr>
        <w:t xml:space="preserve"> gives advance notice of any persons seeking election to the Management Committee, it shall include the names of every person from whom it has rec</w:t>
      </w:r>
      <w:r w:rsidRPr="002A0E2B">
        <w:rPr>
          <w:rFonts w:ascii="Times New Roman" w:eastAsia="Calibri" w:hAnsi="Times New Roman" w:cs="Times New Roman"/>
        </w:rPr>
        <w:t xml:space="preserve">eived the written affirmation. </w:t>
      </w:r>
      <w:r w:rsidR="000932C0" w:rsidRPr="002A0E2B">
        <w:rPr>
          <w:rFonts w:ascii="Times New Roman" w:eastAsia="Calibri" w:hAnsi="Times New Roman" w:cs="Times New Roman"/>
        </w:rPr>
        <w:t>If the name of a person who is not in attendance at the meeting</w:t>
      </w:r>
      <w:r w:rsidR="00847C9B">
        <w:rPr>
          <w:rFonts w:ascii="Times New Roman" w:eastAsia="Calibri" w:hAnsi="Times New Roman" w:cs="Times New Roman"/>
        </w:rPr>
        <w:t xml:space="preserve"> is submitted</w:t>
      </w:r>
      <w:r w:rsidR="000932C0" w:rsidRPr="002A0E2B">
        <w:rPr>
          <w:rFonts w:ascii="Times New Roman" w:eastAsia="Calibri" w:hAnsi="Times New Roman" w:cs="Times New Roman"/>
        </w:rPr>
        <w:t xml:space="preserve">, </w:t>
      </w:r>
      <w:r w:rsidR="00847C9B">
        <w:rPr>
          <w:rFonts w:ascii="Times New Roman" w:eastAsia="Calibri" w:hAnsi="Times New Roman" w:cs="Times New Roman"/>
        </w:rPr>
        <w:t>such name</w:t>
      </w:r>
      <w:r w:rsidR="000932C0" w:rsidRPr="002A0E2B">
        <w:rPr>
          <w:rFonts w:ascii="Times New Roman" w:eastAsia="Calibri" w:hAnsi="Times New Roman" w:cs="Times New Roman"/>
        </w:rPr>
        <w:t xml:space="preserve"> shall </w:t>
      </w:r>
      <w:proofErr w:type="spellStart"/>
      <w:proofErr w:type="gramStart"/>
      <w:r w:rsidR="00847C9B">
        <w:rPr>
          <w:rFonts w:ascii="Times New Roman" w:eastAsia="Calibri" w:hAnsi="Times New Roman" w:cs="Times New Roman"/>
        </w:rPr>
        <w:t>removed</w:t>
      </w:r>
      <w:proofErr w:type="spellEnd"/>
      <w:proofErr w:type="gramEnd"/>
      <w:r w:rsidR="00847C9B">
        <w:rPr>
          <w:rFonts w:ascii="Times New Roman" w:eastAsia="Calibri" w:hAnsi="Times New Roman" w:cs="Times New Roman"/>
        </w:rPr>
        <w:t xml:space="preserve"> from </w:t>
      </w:r>
      <w:r w:rsidR="000932C0" w:rsidRPr="002A0E2B">
        <w:rPr>
          <w:rFonts w:ascii="Times New Roman" w:eastAsia="Calibri" w:hAnsi="Times New Roman" w:cs="Times New Roman"/>
        </w:rPr>
        <w:t>the final ballot for election of Management Committee Members unless it is submitted with a written statement signed by the person indicating that the person is willing to serve.</w:t>
      </w:r>
    </w:p>
    <w:p w14:paraId="0F65D991" w14:textId="77777777" w:rsidR="000932C0" w:rsidRPr="002A0E2B" w:rsidRDefault="000932C0" w:rsidP="00AB6E08">
      <w:pPr>
        <w:numPr>
          <w:ilvl w:val="1"/>
          <w:numId w:val="2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Disqualification. If any Management Committee Member is alleged to not meet the qualification requirements in the Declaration and any Management Committee Member is notified of or discovers this alleged lack of qualification, the Management Committee shall promptly investigate and verify whether the Management Committee Member is qualified or not, and during this period shall not make any further decisions. If the Management Committee Member is not qualified, the Management Committee Member’s membership on the Management Committee shall terminate automatically retroactive to the date that written notice of an alleged lack of qualification was provided to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or, if no notice was provided, to the date that the Management Committee established that the Management Committee Member was not qualified. If a Management Committee Member becomes unqualified or was not qualified under the Governing </w:t>
      </w:r>
      <w:proofErr w:type="gramStart"/>
      <w:r w:rsidRPr="002A0E2B">
        <w:rPr>
          <w:rFonts w:ascii="Times New Roman" w:eastAsia="Calibri" w:hAnsi="Times New Roman" w:cs="Times New Roman"/>
        </w:rPr>
        <w:t>Documents, but</w:t>
      </w:r>
      <w:proofErr w:type="gramEnd"/>
      <w:r w:rsidRPr="002A0E2B">
        <w:rPr>
          <w:rFonts w:ascii="Times New Roman" w:eastAsia="Calibri" w:hAnsi="Times New Roman" w:cs="Times New Roman"/>
        </w:rPr>
        <w:t xml:space="preserve"> was nonetheless elected to or permitted to remain on the Management Committee, the decisions and actions of the Management Committee and that Management Committee Member are not subject to challenge on this basis up to the time that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is notified in writing as provided for in this Section.</w:t>
      </w:r>
    </w:p>
    <w:p w14:paraId="51583BBC" w14:textId="77777777" w:rsidR="000932C0" w:rsidRPr="002A0E2B" w:rsidRDefault="000932C0" w:rsidP="00AB6E08">
      <w:pPr>
        <w:numPr>
          <w:ilvl w:val="1"/>
          <w:numId w:val="2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Removal for Failure to Participate. If any Management Committee Member shall fail to appear at </w:t>
      </w:r>
      <w:r w:rsidR="000A710E" w:rsidRPr="002A0E2B">
        <w:rPr>
          <w:rFonts w:ascii="Times New Roman" w:eastAsia="Calibri" w:hAnsi="Times New Roman" w:cs="Times New Roman"/>
        </w:rPr>
        <w:t xml:space="preserve">three </w:t>
      </w:r>
      <w:r w:rsidRPr="002A0E2B">
        <w:rPr>
          <w:rFonts w:ascii="Times New Roman" w:eastAsia="Calibri" w:hAnsi="Times New Roman" w:cs="Times New Roman"/>
        </w:rPr>
        <w:t>(</w:t>
      </w:r>
      <w:r w:rsidR="000A710E" w:rsidRPr="002A0E2B">
        <w:rPr>
          <w:rFonts w:ascii="Times New Roman" w:eastAsia="Calibri" w:hAnsi="Times New Roman" w:cs="Times New Roman"/>
        </w:rPr>
        <w:t>3</w:t>
      </w:r>
      <w:r w:rsidRPr="002A0E2B">
        <w:rPr>
          <w:rFonts w:ascii="Times New Roman" w:eastAsia="Calibri" w:hAnsi="Times New Roman" w:cs="Times New Roman"/>
        </w:rPr>
        <w:t>) successive regular Management Committee meetings in a row or fifty percent (50%) or more of the regular Management Committee meetings within any calendar year, after having received proper notice of the meetings and after the Management Committee has attempted in good faith to schedule meetings consistent with all of the members’ schedules, the other Management Committee Members may by unanimous vote remove that member and appoint a new member.</w:t>
      </w:r>
    </w:p>
    <w:p w14:paraId="40F86DA5" w14:textId="3AABBFD8" w:rsidR="000932C0" w:rsidRPr="002A0E2B" w:rsidRDefault="000932C0" w:rsidP="00A37CC8">
      <w:pPr>
        <w:pStyle w:val="ListParagraph"/>
        <w:keepNext/>
        <w:keepLines/>
        <w:numPr>
          <w:ilvl w:val="0"/>
          <w:numId w:val="66"/>
        </w:numPr>
        <w:tabs>
          <w:tab w:val="left" w:pos="720"/>
        </w:tabs>
        <w:autoSpaceDE w:val="0"/>
        <w:autoSpaceDN w:val="0"/>
        <w:adjustRightInd w:val="0"/>
        <w:spacing w:before="120" w:after="120"/>
        <w:ind w:hanging="720"/>
        <w:contextualSpacing w:val="0"/>
        <w:rPr>
          <w:rFonts w:ascii="Times New Roman" w:eastAsia="Calibri" w:hAnsi="Times New Roman" w:cs="Times New Roman"/>
        </w:rPr>
      </w:pPr>
      <w:bookmarkStart w:id="575" w:name="_Toc438466956"/>
      <w:r w:rsidRPr="00B3657D">
        <w:rPr>
          <w:rStyle w:val="Heading5Char"/>
          <w:rFonts w:cs="Times New Roman"/>
          <w:u w:val="single"/>
        </w:rPr>
        <w:lastRenderedPageBreak/>
        <w:t>Meetings</w:t>
      </w:r>
      <w:bookmarkEnd w:id="575"/>
      <w:r w:rsidRPr="002A0E2B">
        <w:rPr>
          <w:rFonts w:ascii="Times New Roman" w:eastAsia="Calibri" w:hAnsi="Times New Roman" w:cs="Times New Roman"/>
        </w:rPr>
        <w:t>.</w:t>
      </w:r>
    </w:p>
    <w:p w14:paraId="15931E52" w14:textId="77777777" w:rsidR="000932C0" w:rsidRPr="002A0E2B" w:rsidRDefault="00620166" w:rsidP="00A37CC8">
      <w:pPr>
        <w:keepNext/>
        <w:keepLines/>
        <w:numPr>
          <w:ilvl w:val="0"/>
          <w:numId w:val="1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Regular Meetings. </w:t>
      </w:r>
      <w:r w:rsidR="000932C0" w:rsidRPr="002A0E2B">
        <w:rPr>
          <w:rFonts w:ascii="Times New Roman" w:eastAsia="Calibri" w:hAnsi="Times New Roman" w:cs="Times New Roman"/>
        </w:rPr>
        <w:t xml:space="preserve">The Management Committee shall hold regular meetings at least quarterly, and more often at its discretion.  </w:t>
      </w:r>
    </w:p>
    <w:p w14:paraId="47FEFF4A" w14:textId="77777777" w:rsidR="000932C0" w:rsidRPr="002A0E2B" w:rsidRDefault="00CD67C6" w:rsidP="00AB6E08">
      <w:pPr>
        <w:numPr>
          <w:ilvl w:val="0"/>
          <w:numId w:val="1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Who I</w:t>
      </w:r>
      <w:r w:rsidR="00620166" w:rsidRPr="002A0E2B">
        <w:rPr>
          <w:rFonts w:ascii="Times New Roman" w:eastAsia="Calibri" w:hAnsi="Times New Roman" w:cs="Times New Roman"/>
        </w:rPr>
        <w:t xml:space="preserve">s Entitled to </w:t>
      </w:r>
      <w:proofErr w:type="gramStart"/>
      <w:r w:rsidR="00620166" w:rsidRPr="002A0E2B">
        <w:rPr>
          <w:rFonts w:ascii="Times New Roman" w:eastAsia="Calibri" w:hAnsi="Times New Roman" w:cs="Times New Roman"/>
        </w:rPr>
        <w:t>Attend.</w:t>
      </w:r>
      <w:proofErr w:type="gramEnd"/>
      <w:r w:rsidR="00620166" w:rsidRPr="002A0E2B">
        <w:rPr>
          <w:rFonts w:ascii="Times New Roman" w:eastAsia="Calibri" w:hAnsi="Times New Roman" w:cs="Times New Roman"/>
        </w:rPr>
        <w:t xml:space="preserve"> </w:t>
      </w:r>
      <w:r w:rsidR="000932C0" w:rsidRPr="002A0E2B">
        <w:rPr>
          <w:rFonts w:ascii="Times New Roman" w:eastAsia="Calibri" w:hAnsi="Times New Roman" w:cs="Times New Roman"/>
        </w:rPr>
        <w:t xml:space="preserve">Consistent with Utah Code Ann. § 57-8a-226, Owners may attend meetings and may be present for all discussion, deliberation, and decisions except when the Management Committee is in executive session.  </w:t>
      </w:r>
    </w:p>
    <w:p w14:paraId="1C948902" w14:textId="77777777" w:rsidR="000932C0" w:rsidRPr="002A0E2B" w:rsidRDefault="000932C0" w:rsidP="00AB6E08">
      <w:pPr>
        <w:numPr>
          <w:ilvl w:val="0"/>
          <w:numId w:val="1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Special Meeti</w:t>
      </w:r>
      <w:r w:rsidR="00620166" w:rsidRPr="002A0E2B">
        <w:rPr>
          <w:rFonts w:ascii="Times New Roman" w:eastAsia="Calibri" w:hAnsi="Times New Roman" w:cs="Times New Roman"/>
        </w:rPr>
        <w:t xml:space="preserve">ngs. </w:t>
      </w:r>
      <w:r w:rsidRPr="002A0E2B">
        <w:rPr>
          <w:rFonts w:ascii="Times New Roman" w:eastAsia="Calibri" w:hAnsi="Times New Roman" w:cs="Times New Roman"/>
        </w:rPr>
        <w:t xml:space="preserve">Special meetings of the Management Committee may be called by or at the request of any two Management Committee Members or the President of the </w:t>
      </w:r>
      <w:r w:rsidR="00262C0B" w:rsidRPr="002A0E2B">
        <w:rPr>
          <w:rFonts w:ascii="Times New Roman" w:eastAsia="Calibri" w:hAnsi="Times New Roman" w:cs="Times New Roman"/>
        </w:rPr>
        <w:t>Master Association</w:t>
      </w:r>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Notice of any special meeting shall be given at least 48 hours prior thereto to each </w:t>
      </w:r>
      <w:r w:rsidR="00620166" w:rsidRPr="002A0E2B">
        <w:rPr>
          <w:rFonts w:ascii="Times New Roman" w:eastAsia="Calibri" w:hAnsi="Times New Roman" w:cs="Times New Roman"/>
        </w:rPr>
        <w:t xml:space="preserve">Management Committee Member. </w:t>
      </w:r>
      <w:r w:rsidRPr="002A0E2B">
        <w:rPr>
          <w:rFonts w:ascii="Times New Roman" w:eastAsia="Calibri" w:hAnsi="Times New Roman" w:cs="Times New Roman"/>
        </w:rPr>
        <w:t xml:space="preserve">Except as provided by law, no notice of special meetings is required to be provided to Owners, although any Owner may attend a special meeting if the Owner appears at the physical location of the meeting in person.  </w:t>
      </w:r>
    </w:p>
    <w:p w14:paraId="0958E460" w14:textId="77777777" w:rsidR="000932C0" w:rsidRPr="002A0E2B" w:rsidRDefault="000932C0" w:rsidP="00AB6E08">
      <w:pPr>
        <w:numPr>
          <w:ilvl w:val="0"/>
          <w:numId w:val="1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Quorum an</w:t>
      </w:r>
      <w:r w:rsidR="00620166" w:rsidRPr="002A0E2B">
        <w:rPr>
          <w:rFonts w:ascii="Times New Roman" w:eastAsia="Calibri" w:hAnsi="Times New Roman" w:cs="Times New Roman"/>
        </w:rPr>
        <w:t xml:space="preserve">d Manner of Acting. </w:t>
      </w:r>
      <w:r w:rsidRPr="002A0E2B">
        <w:rPr>
          <w:rFonts w:ascii="Times New Roman" w:eastAsia="Calibri" w:hAnsi="Times New Roman" w:cs="Times New Roman"/>
        </w:rPr>
        <w:t>T</w:t>
      </w:r>
      <w:r w:rsidR="00C30144" w:rsidRPr="002A0E2B">
        <w:rPr>
          <w:rFonts w:ascii="Times New Roman" w:eastAsia="Calibri" w:hAnsi="Times New Roman" w:cs="Times New Roman"/>
        </w:rPr>
        <w:t>hree (3)</w:t>
      </w:r>
      <w:r w:rsidRPr="002A0E2B">
        <w:rPr>
          <w:rFonts w:ascii="Times New Roman" w:eastAsia="Calibri" w:hAnsi="Times New Roman" w:cs="Times New Roman"/>
        </w:rPr>
        <w:t xml:space="preserve"> Management Committee Members shall constitute a quorum for the transaction of business at any meetin</w:t>
      </w:r>
      <w:r w:rsidR="00620166" w:rsidRPr="002A0E2B">
        <w:rPr>
          <w:rFonts w:ascii="Times New Roman" w:eastAsia="Calibri" w:hAnsi="Times New Roman" w:cs="Times New Roman"/>
        </w:rPr>
        <w:t xml:space="preserve">g of the Management Committee. </w:t>
      </w:r>
      <w:r w:rsidRPr="002A0E2B">
        <w:rPr>
          <w:rFonts w:ascii="Times New Roman" w:eastAsia="Calibri" w:hAnsi="Times New Roman" w:cs="Times New Roman"/>
        </w:rPr>
        <w:t xml:space="preserve">The act of a majority of the Management Committee Members </w:t>
      </w:r>
      <w:proofErr w:type="gramStart"/>
      <w:r w:rsidRPr="002A0E2B">
        <w:rPr>
          <w:rFonts w:ascii="Times New Roman" w:eastAsia="Calibri" w:hAnsi="Times New Roman" w:cs="Times New Roman"/>
        </w:rPr>
        <w:t>present</w:t>
      </w:r>
      <w:proofErr w:type="gramEnd"/>
      <w:r w:rsidRPr="002A0E2B">
        <w:rPr>
          <w:rFonts w:ascii="Times New Roman" w:eastAsia="Calibri" w:hAnsi="Times New Roman" w:cs="Times New Roman"/>
        </w:rPr>
        <w:t xml:space="preserve"> at any meeting at which a quorum is present and for which proper notice was provided to the Management Committee Members shall be the ac</w:t>
      </w:r>
      <w:r w:rsidR="00620166" w:rsidRPr="002A0E2B">
        <w:rPr>
          <w:rFonts w:ascii="Times New Roman" w:eastAsia="Calibri" w:hAnsi="Times New Roman" w:cs="Times New Roman"/>
        </w:rPr>
        <w:t xml:space="preserve">t of the Management Committee. </w:t>
      </w:r>
      <w:r w:rsidRPr="002A0E2B">
        <w:rPr>
          <w:rFonts w:ascii="Times New Roman" w:eastAsia="Calibri" w:hAnsi="Times New Roman" w:cs="Times New Roman"/>
        </w:rPr>
        <w:t>The Management Committee Members shall act only as a Management Committee, and individual Members shall have no powers as such.</w:t>
      </w:r>
    </w:p>
    <w:p w14:paraId="323DF7C4" w14:textId="77777777" w:rsidR="000932C0" w:rsidRPr="002A0E2B" w:rsidRDefault="00620166" w:rsidP="00AB6E08">
      <w:pPr>
        <w:numPr>
          <w:ilvl w:val="0"/>
          <w:numId w:val="1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Place and Notice of Meetings. </w:t>
      </w:r>
      <w:r w:rsidR="000932C0" w:rsidRPr="002A0E2B">
        <w:rPr>
          <w:rFonts w:ascii="Times New Roman" w:eastAsia="Calibri" w:hAnsi="Times New Roman" w:cs="Times New Roman"/>
        </w:rPr>
        <w:t>The Management Committee may designate any place in</w:t>
      </w:r>
      <w:r w:rsidR="000A710E" w:rsidRPr="002A0E2B">
        <w:rPr>
          <w:rFonts w:ascii="Times New Roman" w:eastAsia="Calibri" w:hAnsi="Times New Roman" w:cs="Times New Roman"/>
        </w:rPr>
        <w:t xml:space="preserve"> Eagle Mountain</w:t>
      </w:r>
      <w:r w:rsidR="000932C0" w:rsidRPr="002A0E2B">
        <w:rPr>
          <w:rFonts w:ascii="Times New Roman" w:eastAsia="Calibri" w:hAnsi="Times New Roman" w:cs="Times New Roman"/>
        </w:rPr>
        <w:t>, Utah as the place of meeting for any regular meeting called by the Management Committee but shall in good faith attempt to hold meetings at the office of the Manager or in as close a proximity to the P</w:t>
      </w:r>
      <w:r w:rsidRPr="002A0E2B">
        <w:rPr>
          <w:rFonts w:ascii="Times New Roman" w:eastAsia="Calibri" w:hAnsi="Times New Roman" w:cs="Times New Roman"/>
        </w:rPr>
        <w:t xml:space="preserve">roject as reasonably possible. </w:t>
      </w:r>
      <w:r w:rsidR="000932C0" w:rsidRPr="002A0E2B">
        <w:rPr>
          <w:rFonts w:ascii="Times New Roman" w:eastAsia="Calibri" w:hAnsi="Times New Roman" w:cs="Times New Roman"/>
        </w:rPr>
        <w:t xml:space="preserve">All Management Committee Members and Owners shall be given at least ten (10) days’ </w:t>
      </w:r>
      <w:proofErr w:type="gramStart"/>
      <w:r w:rsidR="000932C0" w:rsidRPr="002A0E2B">
        <w:rPr>
          <w:rFonts w:ascii="Times New Roman" w:eastAsia="Calibri" w:hAnsi="Times New Roman" w:cs="Times New Roman"/>
        </w:rPr>
        <w:t>notice</w:t>
      </w:r>
      <w:proofErr w:type="gramEnd"/>
      <w:r w:rsidR="000932C0" w:rsidRPr="002A0E2B">
        <w:rPr>
          <w:rFonts w:ascii="Times New Roman" w:eastAsia="Calibri" w:hAnsi="Times New Roman" w:cs="Times New Roman"/>
        </w:rPr>
        <w:t xml:space="preserve"> of regular meetings.</w:t>
      </w:r>
    </w:p>
    <w:p w14:paraId="0E56D939" w14:textId="77777777" w:rsidR="000932C0" w:rsidRPr="002A0E2B" w:rsidRDefault="000932C0" w:rsidP="00AB6E08">
      <w:pPr>
        <w:numPr>
          <w:ilvl w:val="0"/>
          <w:numId w:val="1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Executive Session.</w:t>
      </w:r>
    </w:p>
    <w:p w14:paraId="34D809F8" w14:textId="2BD716B0" w:rsidR="000932C0" w:rsidRPr="002A6926" w:rsidRDefault="000932C0" w:rsidP="002A6926">
      <w:pPr>
        <w:pStyle w:val="ListParagraph"/>
        <w:numPr>
          <w:ilvl w:val="2"/>
          <w:numId w:val="29"/>
        </w:numPr>
        <w:tabs>
          <w:tab w:val="left" w:pos="720"/>
        </w:tabs>
        <w:autoSpaceDE w:val="0"/>
        <w:autoSpaceDN w:val="0"/>
        <w:adjustRightInd w:val="0"/>
        <w:spacing w:before="120" w:after="120"/>
        <w:ind w:left="2160" w:hanging="720"/>
        <w:rPr>
          <w:rFonts w:ascii="Times New Roman" w:eastAsia="Calibri" w:hAnsi="Times New Roman" w:cs="Times New Roman"/>
        </w:rPr>
      </w:pPr>
      <w:r w:rsidRPr="002A6926">
        <w:rPr>
          <w:rFonts w:ascii="Times New Roman" w:eastAsia="Calibri" w:hAnsi="Times New Roman" w:cs="Times New Roman"/>
        </w:rPr>
        <w:t>The Management Committee or a Sub-Committee may, by motion and a vote, continue deliberations and discussions in executive session and, if they enter executive session, shall discontinue any executive session by motion and a vote.  A member of the Management Committee who is not a member of a Sub-Committee, shall not be entitled to attend executive sessions of the Sub-Committee or inspect attorney-client privileged minutes of the Sub-Committee, without approv</w:t>
      </w:r>
      <w:r w:rsidR="0089651F" w:rsidRPr="002A6926">
        <w:rPr>
          <w:rFonts w:ascii="Times New Roman" w:eastAsia="Calibri" w:hAnsi="Times New Roman" w:cs="Times New Roman"/>
        </w:rPr>
        <w:t>al of the Management Committee.</w:t>
      </w:r>
    </w:p>
    <w:p w14:paraId="5F0333A7" w14:textId="77777777" w:rsidR="000932C0" w:rsidRPr="002A0E2B" w:rsidRDefault="000932C0" w:rsidP="002A6926">
      <w:pPr>
        <w:numPr>
          <w:ilvl w:val="2"/>
          <w:numId w:val="29"/>
        </w:numPr>
        <w:tabs>
          <w:tab w:val="left" w:pos="720"/>
        </w:tabs>
        <w:autoSpaceDE w:val="0"/>
        <w:autoSpaceDN w:val="0"/>
        <w:adjustRightInd w:val="0"/>
        <w:spacing w:before="120" w:after="120"/>
        <w:ind w:left="2160" w:hanging="720"/>
        <w:rPr>
          <w:rFonts w:ascii="Times New Roman" w:eastAsia="Calibri" w:hAnsi="Times New Roman" w:cs="Times New Roman"/>
        </w:rPr>
      </w:pPr>
      <w:r w:rsidRPr="002A0E2B">
        <w:rPr>
          <w:rFonts w:ascii="Times New Roman" w:eastAsia="Calibri" w:hAnsi="Times New Roman" w:cs="Times New Roman"/>
        </w:rPr>
        <w:t xml:space="preserve">The minutes of the meeting at which an executive session is held shall </w:t>
      </w:r>
      <w:r w:rsidR="0089651F" w:rsidRPr="002A0E2B">
        <w:rPr>
          <w:rFonts w:ascii="Times New Roman" w:eastAsia="Calibri" w:hAnsi="Times New Roman" w:cs="Times New Roman"/>
        </w:rPr>
        <w:t>include:</w:t>
      </w:r>
    </w:p>
    <w:p w14:paraId="18E16F3A" w14:textId="219F175E" w:rsidR="000932C0" w:rsidRPr="002A6926" w:rsidRDefault="000932C0" w:rsidP="002A6926">
      <w:pPr>
        <w:pStyle w:val="ListParagraph"/>
        <w:numPr>
          <w:ilvl w:val="2"/>
          <w:numId w:val="30"/>
        </w:numPr>
        <w:tabs>
          <w:tab w:val="left" w:pos="720"/>
          <w:tab w:val="left" w:pos="2880"/>
        </w:tabs>
        <w:autoSpaceDE w:val="0"/>
        <w:autoSpaceDN w:val="0"/>
        <w:adjustRightInd w:val="0"/>
        <w:spacing w:before="120" w:after="120"/>
        <w:ind w:left="2880" w:hanging="720"/>
        <w:rPr>
          <w:rFonts w:ascii="Times New Roman" w:eastAsia="Calibri" w:hAnsi="Times New Roman" w:cs="Times New Roman"/>
        </w:rPr>
      </w:pPr>
      <w:r w:rsidRPr="002A6926">
        <w:rPr>
          <w:rFonts w:ascii="Times New Roman" w:eastAsia="Calibri" w:hAnsi="Times New Roman" w:cs="Times New Roman"/>
        </w:rPr>
        <w:t xml:space="preserve">The purpose(s) of the executive session in sufficient detail. </w:t>
      </w:r>
      <w:r w:rsidR="00620166" w:rsidRPr="002A6926">
        <w:rPr>
          <w:rFonts w:ascii="Times New Roman" w:eastAsia="Calibri" w:hAnsi="Times New Roman" w:cs="Times New Roman"/>
        </w:rPr>
        <w:t>By way of</w:t>
      </w:r>
      <w:r w:rsidRPr="002A6926">
        <w:rPr>
          <w:rFonts w:ascii="Times New Roman" w:eastAsia="Calibri" w:hAnsi="Times New Roman" w:cs="Times New Roman"/>
        </w:rPr>
        <w:t xml:space="preserve"> example, the following are sufficient descriptions: “to discuss the terms of a management contract with XYZ Company,” “To </w:t>
      </w:r>
      <w:r w:rsidRPr="002A6926">
        <w:rPr>
          <w:rFonts w:ascii="Times New Roman" w:eastAsia="Calibri" w:hAnsi="Times New Roman" w:cs="Times New Roman"/>
        </w:rPr>
        <w:lastRenderedPageBreak/>
        <w:t>discuss the pending litigation with XYZ</w:t>
      </w:r>
      <w:r w:rsidR="00620166" w:rsidRPr="002A6926">
        <w:rPr>
          <w:rFonts w:ascii="Times New Roman" w:eastAsia="Calibri" w:hAnsi="Times New Roman" w:cs="Times New Roman"/>
        </w:rPr>
        <w:t>,</w:t>
      </w:r>
      <w:r w:rsidRPr="002A6926">
        <w:rPr>
          <w:rFonts w:ascii="Times New Roman" w:eastAsia="Calibri" w:hAnsi="Times New Roman" w:cs="Times New Roman"/>
        </w:rPr>
        <w:t>” or “to discuss a complaint of a Rule violation.”</w:t>
      </w:r>
    </w:p>
    <w:p w14:paraId="1B74CA95" w14:textId="77777777" w:rsidR="000932C0" w:rsidRPr="002A0E2B" w:rsidRDefault="000932C0" w:rsidP="002A6926">
      <w:pPr>
        <w:numPr>
          <w:ilvl w:val="2"/>
          <w:numId w:val="30"/>
        </w:numPr>
        <w:tabs>
          <w:tab w:val="left" w:pos="720"/>
          <w:tab w:val="left" w:pos="2880"/>
        </w:tabs>
        <w:autoSpaceDE w:val="0"/>
        <w:autoSpaceDN w:val="0"/>
        <w:adjustRightInd w:val="0"/>
        <w:spacing w:before="120" w:after="120"/>
        <w:ind w:left="2880" w:hanging="720"/>
        <w:rPr>
          <w:rFonts w:ascii="Times New Roman" w:eastAsia="Calibri" w:hAnsi="Times New Roman" w:cs="Times New Roman"/>
        </w:rPr>
      </w:pPr>
      <w:r w:rsidRPr="002A0E2B">
        <w:rPr>
          <w:rFonts w:ascii="Times New Roman" w:eastAsia="Calibri" w:hAnsi="Times New Roman" w:cs="Times New Roman"/>
        </w:rPr>
        <w:t xml:space="preserve">Any decisions </w:t>
      </w:r>
      <w:r w:rsidR="00620166" w:rsidRPr="002A0E2B">
        <w:rPr>
          <w:rFonts w:ascii="Times New Roman" w:eastAsia="Calibri" w:hAnsi="Times New Roman" w:cs="Times New Roman"/>
        </w:rPr>
        <w:t xml:space="preserve">made during executive session. </w:t>
      </w:r>
      <w:r w:rsidRPr="002A0E2B">
        <w:rPr>
          <w:rFonts w:ascii="Times New Roman" w:eastAsia="Calibri" w:hAnsi="Times New Roman" w:cs="Times New Roman"/>
        </w:rPr>
        <w:t xml:space="preserve">Decisions made in executive session that cannot be properly and fully documented without disclosing attorney client privileged information shall be recorded in the minutes of the meeting as “Decision made regarding attorney client privileged issue that are recorded in Separate and attorney client privileged minutes of the Executive Session” and separate executive session minutes shall be created that shall fully describe the decision as would normally be required in regular minutes.  The separate executive session minutes shall state on their face that they contain attorney client privileged information and shall be disclosed to non-committee members only as required by law for the disclosure of attorney client privileged information. </w:t>
      </w:r>
    </w:p>
    <w:p w14:paraId="6A8C66AE" w14:textId="77777777" w:rsidR="000932C0" w:rsidRPr="002A0E2B" w:rsidRDefault="000932C0" w:rsidP="002A6926">
      <w:pPr>
        <w:pStyle w:val="ListParagraph"/>
        <w:numPr>
          <w:ilvl w:val="2"/>
          <w:numId w:val="29"/>
        </w:numPr>
        <w:autoSpaceDE w:val="0"/>
        <w:autoSpaceDN w:val="0"/>
        <w:adjustRightInd w:val="0"/>
        <w:spacing w:before="120" w:after="120"/>
        <w:ind w:left="2160" w:hanging="720"/>
        <w:contextualSpacing w:val="0"/>
        <w:rPr>
          <w:rFonts w:ascii="Times New Roman" w:eastAsia="Calibri" w:hAnsi="Times New Roman" w:cs="Times New Roman"/>
        </w:rPr>
      </w:pPr>
      <w:r w:rsidRPr="002A0E2B">
        <w:rPr>
          <w:rFonts w:ascii="Times New Roman" w:eastAsia="Calibri" w:hAnsi="Times New Roman" w:cs="Times New Roman"/>
        </w:rPr>
        <w:t xml:space="preserve">The discussions in executive session shall be confidential and shall not be disclosed to anyone outside of the meeting except as authorized by the Management Committee or the Sub-Committee. Documents analyzed in executive session may be confidential for other reasons provided for by law or in the Governing Documents, but they are not confidential merely </w:t>
      </w:r>
      <w:proofErr w:type="gramStart"/>
      <w:r w:rsidRPr="002A0E2B">
        <w:rPr>
          <w:rFonts w:ascii="Times New Roman" w:eastAsia="Calibri" w:hAnsi="Times New Roman" w:cs="Times New Roman"/>
        </w:rPr>
        <w:t>as a result of</w:t>
      </w:r>
      <w:proofErr w:type="gramEnd"/>
      <w:r w:rsidRPr="002A0E2B">
        <w:rPr>
          <w:rFonts w:ascii="Times New Roman" w:eastAsia="Calibri" w:hAnsi="Times New Roman" w:cs="Times New Roman"/>
        </w:rPr>
        <w:t xml:space="preserve"> having been discussed or p</w:t>
      </w:r>
      <w:r w:rsidR="0089651F" w:rsidRPr="002A0E2B">
        <w:rPr>
          <w:rFonts w:ascii="Times New Roman" w:eastAsia="Calibri" w:hAnsi="Times New Roman" w:cs="Times New Roman"/>
        </w:rPr>
        <w:t xml:space="preserve">resented in executive session. </w:t>
      </w:r>
    </w:p>
    <w:p w14:paraId="4CCBDC1D" w14:textId="77777777" w:rsidR="002A6926" w:rsidRDefault="000932C0" w:rsidP="002A6926">
      <w:pPr>
        <w:pStyle w:val="ListParagraph"/>
        <w:numPr>
          <w:ilvl w:val="2"/>
          <w:numId w:val="29"/>
        </w:numPr>
        <w:autoSpaceDE w:val="0"/>
        <w:autoSpaceDN w:val="0"/>
        <w:adjustRightInd w:val="0"/>
        <w:spacing w:before="120" w:after="120"/>
        <w:ind w:left="2160" w:hanging="720"/>
        <w:contextualSpacing w:val="0"/>
        <w:rPr>
          <w:rFonts w:ascii="Times New Roman" w:eastAsia="Calibri" w:hAnsi="Times New Roman" w:cs="Times New Roman"/>
        </w:rPr>
      </w:pPr>
      <w:r w:rsidRPr="002A0E2B">
        <w:rPr>
          <w:rFonts w:ascii="Times New Roman" w:eastAsia="Calibri" w:hAnsi="Times New Roman" w:cs="Times New Roman"/>
        </w:rPr>
        <w:t>Executive sessions may be held to discuss and make decisions rela</w:t>
      </w:r>
      <w:r w:rsidR="0089651F" w:rsidRPr="002A0E2B">
        <w:rPr>
          <w:rFonts w:ascii="Times New Roman" w:eastAsia="Calibri" w:hAnsi="Times New Roman" w:cs="Times New Roman"/>
        </w:rPr>
        <w:t>ted to the following matters:</w:t>
      </w:r>
    </w:p>
    <w:p w14:paraId="2CF5C4D7" w14:textId="75DFB6D1" w:rsidR="000932C0" w:rsidRPr="002A6926" w:rsidRDefault="000932C0" w:rsidP="002A6926">
      <w:pPr>
        <w:pStyle w:val="ListParagraph"/>
        <w:numPr>
          <w:ilvl w:val="2"/>
          <w:numId w:val="24"/>
        </w:numPr>
        <w:autoSpaceDE w:val="0"/>
        <w:autoSpaceDN w:val="0"/>
        <w:adjustRightInd w:val="0"/>
        <w:spacing w:before="120" w:after="120"/>
        <w:ind w:left="2880" w:hanging="720"/>
        <w:contextualSpacing w:val="0"/>
        <w:rPr>
          <w:rFonts w:ascii="Times New Roman" w:eastAsia="Calibri" w:hAnsi="Times New Roman" w:cs="Times New Roman"/>
        </w:rPr>
      </w:pPr>
      <w:r w:rsidRPr="002A6926">
        <w:rPr>
          <w:rFonts w:ascii="Times New Roman" w:eastAsia="Calibri" w:hAnsi="Times New Roman" w:cs="Times New Roman"/>
        </w:rPr>
        <w:t xml:space="preserve">Pending or prospective legal proceedings and issues related to the </w:t>
      </w:r>
      <w:r w:rsidR="00262C0B" w:rsidRPr="002A6926">
        <w:rPr>
          <w:rFonts w:ascii="Times New Roman" w:eastAsia="Calibri" w:hAnsi="Times New Roman" w:cs="Times New Roman"/>
        </w:rPr>
        <w:t>Master Association</w:t>
      </w:r>
      <w:r w:rsidRPr="002A6926">
        <w:rPr>
          <w:rFonts w:ascii="Times New Roman" w:eastAsia="Calibri" w:hAnsi="Times New Roman" w:cs="Times New Roman"/>
        </w:rPr>
        <w:t xml:space="preserve">, its operations, or its governance, including but not limited to meetings with the </w:t>
      </w:r>
      <w:r w:rsidR="00262C0B" w:rsidRPr="002A6926">
        <w:rPr>
          <w:rFonts w:ascii="Times New Roman" w:eastAsia="Calibri" w:hAnsi="Times New Roman" w:cs="Times New Roman"/>
        </w:rPr>
        <w:t>Master Association</w:t>
      </w:r>
      <w:r w:rsidRPr="002A6926">
        <w:rPr>
          <w:rFonts w:ascii="Times New Roman" w:eastAsia="Calibri" w:hAnsi="Times New Roman" w:cs="Times New Roman"/>
        </w:rPr>
        <w:t xml:space="preserve">’s </w:t>
      </w:r>
      <w:proofErr w:type="gramStart"/>
      <w:r w:rsidRPr="002A6926">
        <w:rPr>
          <w:rFonts w:ascii="Times New Roman" w:eastAsia="Calibri" w:hAnsi="Times New Roman" w:cs="Times New Roman"/>
        </w:rPr>
        <w:t>counsel;</w:t>
      </w:r>
      <w:proofErr w:type="gramEnd"/>
    </w:p>
    <w:p w14:paraId="6B8D2BB8" w14:textId="47051FAE" w:rsidR="000932C0" w:rsidRPr="002A6926" w:rsidRDefault="000932C0" w:rsidP="002A6926">
      <w:pPr>
        <w:pStyle w:val="ListParagraph"/>
        <w:numPr>
          <w:ilvl w:val="2"/>
          <w:numId w:val="24"/>
        </w:numPr>
        <w:tabs>
          <w:tab w:val="left" w:pos="720"/>
        </w:tabs>
        <w:autoSpaceDE w:val="0"/>
        <w:autoSpaceDN w:val="0"/>
        <w:adjustRightInd w:val="0"/>
        <w:spacing w:before="120" w:after="120"/>
        <w:ind w:left="2880" w:hanging="720"/>
        <w:rPr>
          <w:rFonts w:ascii="Times New Roman" w:eastAsia="Calibri" w:hAnsi="Times New Roman" w:cs="Times New Roman"/>
        </w:rPr>
      </w:pPr>
      <w:r w:rsidRPr="002A6926">
        <w:rPr>
          <w:rFonts w:ascii="Times New Roman" w:eastAsia="Calibri" w:hAnsi="Times New Roman" w:cs="Times New Roman"/>
        </w:rPr>
        <w:t xml:space="preserve">Contracts and purchases related to the </w:t>
      </w:r>
      <w:r w:rsidR="00262C0B" w:rsidRPr="002A6926">
        <w:rPr>
          <w:rFonts w:ascii="Times New Roman" w:eastAsia="Calibri" w:hAnsi="Times New Roman" w:cs="Times New Roman"/>
        </w:rPr>
        <w:t>Master Association</w:t>
      </w:r>
      <w:r w:rsidRPr="002A6926">
        <w:rPr>
          <w:rFonts w:ascii="Times New Roman" w:eastAsia="Calibri" w:hAnsi="Times New Roman" w:cs="Times New Roman"/>
        </w:rPr>
        <w:t xml:space="preserve">, including but not limited to the negotiations, potential breaches, reviews of contracts, and the terms of any </w:t>
      </w:r>
      <w:proofErr w:type="gramStart"/>
      <w:r w:rsidRPr="002A6926">
        <w:rPr>
          <w:rFonts w:ascii="Times New Roman" w:eastAsia="Calibri" w:hAnsi="Times New Roman" w:cs="Times New Roman"/>
        </w:rPr>
        <w:t>purchases;</w:t>
      </w:r>
      <w:proofErr w:type="gramEnd"/>
    </w:p>
    <w:p w14:paraId="21D313DA" w14:textId="78463A75" w:rsidR="000932C0" w:rsidRPr="002A6926" w:rsidRDefault="00262C0B" w:rsidP="002A6926">
      <w:pPr>
        <w:pStyle w:val="ListParagraph"/>
        <w:numPr>
          <w:ilvl w:val="2"/>
          <w:numId w:val="24"/>
        </w:numPr>
        <w:tabs>
          <w:tab w:val="left" w:pos="720"/>
        </w:tabs>
        <w:autoSpaceDE w:val="0"/>
        <w:autoSpaceDN w:val="0"/>
        <w:adjustRightInd w:val="0"/>
        <w:spacing w:before="120" w:after="120"/>
        <w:ind w:left="2880" w:hanging="720"/>
        <w:rPr>
          <w:rFonts w:ascii="Times New Roman" w:eastAsia="Calibri" w:hAnsi="Times New Roman" w:cs="Times New Roman"/>
        </w:rPr>
      </w:pPr>
      <w:r w:rsidRPr="002A6926">
        <w:rPr>
          <w:rFonts w:ascii="Times New Roman" w:eastAsia="Calibri" w:hAnsi="Times New Roman" w:cs="Times New Roman"/>
        </w:rPr>
        <w:t>Master Association</w:t>
      </w:r>
      <w:r w:rsidR="000932C0" w:rsidRPr="002A6926">
        <w:rPr>
          <w:rFonts w:ascii="Times New Roman" w:eastAsia="Calibri" w:hAnsi="Times New Roman" w:cs="Times New Roman"/>
        </w:rPr>
        <w:t xml:space="preserve"> employee and personnel issues, including reviews, discipline issues, termination issues, salary issues, and the terms of employment; and </w:t>
      </w:r>
    </w:p>
    <w:p w14:paraId="39AD5C26" w14:textId="431FAFAA" w:rsidR="000932C0" w:rsidRPr="002A6926" w:rsidRDefault="000932C0" w:rsidP="002A6926">
      <w:pPr>
        <w:pStyle w:val="ListParagraph"/>
        <w:numPr>
          <w:ilvl w:val="2"/>
          <w:numId w:val="24"/>
        </w:numPr>
        <w:tabs>
          <w:tab w:val="left" w:pos="720"/>
        </w:tabs>
        <w:autoSpaceDE w:val="0"/>
        <w:autoSpaceDN w:val="0"/>
        <w:adjustRightInd w:val="0"/>
        <w:spacing w:before="120" w:after="120"/>
        <w:ind w:left="2880" w:hanging="720"/>
        <w:rPr>
          <w:rFonts w:ascii="Times New Roman" w:eastAsia="Calibri" w:hAnsi="Times New Roman" w:cs="Times New Roman"/>
        </w:rPr>
      </w:pPr>
      <w:r w:rsidRPr="002A6926">
        <w:rPr>
          <w:rFonts w:ascii="Times New Roman" w:eastAsia="Calibri" w:hAnsi="Times New Roman" w:cs="Times New Roman"/>
        </w:rPr>
        <w:t xml:space="preserve">Rule violations by owners, including but not limited to the discussion of complaints and whether to impose fines or utilize any </w:t>
      </w:r>
      <w:proofErr w:type="gramStart"/>
      <w:r w:rsidRPr="002A6926">
        <w:rPr>
          <w:rFonts w:ascii="Times New Roman" w:eastAsia="Calibri" w:hAnsi="Times New Roman" w:cs="Times New Roman"/>
        </w:rPr>
        <w:t>particular remedy</w:t>
      </w:r>
      <w:proofErr w:type="gramEnd"/>
      <w:r w:rsidRPr="002A6926">
        <w:rPr>
          <w:rFonts w:ascii="Times New Roman" w:eastAsia="Calibri" w:hAnsi="Times New Roman" w:cs="Times New Roman"/>
        </w:rPr>
        <w:t xml:space="preserve"> to address particular violations.</w:t>
      </w:r>
    </w:p>
    <w:p w14:paraId="4AB5025C" w14:textId="77777777" w:rsidR="000932C0" w:rsidRPr="002A0E2B" w:rsidRDefault="000932C0" w:rsidP="002A6926">
      <w:pPr>
        <w:pStyle w:val="ListParagraph"/>
        <w:numPr>
          <w:ilvl w:val="2"/>
          <w:numId w:val="24"/>
        </w:numPr>
        <w:tabs>
          <w:tab w:val="left" w:pos="720"/>
        </w:tabs>
        <w:autoSpaceDE w:val="0"/>
        <w:autoSpaceDN w:val="0"/>
        <w:adjustRightInd w:val="0"/>
        <w:spacing w:before="120" w:after="120"/>
        <w:ind w:left="2880" w:hanging="720"/>
        <w:contextualSpacing w:val="0"/>
        <w:rPr>
          <w:rFonts w:ascii="Times New Roman" w:eastAsia="Calibri" w:hAnsi="Times New Roman" w:cs="Times New Roman"/>
        </w:rPr>
      </w:pPr>
      <w:r w:rsidRPr="002A0E2B">
        <w:rPr>
          <w:rFonts w:ascii="Times New Roman" w:eastAsia="Calibri" w:hAnsi="Times New Roman" w:cs="Times New Roman"/>
        </w:rPr>
        <w:t>The Management Committee or the Sub Committee holding the executive session shall determine who outside of that committee shall allowed to be present in executive session, and no one e</w:t>
      </w:r>
      <w:r w:rsidR="00620166" w:rsidRPr="002A0E2B">
        <w:rPr>
          <w:rFonts w:ascii="Times New Roman" w:eastAsia="Calibri" w:hAnsi="Times New Roman" w:cs="Times New Roman"/>
        </w:rPr>
        <w:t xml:space="preserve">lse is entitled to be present. </w:t>
      </w:r>
      <w:r w:rsidRPr="002A0E2B">
        <w:rPr>
          <w:rFonts w:ascii="Times New Roman" w:eastAsia="Calibri" w:hAnsi="Times New Roman" w:cs="Times New Roman"/>
        </w:rPr>
        <w:t>All members of the Management Committee shall be entitled to be present at executive committee meeting</w:t>
      </w:r>
      <w:r w:rsidR="00620166" w:rsidRPr="002A0E2B">
        <w:rPr>
          <w:rFonts w:ascii="Times New Roman" w:eastAsia="Calibri" w:hAnsi="Times New Roman" w:cs="Times New Roman"/>
        </w:rPr>
        <w:t xml:space="preserve">s of the Management Committee. </w:t>
      </w:r>
      <w:r w:rsidRPr="002A0E2B">
        <w:rPr>
          <w:rFonts w:ascii="Times New Roman" w:eastAsia="Calibri" w:hAnsi="Times New Roman" w:cs="Times New Roman"/>
        </w:rPr>
        <w:t>All members of a Sub-Committee shall be entitled to be present in executive</w:t>
      </w:r>
      <w:r w:rsidR="0089651F" w:rsidRPr="002A0E2B">
        <w:rPr>
          <w:rFonts w:ascii="Times New Roman" w:eastAsia="Calibri" w:hAnsi="Times New Roman" w:cs="Times New Roman"/>
        </w:rPr>
        <w:t xml:space="preserve"> sessions of the Sub-Committee.</w:t>
      </w:r>
    </w:p>
    <w:p w14:paraId="1D28541F" w14:textId="796C8176" w:rsidR="000932C0" w:rsidRPr="002A0E2B" w:rsidRDefault="000932C0" w:rsidP="0029328A">
      <w:pPr>
        <w:pStyle w:val="ListParagraph"/>
        <w:numPr>
          <w:ilvl w:val="0"/>
          <w:numId w:val="66"/>
        </w:numPr>
        <w:tabs>
          <w:tab w:val="left" w:pos="720"/>
        </w:tabs>
        <w:autoSpaceDE w:val="0"/>
        <w:autoSpaceDN w:val="0"/>
        <w:adjustRightInd w:val="0"/>
        <w:spacing w:before="120" w:after="120"/>
        <w:ind w:hanging="720"/>
        <w:contextualSpacing w:val="0"/>
        <w:rPr>
          <w:rFonts w:ascii="Times New Roman" w:eastAsia="Calibri" w:hAnsi="Times New Roman" w:cs="Times New Roman"/>
        </w:rPr>
      </w:pPr>
      <w:bookmarkStart w:id="576" w:name="_Toc438466957"/>
      <w:r w:rsidRPr="00B3657D">
        <w:rPr>
          <w:rStyle w:val="Heading5Char"/>
          <w:rFonts w:cs="Times New Roman"/>
          <w:u w:val="single"/>
        </w:rPr>
        <w:lastRenderedPageBreak/>
        <w:t>Informal Action and Action by Committee Members without a Meeting</w:t>
      </w:r>
      <w:bookmarkEnd w:id="576"/>
      <w:r w:rsidRPr="002A0E2B">
        <w:rPr>
          <w:rFonts w:ascii="Times New Roman" w:eastAsia="Calibri" w:hAnsi="Times New Roman" w:cs="Times New Roman"/>
        </w:rPr>
        <w:t xml:space="preserve">.    </w:t>
      </w:r>
    </w:p>
    <w:p w14:paraId="2F2FF4CA" w14:textId="77777777" w:rsidR="000932C0" w:rsidRPr="002A0E2B" w:rsidRDefault="000932C0" w:rsidP="00AB6E08">
      <w:pPr>
        <w:numPr>
          <w:ilvl w:val="0"/>
          <w:numId w:val="19"/>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Any action that is required or permitted to be taken at a meeting of the Management Committee may be taken without a meeting if </w:t>
      </w:r>
      <w:proofErr w:type="gramStart"/>
      <w:r w:rsidRPr="002A0E2B">
        <w:rPr>
          <w:rFonts w:ascii="Times New Roman" w:eastAsia="Calibri" w:hAnsi="Times New Roman" w:cs="Times New Roman"/>
        </w:rPr>
        <w:t>each and every</w:t>
      </w:r>
      <w:proofErr w:type="gramEnd"/>
      <w:r w:rsidRPr="002A0E2B">
        <w:rPr>
          <w:rFonts w:ascii="Times New Roman" w:eastAsia="Calibri" w:hAnsi="Times New Roman" w:cs="Times New Roman"/>
        </w:rPr>
        <w:t xml:space="preserve"> Management Committee Member, in writing, either:</w:t>
      </w:r>
    </w:p>
    <w:p w14:paraId="5DCEC6D1" w14:textId="74805BF1" w:rsidR="000932C0" w:rsidRDefault="00766600" w:rsidP="002A6926">
      <w:pPr>
        <w:pStyle w:val="ListParagraph"/>
        <w:numPr>
          <w:ilvl w:val="0"/>
          <w:numId w:val="67"/>
        </w:numPr>
        <w:autoSpaceDE w:val="0"/>
        <w:autoSpaceDN w:val="0"/>
        <w:adjustRightInd w:val="0"/>
        <w:spacing w:before="120" w:after="120"/>
        <w:ind w:left="2160" w:hanging="720"/>
        <w:rPr>
          <w:rFonts w:ascii="Times New Roman" w:eastAsia="Calibri" w:hAnsi="Times New Roman" w:cs="Times New Roman"/>
        </w:rPr>
      </w:pPr>
      <w:r w:rsidRPr="002A6926">
        <w:rPr>
          <w:rFonts w:ascii="Times New Roman" w:eastAsia="Calibri" w:hAnsi="Times New Roman" w:cs="Times New Roman"/>
        </w:rPr>
        <w:t>votes for the action</w:t>
      </w:r>
      <w:r w:rsidR="000932C0" w:rsidRPr="002A6926">
        <w:rPr>
          <w:rFonts w:ascii="Times New Roman" w:eastAsia="Calibri" w:hAnsi="Times New Roman" w:cs="Times New Roman"/>
        </w:rPr>
        <w:t xml:space="preserve"> or</w:t>
      </w:r>
    </w:p>
    <w:p w14:paraId="3A93F937" w14:textId="77777777" w:rsidR="00D56E8C" w:rsidRPr="002A6926" w:rsidRDefault="00D56E8C" w:rsidP="00D56E8C">
      <w:pPr>
        <w:pStyle w:val="ListParagraph"/>
        <w:autoSpaceDE w:val="0"/>
        <w:autoSpaceDN w:val="0"/>
        <w:adjustRightInd w:val="0"/>
        <w:spacing w:before="120" w:after="120"/>
        <w:ind w:left="2160"/>
        <w:rPr>
          <w:rFonts w:ascii="Times New Roman" w:eastAsia="Calibri" w:hAnsi="Times New Roman" w:cs="Times New Roman"/>
        </w:rPr>
      </w:pPr>
    </w:p>
    <w:p w14:paraId="60AE2D2B" w14:textId="7C03D875" w:rsidR="000932C0" w:rsidRPr="002A0E2B" w:rsidRDefault="000932C0" w:rsidP="002A6926">
      <w:pPr>
        <w:pStyle w:val="ListParagraph"/>
        <w:numPr>
          <w:ilvl w:val="0"/>
          <w:numId w:val="67"/>
        </w:numPr>
        <w:autoSpaceDE w:val="0"/>
        <w:autoSpaceDN w:val="0"/>
        <w:adjustRightInd w:val="0"/>
        <w:spacing w:before="120" w:after="120"/>
        <w:ind w:left="2160" w:hanging="720"/>
        <w:contextualSpacing w:val="0"/>
        <w:rPr>
          <w:rFonts w:ascii="Times New Roman" w:eastAsia="Calibri" w:hAnsi="Times New Roman" w:cs="Times New Roman"/>
        </w:rPr>
      </w:pPr>
      <w:r w:rsidRPr="002A0E2B">
        <w:rPr>
          <w:rFonts w:ascii="Times New Roman" w:eastAsia="Calibri" w:hAnsi="Times New Roman" w:cs="Times New Roman"/>
        </w:rPr>
        <w:t>votes against or abstains from voting</w:t>
      </w:r>
      <w:r w:rsidR="00D56E8C">
        <w:rPr>
          <w:rFonts w:ascii="Times New Roman" w:eastAsia="Calibri" w:hAnsi="Times New Roman" w:cs="Times New Roman"/>
        </w:rPr>
        <w:t xml:space="preserve"> </w:t>
      </w:r>
      <w:r w:rsidR="00847C9B">
        <w:rPr>
          <w:rFonts w:ascii="Times New Roman" w:eastAsia="Calibri" w:hAnsi="Times New Roman" w:cs="Times New Roman"/>
        </w:rPr>
        <w:t>and does not exercise the</w:t>
      </w:r>
      <w:r w:rsidRPr="002A0E2B">
        <w:rPr>
          <w:rFonts w:ascii="Times New Roman" w:eastAsia="Calibri" w:hAnsi="Times New Roman" w:cs="Times New Roman"/>
        </w:rPr>
        <w:t xml:space="preserve"> right to demand that action not be taken without a meeting.</w:t>
      </w:r>
    </w:p>
    <w:p w14:paraId="1507C462" w14:textId="77777777" w:rsidR="000932C0" w:rsidRPr="002A0E2B" w:rsidRDefault="000932C0" w:rsidP="00AB6E08">
      <w:pPr>
        <w:numPr>
          <w:ilvl w:val="0"/>
          <w:numId w:val="19"/>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An action taken pursuant to this section shall not be effective unless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receives writings:</w:t>
      </w:r>
    </w:p>
    <w:p w14:paraId="66059D72" w14:textId="16F94512" w:rsidR="000932C0" w:rsidRDefault="000932C0" w:rsidP="002A6926">
      <w:pPr>
        <w:pStyle w:val="ListParagraph"/>
        <w:numPr>
          <w:ilvl w:val="0"/>
          <w:numId w:val="68"/>
        </w:numPr>
        <w:autoSpaceDE w:val="0"/>
        <w:autoSpaceDN w:val="0"/>
        <w:adjustRightInd w:val="0"/>
        <w:spacing w:before="120" w:after="120"/>
        <w:ind w:left="2160" w:hanging="720"/>
        <w:rPr>
          <w:rFonts w:ascii="Times New Roman" w:eastAsia="Calibri" w:hAnsi="Times New Roman" w:cs="Times New Roman"/>
        </w:rPr>
      </w:pPr>
      <w:r w:rsidRPr="002A6926">
        <w:rPr>
          <w:rFonts w:ascii="Times New Roman" w:eastAsia="Calibri" w:hAnsi="Times New Roman" w:cs="Times New Roman"/>
        </w:rPr>
        <w:t xml:space="preserve">describing the action </w:t>
      </w:r>
      <w:proofErr w:type="gramStart"/>
      <w:r w:rsidRPr="002A6926">
        <w:rPr>
          <w:rFonts w:ascii="Times New Roman" w:eastAsia="Calibri" w:hAnsi="Times New Roman" w:cs="Times New Roman"/>
        </w:rPr>
        <w:t>taken;</w:t>
      </w:r>
      <w:proofErr w:type="gramEnd"/>
    </w:p>
    <w:p w14:paraId="59CC7E6F" w14:textId="77777777" w:rsidR="00D56E8C" w:rsidRPr="002A6926" w:rsidRDefault="00D56E8C" w:rsidP="00D56E8C">
      <w:pPr>
        <w:pStyle w:val="ListParagraph"/>
        <w:autoSpaceDE w:val="0"/>
        <w:autoSpaceDN w:val="0"/>
        <w:adjustRightInd w:val="0"/>
        <w:spacing w:before="120" w:after="120"/>
        <w:ind w:left="2160"/>
        <w:rPr>
          <w:rFonts w:ascii="Times New Roman" w:eastAsia="Calibri" w:hAnsi="Times New Roman" w:cs="Times New Roman"/>
        </w:rPr>
      </w:pPr>
    </w:p>
    <w:p w14:paraId="007600F3" w14:textId="77777777" w:rsidR="000932C0" w:rsidRPr="002A0E2B" w:rsidRDefault="000932C0" w:rsidP="002A6926">
      <w:pPr>
        <w:pStyle w:val="ListParagraph"/>
        <w:numPr>
          <w:ilvl w:val="0"/>
          <w:numId w:val="68"/>
        </w:numPr>
        <w:autoSpaceDE w:val="0"/>
        <w:autoSpaceDN w:val="0"/>
        <w:adjustRightInd w:val="0"/>
        <w:spacing w:before="120" w:after="120"/>
        <w:ind w:left="2160" w:hanging="720"/>
        <w:contextualSpacing w:val="0"/>
        <w:rPr>
          <w:rFonts w:ascii="Times New Roman" w:eastAsia="Calibri" w:hAnsi="Times New Roman" w:cs="Times New Roman"/>
        </w:rPr>
      </w:pPr>
      <w:r w:rsidRPr="002A0E2B">
        <w:rPr>
          <w:rFonts w:ascii="Times New Roman" w:eastAsia="Calibri" w:hAnsi="Times New Roman" w:cs="Times New Roman"/>
        </w:rPr>
        <w:t>signed by each Management Committee Member; and</w:t>
      </w:r>
    </w:p>
    <w:p w14:paraId="4A0F1848" w14:textId="77777777" w:rsidR="000932C0" w:rsidRPr="002A0E2B" w:rsidRDefault="000932C0" w:rsidP="002A6926">
      <w:pPr>
        <w:pStyle w:val="ListParagraph"/>
        <w:numPr>
          <w:ilvl w:val="0"/>
          <w:numId w:val="68"/>
        </w:numPr>
        <w:autoSpaceDE w:val="0"/>
        <w:autoSpaceDN w:val="0"/>
        <w:adjustRightInd w:val="0"/>
        <w:spacing w:before="120" w:after="120"/>
        <w:ind w:left="2160" w:hanging="720"/>
        <w:contextualSpacing w:val="0"/>
        <w:rPr>
          <w:rFonts w:ascii="Times New Roman" w:eastAsia="Calibri" w:hAnsi="Times New Roman" w:cs="Times New Roman"/>
        </w:rPr>
      </w:pPr>
      <w:r w:rsidRPr="002A0E2B">
        <w:rPr>
          <w:rFonts w:ascii="Times New Roman" w:eastAsia="Calibri" w:hAnsi="Times New Roman" w:cs="Times New Roman"/>
        </w:rPr>
        <w:t>not revoked</w:t>
      </w:r>
      <w:r w:rsidR="0089651F" w:rsidRPr="002A0E2B">
        <w:rPr>
          <w:rFonts w:ascii="Times New Roman" w:eastAsia="Calibri" w:hAnsi="Times New Roman" w:cs="Times New Roman"/>
        </w:rPr>
        <w:t xml:space="preserve"> pursuant to subsection 3.3(d).</w:t>
      </w:r>
    </w:p>
    <w:p w14:paraId="4023703A" w14:textId="77777777" w:rsidR="000932C0" w:rsidRPr="002A0E2B" w:rsidRDefault="000932C0" w:rsidP="00AB6E08">
      <w:pPr>
        <w:numPr>
          <w:ilvl w:val="0"/>
          <w:numId w:val="19"/>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Action is taken under this section is effective only if the affirmative vote for the action equals or exceeds the minimum number of votes that would be necessary to take the action at a meeting at which </w:t>
      </w:r>
      <w:proofErr w:type="gramStart"/>
      <w:r w:rsidRPr="002A0E2B">
        <w:rPr>
          <w:rFonts w:ascii="Times New Roman" w:eastAsia="Calibri" w:hAnsi="Times New Roman" w:cs="Times New Roman"/>
        </w:rPr>
        <w:t>all of</w:t>
      </w:r>
      <w:proofErr w:type="gramEnd"/>
      <w:r w:rsidRPr="002A0E2B">
        <w:rPr>
          <w:rFonts w:ascii="Times New Roman" w:eastAsia="Calibri" w:hAnsi="Times New Roman" w:cs="Times New Roman"/>
        </w:rPr>
        <w:t xml:space="preserve"> the management committee members then in office were present and voted.</w:t>
      </w:r>
    </w:p>
    <w:p w14:paraId="2A953FDB" w14:textId="77777777" w:rsidR="000932C0" w:rsidRPr="002A0E2B" w:rsidRDefault="000932C0" w:rsidP="00AB6E08">
      <w:pPr>
        <w:numPr>
          <w:ilvl w:val="0"/>
          <w:numId w:val="19"/>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A Management Committee Member may revoke consent to any action given pursuant to this section by communicating that the member has changed his or her vote, in writing, wit</w:t>
      </w:r>
      <w:r w:rsidR="002A0E2B" w:rsidRPr="002A0E2B">
        <w:rPr>
          <w:rFonts w:ascii="Times New Roman" w:eastAsia="Calibri" w:hAnsi="Times New Roman" w:cs="Times New Roman"/>
        </w:rPr>
        <w:t xml:space="preserve">h a description of the action. </w:t>
      </w:r>
      <w:r w:rsidRPr="002A0E2B">
        <w:rPr>
          <w:rFonts w:ascii="Times New Roman" w:eastAsia="Calibri" w:hAnsi="Times New Roman" w:cs="Times New Roman"/>
        </w:rPr>
        <w:t>To be effective, the revocation must be received before receipt of the final consent necessary for the action to be effective.</w:t>
      </w:r>
    </w:p>
    <w:p w14:paraId="3ABF85C8" w14:textId="77777777" w:rsidR="000932C0" w:rsidRPr="002A0E2B" w:rsidRDefault="000932C0" w:rsidP="00AB6E08">
      <w:pPr>
        <w:numPr>
          <w:ilvl w:val="0"/>
          <w:numId w:val="19"/>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An action approved of pursuant to this section is effective when the last writing necessary to satisfy this section is received by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w:t>
      </w:r>
    </w:p>
    <w:p w14:paraId="607C1F99" w14:textId="77777777" w:rsidR="000932C0" w:rsidRPr="002A0E2B" w:rsidRDefault="000932C0" w:rsidP="00AB6E08">
      <w:pPr>
        <w:numPr>
          <w:ilvl w:val="0"/>
          <w:numId w:val="19"/>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Action taken pursuant to this section has the same effect as action taken at a meeting of the Management Committee and may be described as an action taken at a meeting of the Management Committee Members in any document.</w:t>
      </w:r>
    </w:p>
    <w:p w14:paraId="14D51789" w14:textId="77777777" w:rsidR="000932C0" w:rsidRPr="002A0E2B" w:rsidRDefault="000932C0" w:rsidP="00AB6E08">
      <w:pPr>
        <w:numPr>
          <w:ilvl w:val="0"/>
          <w:numId w:val="19"/>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For purposes of this section:</w:t>
      </w:r>
    </w:p>
    <w:p w14:paraId="4DF4AC46" w14:textId="77C89E05" w:rsidR="0089651F" w:rsidRDefault="000932C0" w:rsidP="002A6926">
      <w:pPr>
        <w:pStyle w:val="ListParagraph"/>
        <w:numPr>
          <w:ilvl w:val="3"/>
          <w:numId w:val="24"/>
        </w:numPr>
        <w:autoSpaceDE w:val="0"/>
        <w:autoSpaceDN w:val="0"/>
        <w:adjustRightInd w:val="0"/>
        <w:spacing w:before="120" w:after="120"/>
        <w:ind w:left="2160" w:hanging="720"/>
        <w:rPr>
          <w:rFonts w:ascii="Times New Roman" w:eastAsia="Calibri" w:hAnsi="Times New Roman" w:cs="Times New Roman"/>
        </w:rPr>
      </w:pPr>
      <w:r w:rsidRPr="002A6926">
        <w:rPr>
          <w:rFonts w:ascii="Times New Roman" w:eastAsia="Calibri" w:hAnsi="Times New Roman" w:cs="Times New Roman"/>
        </w:rPr>
        <w:t>“Signed” or “signature” is any indication on the document (whether paper or electronic) that the document is from and consented to by the person who is purported to have sent it. For example, a typed name at the bottom of an email satisfies the</w:t>
      </w:r>
      <w:r w:rsidR="0089651F" w:rsidRPr="002A6926">
        <w:rPr>
          <w:rFonts w:ascii="Times New Roman" w:eastAsia="Calibri" w:hAnsi="Times New Roman" w:cs="Times New Roman"/>
        </w:rPr>
        <w:t xml:space="preserve"> requirement for a signature. </w:t>
      </w:r>
    </w:p>
    <w:p w14:paraId="151B3ECB" w14:textId="77777777" w:rsidR="00D56E8C" w:rsidRPr="002A6926" w:rsidRDefault="00D56E8C" w:rsidP="00D56E8C">
      <w:pPr>
        <w:pStyle w:val="ListParagraph"/>
        <w:autoSpaceDE w:val="0"/>
        <w:autoSpaceDN w:val="0"/>
        <w:adjustRightInd w:val="0"/>
        <w:spacing w:before="120" w:after="120"/>
        <w:ind w:left="2160"/>
        <w:rPr>
          <w:rFonts w:ascii="Times New Roman" w:eastAsia="Calibri" w:hAnsi="Times New Roman" w:cs="Times New Roman"/>
        </w:rPr>
      </w:pPr>
    </w:p>
    <w:p w14:paraId="3E81DA8A" w14:textId="52AB1394" w:rsidR="0089651F" w:rsidRPr="002A6926" w:rsidRDefault="000932C0" w:rsidP="002A6926">
      <w:pPr>
        <w:pStyle w:val="ListParagraph"/>
        <w:numPr>
          <w:ilvl w:val="3"/>
          <w:numId w:val="24"/>
        </w:numPr>
        <w:autoSpaceDE w:val="0"/>
        <w:autoSpaceDN w:val="0"/>
        <w:adjustRightInd w:val="0"/>
        <w:spacing w:before="120" w:after="120"/>
        <w:ind w:left="2160" w:hanging="720"/>
        <w:rPr>
          <w:rFonts w:ascii="Times New Roman" w:eastAsia="Calibri" w:hAnsi="Times New Roman" w:cs="Times New Roman"/>
        </w:rPr>
      </w:pPr>
      <w:r w:rsidRPr="002A6926">
        <w:rPr>
          <w:rFonts w:ascii="Times New Roman" w:eastAsia="Calibri" w:hAnsi="Times New Roman" w:cs="Times New Roman"/>
        </w:rPr>
        <w:t>“Writing” shall refer to an email, letter, facsimile, or any other physical or electronic document.</w:t>
      </w:r>
    </w:p>
    <w:p w14:paraId="16A9A332" w14:textId="3CC0ED76" w:rsidR="0089651F" w:rsidRPr="002A0E2B" w:rsidRDefault="002A6926" w:rsidP="002A6926">
      <w:pPr>
        <w:autoSpaceDE w:val="0"/>
        <w:autoSpaceDN w:val="0"/>
        <w:adjustRightInd w:val="0"/>
        <w:spacing w:before="120" w:after="120"/>
        <w:ind w:left="2160" w:hanging="720"/>
        <w:rPr>
          <w:rFonts w:ascii="Times New Roman" w:eastAsia="Calibri" w:hAnsi="Times New Roman" w:cs="Times New Roman"/>
        </w:rPr>
      </w:pPr>
      <w:r>
        <w:rPr>
          <w:rFonts w:ascii="Times New Roman" w:eastAsia="Calibri" w:hAnsi="Times New Roman" w:cs="Times New Roman"/>
        </w:rPr>
        <w:t>(ii)</w:t>
      </w:r>
      <w:r>
        <w:rPr>
          <w:rFonts w:ascii="Times New Roman" w:eastAsia="Calibri" w:hAnsi="Times New Roman" w:cs="Times New Roman"/>
        </w:rPr>
        <w:tab/>
      </w:r>
      <w:r w:rsidR="000932C0" w:rsidRPr="002A0E2B">
        <w:rPr>
          <w:rFonts w:ascii="Times New Roman" w:eastAsia="Calibri" w:hAnsi="Times New Roman" w:cs="Times New Roman"/>
        </w:rPr>
        <w:t>Communications may be by email, facsimile, hand delivery, mail, or other electronic or physical means.</w:t>
      </w:r>
    </w:p>
    <w:p w14:paraId="04E67E73" w14:textId="240FFAE9" w:rsidR="0089651F" w:rsidRPr="00AB6E08" w:rsidRDefault="000932C0" w:rsidP="00AB6E08">
      <w:pPr>
        <w:pStyle w:val="ListParagraph"/>
        <w:numPr>
          <w:ilvl w:val="0"/>
          <w:numId w:val="19"/>
        </w:numPr>
        <w:autoSpaceDE w:val="0"/>
        <w:autoSpaceDN w:val="0"/>
        <w:adjustRightInd w:val="0"/>
        <w:spacing w:before="120"/>
        <w:ind w:left="1440" w:hanging="720"/>
        <w:contextualSpacing w:val="0"/>
        <w:rPr>
          <w:rFonts w:ascii="Times New Roman" w:eastAsia="Calibri" w:hAnsi="Times New Roman" w:cs="Times New Roman"/>
        </w:rPr>
      </w:pPr>
      <w:r w:rsidRPr="00AB6E08">
        <w:rPr>
          <w:rFonts w:ascii="Times New Roman" w:eastAsia="Calibri" w:hAnsi="Times New Roman" w:cs="Times New Roman"/>
        </w:rPr>
        <w:t>Any response to any electronic communication shall be:</w:t>
      </w:r>
    </w:p>
    <w:p w14:paraId="198DA79E" w14:textId="175DCA7B" w:rsidR="0089651F" w:rsidRPr="00AB6E08" w:rsidRDefault="000932C0" w:rsidP="00AB6E08">
      <w:pPr>
        <w:pStyle w:val="ListParagraph"/>
        <w:numPr>
          <w:ilvl w:val="3"/>
          <w:numId w:val="19"/>
        </w:numPr>
        <w:autoSpaceDE w:val="0"/>
        <w:autoSpaceDN w:val="0"/>
        <w:adjustRightInd w:val="0"/>
        <w:spacing w:before="120"/>
        <w:ind w:left="2160" w:hanging="720"/>
        <w:contextualSpacing w:val="0"/>
        <w:rPr>
          <w:rFonts w:ascii="Times New Roman" w:eastAsia="Calibri" w:hAnsi="Times New Roman" w:cs="Times New Roman"/>
        </w:rPr>
      </w:pPr>
      <w:r w:rsidRPr="00AB6E08">
        <w:rPr>
          <w:rFonts w:ascii="Times New Roman" w:eastAsia="Calibri" w:hAnsi="Times New Roman" w:cs="Times New Roman"/>
        </w:rPr>
        <w:lastRenderedPageBreak/>
        <w:t>to the address of the sender using the same address and means of communication as was used to send the request for consent of an action (such as email, facsimile, or hand delivery); or</w:t>
      </w:r>
    </w:p>
    <w:p w14:paraId="6A6427D2" w14:textId="77777777" w:rsidR="0089651F" w:rsidRPr="002A0E2B" w:rsidRDefault="000932C0" w:rsidP="00AB6E08">
      <w:pPr>
        <w:numPr>
          <w:ilvl w:val="3"/>
          <w:numId w:val="19"/>
        </w:numPr>
        <w:autoSpaceDE w:val="0"/>
        <w:autoSpaceDN w:val="0"/>
        <w:adjustRightInd w:val="0"/>
        <w:spacing w:before="120" w:after="120"/>
        <w:ind w:left="1980" w:hanging="540"/>
        <w:rPr>
          <w:rFonts w:ascii="Times New Roman" w:eastAsia="Calibri" w:hAnsi="Times New Roman" w:cs="Times New Roman"/>
        </w:rPr>
      </w:pPr>
      <w:r w:rsidRPr="002A0E2B">
        <w:rPr>
          <w:rFonts w:ascii="Times New Roman" w:eastAsia="Calibri" w:hAnsi="Times New Roman" w:cs="Times New Roman"/>
        </w:rPr>
        <w:t>to any address in regular use (electronic, telephonic, or physical) by the person sending the request.</w:t>
      </w:r>
    </w:p>
    <w:p w14:paraId="1F5891D0" w14:textId="20EEDF58" w:rsidR="000932C0" w:rsidRPr="00AB6E08" w:rsidRDefault="000932C0" w:rsidP="00AB6E08">
      <w:pPr>
        <w:pStyle w:val="ListParagraph"/>
        <w:numPr>
          <w:ilvl w:val="0"/>
          <w:numId w:val="20"/>
        </w:numPr>
        <w:autoSpaceDE w:val="0"/>
        <w:autoSpaceDN w:val="0"/>
        <w:adjustRightInd w:val="0"/>
        <w:spacing w:before="120" w:after="120"/>
        <w:ind w:left="1440"/>
        <w:rPr>
          <w:rFonts w:ascii="Times New Roman" w:eastAsia="Calibri" w:hAnsi="Times New Roman" w:cs="Times New Roman"/>
        </w:rPr>
      </w:pPr>
      <w:r w:rsidRPr="00AB6E08">
        <w:rPr>
          <w:rFonts w:ascii="Times New Roman" w:eastAsia="Calibri" w:hAnsi="Times New Roman" w:cs="Times New Roman"/>
        </w:rPr>
        <w:t>A communication shall satisfy the requirement to “describe the action taken” if:</w:t>
      </w:r>
    </w:p>
    <w:p w14:paraId="23DE88F8" w14:textId="0202F525" w:rsidR="000932C0" w:rsidRPr="00AB6E08" w:rsidRDefault="000932C0" w:rsidP="00AB6E08">
      <w:pPr>
        <w:pStyle w:val="ListParagraph"/>
        <w:numPr>
          <w:ilvl w:val="0"/>
          <w:numId w:val="87"/>
        </w:numPr>
        <w:autoSpaceDE w:val="0"/>
        <w:autoSpaceDN w:val="0"/>
        <w:adjustRightInd w:val="0"/>
        <w:spacing w:before="120" w:after="120"/>
        <w:ind w:left="2160"/>
        <w:rPr>
          <w:rFonts w:ascii="Times New Roman" w:eastAsia="Calibri" w:hAnsi="Times New Roman" w:cs="Times New Roman"/>
        </w:rPr>
      </w:pPr>
      <w:r w:rsidRPr="00AB6E08">
        <w:rPr>
          <w:rFonts w:ascii="Times New Roman" w:eastAsia="Calibri" w:hAnsi="Times New Roman" w:cs="Times New Roman"/>
        </w:rPr>
        <w:t xml:space="preserve">it is in the form of an </w:t>
      </w:r>
      <w:proofErr w:type="gramStart"/>
      <w:r w:rsidRPr="00AB6E08">
        <w:rPr>
          <w:rFonts w:ascii="Times New Roman" w:eastAsia="Calibri" w:hAnsi="Times New Roman" w:cs="Times New Roman"/>
        </w:rPr>
        <w:t>email</w:t>
      </w:r>
      <w:proofErr w:type="gramEnd"/>
      <w:r w:rsidRPr="00AB6E08">
        <w:rPr>
          <w:rFonts w:ascii="Times New Roman" w:eastAsia="Calibri" w:hAnsi="Times New Roman" w:cs="Times New Roman"/>
        </w:rPr>
        <w:t xml:space="preserve"> and it includes with the email the content of prior emails in the email chain that describe or include the proposed action;</w:t>
      </w:r>
    </w:p>
    <w:p w14:paraId="2B39529C" w14:textId="77777777" w:rsidR="000932C0" w:rsidRPr="002A0E2B" w:rsidRDefault="000932C0" w:rsidP="00AB6E08">
      <w:pPr>
        <w:numPr>
          <w:ilvl w:val="0"/>
          <w:numId w:val="87"/>
        </w:numPr>
        <w:autoSpaceDE w:val="0"/>
        <w:autoSpaceDN w:val="0"/>
        <w:adjustRightInd w:val="0"/>
        <w:spacing w:before="120" w:after="120"/>
        <w:ind w:left="2160"/>
        <w:rPr>
          <w:rFonts w:ascii="Times New Roman" w:eastAsia="Calibri" w:hAnsi="Times New Roman" w:cs="Times New Roman"/>
        </w:rPr>
      </w:pPr>
      <w:r w:rsidRPr="002A0E2B">
        <w:rPr>
          <w:rFonts w:ascii="Times New Roman" w:eastAsia="Calibri" w:hAnsi="Times New Roman" w:cs="Times New Roman"/>
        </w:rPr>
        <w:t xml:space="preserve">it is in the form of a </w:t>
      </w:r>
      <w:proofErr w:type="gramStart"/>
      <w:r w:rsidRPr="002A0E2B">
        <w:rPr>
          <w:rFonts w:ascii="Times New Roman" w:eastAsia="Calibri" w:hAnsi="Times New Roman" w:cs="Times New Roman"/>
        </w:rPr>
        <w:t>facsimile</w:t>
      </w:r>
      <w:proofErr w:type="gramEnd"/>
      <w:r w:rsidRPr="002A0E2B">
        <w:rPr>
          <w:rFonts w:ascii="Times New Roman" w:eastAsia="Calibri" w:hAnsi="Times New Roman" w:cs="Times New Roman"/>
        </w:rPr>
        <w:t xml:space="preserve"> and it includes either as a separate page or on the page in which a response is given, the request for action or a description of the proposed action; or</w:t>
      </w:r>
    </w:p>
    <w:p w14:paraId="5122ED35" w14:textId="77777777" w:rsidR="000932C0" w:rsidRPr="002A0E2B" w:rsidRDefault="000932C0" w:rsidP="00AB6E08">
      <w:pPr>
        <w:numPr>
          <w:ilvl w:val="0"/>
          <w:numId w:val="87"/>
        </w:numPr>
        <w:autoSpaceDE w:val="0"/>
        <w:autoSpaceDN w:val="0"/>
        <w:adjustRightInd w:val="0"/>
        <w:spacing w:before="120" w:after="120"/>
        <w:ind w:left="2160"/>
        <w:rPr>
          <w:rFonts w:ascii="Times New Roman" w:eastAsia="Calibri" w:hAnsi="Times New Roman" w:cs="Times New Roman"/>
        </w:rPr>
      </w:pPr>
      <w:r w:rsidRPr="002A0E2B">
        <w:rPr>
          <w:rFonts w:ascii="Times New Roman" w:eastAsia="Calibri" w:hAnsi="Times New Roman" w:cs="Times New Roman"/>
        </w:rPr>
        <w:t xml:space="preserve">the writing from the Management Committee Member sufficiently describes or restates the proposed action. </w:t>
      </w:r>
    </w:p>
    <w:p w14:paraId="43F2EF7B" w14:textId="4190FF74" w:rsidR="000932C0" w:rsidRPr="002A0E2B" w:rsidRDefault="000932C0" w:rsidP="0029328A">
      <w:pPr>
        <w:numPr>
          <w:ilvl w:val="1"/>
          <w:numId w:val="31"/>
        </w:numPr>
        <w:tabs>
          <w:tab w:val="left" w:pos="720"/>
        </w:tabs>
        <w:autoSpaceDE w:val="0"/>
        <w:autoSpaceDN w:val="0"/>
        <w:adjustRightInd w:val="0"/>
        <w:spacing w:before="120" w:after="120"/>
        <w:ind w:left="720" w:hanging="720"/>
        <w:rPr>
          <w:rFonts w:ascii="Times New Roman" w:eastAsia="Calibri" w:hAnsi="Times New Roman" w:cs="Times New Roman"/>
        </w:rPr>
      </w:pPr>
      <w:bookmarkStart w:id="577" w:name="_Toc438466958"/>
      <w:r w:rsidRPr="00AB6E08">
        <w:rPr>
          <w:rStyle w:val="Heading5Char"/>
          <w:rFonts w:cs="Times New Roman"/>
          <w:u w:val="single"/>
        </w:rPr>
        <w:t>Compensation</w:t>
      </w:r>
      <w:bookmarkEnd w:id="577"/>
      <w:r w:rsidR="00620166" w:rsidRPr="002A0E2B">
        <w:rPr>
          <w:rFonts w:ascii="Times New Roman" w:eastAsia="Calibri" w:hAnsi="Times New Roman" w:cs="Times New Roman"/>
        </w:rPr>
        <w:t>.</w:t>
      </w:r>
      <w:r w:rsidR="00AB6E08">
        <w:rPr>
          <w:rFonts w:ascii="Times New Roman" w:eastAsia="Calibri" w:hAnsi="Times New Roman" w:cs="Times New Roman"/>
        </w:rPr>
        <w:t xml:space="preserve"> </w:t>
      </w:r>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No Management Committee Member shall receive compensation for any services that he/she may render to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as a Management Committee Member; provided, however, that a Management Committee Member may be reimbursed for expenses incurred in the performance of his/her duties as a to the extent such expenses are unanimously approved by the Management Committee.</w:t>
      </w:r>
    </w:p>
    <w:p w14:paraId="59DA2ABB" w14:textId="24988381" w:rsidR="0089651F" w:rsidRPr="002A0E2B" w:rsidRDefault="000932C0" w:rsidP="0029328A">
      <w:pPr>
        <w:numPr>
          <w:ilvl w:val="1"/>
          <w:numId w:val="31"/>
        </w:numPr>
        <w:tabs>
          <w:tab w:val="left" w:pos="720"/>
        </w:tabs>
        <w:autoSpaceDE w:val="0"/>
        <w:autoSpaceDN w:val="0"/>
        <w:adjustRightInd w:val="0"/>
        <w:spacing w:before="120" w:after="120"/>
        <w:ind w:left="720" w:hanging="720"/>
        <w:rPr>
          <w:rFonts w:ascii="Times New Roman" w:eastAsia="Calibri" w:hAnsi="Times New Roman" w:cs="Times New Roman"/>
        </w:rPr>
      </w:pPr>
      <w:bookmarkStart w:id="578" w:name="_Toc438466959"/>
      <w:r w:rsidRPr="00AB6E08">
        <w:rPr>
          <w:rStyle w:val="Heading5Char"/>
          <w:rFonts w:cs="Times New Roman"/>
          <w:u w:val="single"/>
        </w:rPr>
        <w:t>Resignation and Removal</w:t>
      </w:r>
      <w:bookmarkEnd w:id="578"/>
      <w:r w:rsidR="00620166" w:rsidRPr="002A0E2B">
        <w:rPr>
          <w:rFonts w:ascii="Times New Roman" w:eastAsia="Calibri" w:hAnsi="Times New Roman" w:cs="Times New Roman"/>
        </w:rPr>
        <w:t xml:space="preserve">. </w:t>
      </w:r>
      <w:r w:rsidR="00AB6E08">
        <w:rPr>
          <w:rFonts w:ascii="Times New Roman" w:eastAsia="Calibri" w:hAnsi="Times New Roman" w:cs="Times New Roman"/>
        </w:rPr>
        <w:t xml:space="preserve"> </w:t>
      </w:r>
      <w:r w:rsidRPr="002A0E2B">
        <w:rPr>
          <w:rFonts w:ascii="Times New Roman" w:eastAsia="Calibri" w:hAnsi="Times New Roman" w:cs="Times New Roman"/>
        </w:rPr>
        <w:t>A Management Committee Member may resign at any time by delivering a written resignation to either the Presiden</w:t>
      </w:r>
      <w:r w:rsidR="00620166" w:rsidRPr="002A0E2B">
        <w:rPr>
          <w:rFonts w:ascii="Times New Roman" w:eastAsia="Calibri" w:hAnsi="Times New Roman" w:cs="Times New Roman"/>
        </w:rPr>
        <w:t xml:space="preserve">t or the Management Committee. </w:t>
      </w:r>
      <w:r w:rsidRPr="002A0E2B">
        <w:rPr>
          <w:rFonts w:ascii="Times New Roman" w:eastAsia="Calibri" w:hAnsi="Times New Roman" w:cs="Times New Roman"/>
        </w:rPr>
        <w:t xml:space="preserve">Unless otherwise specified therein, such resignation shall take effect upon delivery.  An oral resignation attempt is not effective.  Any Management Committee Member may be removed and replaced at any time, with or without cause, by the affirmative vote of at least fifty percent (50%) of the Allocated Interest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at a special meeting of the Owners duly called for such purpose.</w:t>
      </w:r>
    </w:p>
    <w:p w14:paraId="21A63B1A" w14:textId="75F77278" w:rsidR="000932C0" w:rsidRPr="002A0E2B" w:rsidRDefault="000932C0" w:rsidP="0029328A">
      <w:pPr>
        <w:numPr>
          <w:ilvl w:val="1"/>
          <w:numId w:val="31"/>
        </w:numPr>
        <w:tabs>
          <w:tab w:val="left" w:pos="720"/>
        </w:tabs>
        <w:autoSpaceDE w:val="0"/>
        <w:autoSpaceDN w:val="0"/>
        <w:adjustRightInd w:val="0"/>
        <w:spacing w:before="120" w:after="120"/>
        <w:ind w:left="720" w:hanging="720"/>
        <w:rPr>
          <w:rFonts w:ascii="Times New Roman" w:eastAsia="Calibri" w:hAnsi="Times New Roman" w:cs="Times New Roman"/>
        </w:rPr>
      </w:pPr>
      <w:bookmarkStart w:id="579" w:name="_Toc438466960"/>
      <w:r w:rsidRPr="00AB6E08">
        <w:rPr>
          <w:rStyle w:val="Heading5Char"/>
          <w:rFonts w:cs="Times New Roman"/>
          <w:u w:val="single"/>
        </w:rPr>
        <w:t>Vacancies</w:t>
      </w:r>
      <w:bookmarkEnd w:id="579"/>
      <w:r w:rsidR="00620166" w:rsidRPr="002A0E2B">
        <w:rPr>
          <w:rFonts w:ascii="Times New Roman" w:eastAsia="Calibri" w:hAnsi="Times New Roman" w:cs="Times New Roman"/>
        </w:rPr>
        <w:t xml:space="preserve">. </w:t>
      </w:r>
      <w:r w:rsidR="00AB6E08">
        <w:rPr>
          <w:rFonts w:ascii="Times New Roman" w:eastAsia="Calibri" w:hAnsi="Times New Roman" w:cs="Times New Roman"/>
        </w:rPr>
        <w:t xml:space="preserve"> </w:t>
      </w:r>
      <w:r w:rsidRPr="002A0E2B">
        <w:rPr>
          <w:rFonts w:ascii="Times New Roman" w:eastAsia="Calibri" w:hAnsi="Times New Roman" w:cs="Times New Roman"/>
        </w:rPr>
        <w:t>If vacancies shall occur in the Management Committee by reason of the death, resignation, removal for failure to attend meetings, or disqualification of a Management Committee Member, the Management Committee Members then in office shall continue to act, and such vacancies shall be filled by a vote of the Management Committee Members then in office, even though less t</w:t>
      </w:r>
      <w:r w:rsidR="00620166" w:rsidRPr="002A0E2B">
        <w:rPr>
          <w:rFonts w:ascii="Times New Roman" w:eastAsia="Calibri" w:hAnsi="Times New Roman" w:cs="Times New Roman"/>
        </w:rPr>
        <w:t xml:space="preserve">han a quorum may be available. </w:t>
      </w:r>
      <w:r w:rsidRPr="002A0E2B">
        <w:rPr>
          <w:rFonts w:ascii="Times New Roman" w:eastAsia="Calibri" w:hAnsi="Times New Roman" w:cs="Times New Roman"/>
        </w:rPr>
        <w:t>Any vacancy in the Management Committee occurring by reason of removal of a Management Committee Member by the Owners may be filled by election by the Owners at the meeting at which such Managemen</w:t>
      </w:r>
      <w:r w:rsidR="00620166" w:rsidRPr="002A0E2B">
        <w:rPr>
          <w:rFonts w:ascii="Times New Roman" w:eastAsia="Calibri" w:hAnsi="Times New Roman" w:cs="Times New Roman"/>
        </w:rPr>
        <w:t xml:space="preserve">t Committee Member is removed. </w:t>
      </w:r>
      <w:r w:rsidRPr="002A0E2B">
        <w:rPr>
          <w:rFonts w:ascii="Times New Roman" w:eastAsia="Calibri" w:hAnsi="Times New Roman" w:cs="Times New Roman"/>
        </w:rPr>
        <w:t>Any Management Committee Member elected or appointed hereunder to fill a vacancy shall serve for the unexpired term of his/her predecessor.</w:t>
      </w:r>
    </w:p>
    <w:p w14:paraId="20D5F576" w14:textId="77777777" w:rsidR="006226D8" w:rsidRDefault="000932C0" w:rsidP="00A37CC8">
      <w:pPr>
        <w:pStyle w:val="Heading4"/>
        <w:keepNext/>
        <w:keepLines/>
        <w:rPr>
          <w:rFonts w:ascii="Times New Roman" w:hAnsi="Times New Roman" w:cs="Times New Roman"/>
        </w:rPr>
      </w:pPr>
      <w:bookmarkStart w:id="580" w:name="_Toc438466961"/>
      <w:r w:rsidRPr="002A0E2B">
        <w:rPr>
          <w:rFonts w:ascii="Times New Roman" w:hAnsi="Times New Roman" w:cs="Times New Roman"/>
        </w:rPr>
        <w:lastRenderedPageBreak/>
        <w:t>ARTICLE IV</w:t>
      </w:r>
    </w:p>
    <w:p w14:paraId="01360EE5" w14:textId="57422D70" w:rsidR="000932C0" w:rsidRPr="002A0E2B" w:rsidRDefault="000932C0" w:rsidP="00A37CC8">
      <w:pPr>
        <w:pStyle w:val="Heading4"/>
        <w:keepNext/>
        <w:keepLines/>
        <w:rPr>
          <w:rFonts w:ascii="Times New Roman" w:hAnsi="Times New Roman" w:cs="Times New Roman"/>
        </w:rPr>
      </w:pPr>
      <w:r w:rsidRPr="002A0E2B">
        <w:rPr>
          <w:rFonts w:ascii="Times New Roman" w:hAnsi="Times New Roman" w:cs="Times New Roman"/>
        </w:rPr>
        <w:t>OFFICERS</w:t>
      </w:r>
      <w:bookmarkEnd w:id="580"/>
    </w:p>
    <w:p w14:paraId="11E60E62" w14:textId="5FDF00D9" w:rsidR="000932C0" w:rsidRPr="002A0E2B" w:rsidRDefault="000932C0" w:rsidP="00A37CC8">
      <w:pPr>
        <w:pStyle w:val="ListParagraph"/>
        <w:keepNext/>
        <w:keepLines/>
        <w:numPr>
          <w:ilvl w:val="0"/>
          <w:numId w:val="69"/>
        </w:numPr>
        <w:tabs>
          <w:tab w:val="left" w:pos="720"/>
        </w:tabs>
        <w:autoSpaceDE w:val="0"/>
        <w:autoSpaceDN w:val="0"/>
        <w:adjustRightInd w:val="0"/>
        <w:spacing w:before="120" w:after="120"/>
        <w:ind w:hanging="720"/>
        <w:contextualSpacing w:val="0"/>
        <w:rPr>
          <w:rFonts w:ascii="Times New Roman" w:eastAsia="Calibri" w:hAnsi="Times New Roman" w:cs="Times New Roman"/>
        </w:rPr>
      </w:pPr>
      <w:bookmarkStart w:id="581" w:name="_Toc438466962"/>
      <w:r w:rsidRPr="00B3657D">
        <w:rPr>
          <w:rStyle w:val="Heading5Char"/>
          <w:rFonts w:cs="Times New Roman"/>
          <w:u w:val="single"/>
        </w:rPr>
        <w:t>Officers</w:t>
      </w:r>
      <w:bookmarkEnd w:id="581"/>
      <w:r w:rsidRPr="002A0E2B">
        <w:rPr>
          <w:rFonts w:ascii="Times New Roman" w:eastAsia="Calibri" w:hAnsi="Times New Roman" w:cs="Times New Roman"/>
        </w:rPr>
        <w:t xml:space="preserve">.  The officers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shall be a President, Vice Preside</w:t>
      </w:r>
      <w:r w:rsidR="00766600" w:rsidRPr="002A0E2B">
        <w:rPr>
          <w:rFonts w:ascii="Times New Roman" w:eastAsia="Calibri" w:hAnsi="Times New Roman" w:cs="Times New Roman"/>
        </w:rPr>
        <w:t xml:space="preserve">nt, Secretary, and Treasurer.  </w:t>
      </w:r>
    </w:p>
    <w:p w14:paraId="41C27901" w14:textId="05BEB0C1" w:rsidR="000932C0" w:rsidRPr="002A0E2B" w:rsidRDefault="000932C0" w:rsidP="00A37CC8">
      <w:pPr>
        <w:pStyle w:val="ListParagraph"/>
        <w:keepNext/>
        <w:keepLines/>
        <w:numPr>
          <w:ilvl w:val="0"/>
          <w:numId w:val="69"/>
        </w:numPr>
        <w:tabs>
          <w:tab w:val="left" w:pos="720"/>
        </w:tabs>
        <w:autoSpaceDE w:val="0"/>
        <w:autoSpaceDN w:val="0"/>
        <w:adjustRightInd w:val="0"/>
        <w:spacing w:before="120" w:after="120"/>
        <w:ind w:hanging="720"/>
        <w:contextualSpacing w:val="0"/>
        <w:rPr>
          <w:rFonts w:ascii="Times New Roman" w:eastAsia="Calibri" w:hAnsi="Times New Roman" w:cs="Times New Roman"/>
        </w:rPr>
      </w:pPr>
      <w:bookmarkStart w:id="582" w:name="_Toc438466963"/>
      <w:r w:rsidRPr="00B3657D">
        <w:rPr>
          <w:rStyle w:val="Heading5Char"/>
          <w:rFonts w:cs="Times New Roman"/>
          <w:u w:val="single"/>
        </w:rPr>
        <w:t>Election, Tenure and Qualifications</w:t>
      </w:r>
      <w:bookmarkEnd w:id="582"/>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The officers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shall be chosen by the Management Committee annually at the first meeting of the Management Committee following the annual meeting. Each such officer shall hold such office until a successor has been elected or until such officer’s death, resignation, disqualification, or re</w:t>
      </w:r>
      <w:r w:rsidR="00620166" w:rsidRPr="002A0E2B">
        <w:rPr>
          <w:rFonts w:ascii="Times New Roman" w:eastAsia="Calibri" w:hAnsi="Times New Roman" w:cs="Times New Roman"/>
        </w:rPr>
        <w:t xml:space="preserve">moval, whichever first occurs. </w:t>
      </w:r>
      <w:r w:rsidRPr="002A0E2B">
        <w:rPr>
          <w:rFonts w:ascii="Times New Roman" w:eastAsia="Calibri" w:hAnsi="Times New Roman" w:cs="Times New Roman"/>
        </w:rPr>
        <w:t>No person shall hold more than one office except during the Declarant Control Period</w:t>
      </w:r>
      <w:r w:rsidR="00D215C3" w:rsidRPr="002A0E2B">
        <w:rPr>
          <w:rFonts w:ascii="Times New Roman" w:eastAsia="Calibri" w:hAnsi="Times New Roman" w:cs="Times New Roman"/>
        </w:rPr>
        <w:t xml:space="preserve"> during which the</w:t>
      </w:r>
      <w:r w:rsidR="00766600" w:rsidRPr="002A0E2B">
        <w:rPr>
          <w:rFonts w:ascii="Times New Roman" w:eastAsia="Calibri" w:hAnsi="Times New Roman" w:cs="Times New Roman"/>
        </w:rPr>
        <w:t xml:space="preserve"> </w:t>
      </w:r>
      <w:r w:rsidRPr="002A0E2B">
        <w:rPr>
          <w:rFonts w:ascii="Times New Roman" w:eastAsia="Calibri" w:hAnsi="Times New Roman" w:cs="Times New Roman"/>
        </w:rPr>
        <w:t>Vice President may also se</w:t>
      </w:r>
      <w:r w:rsidR="002A0E2B" w:rsidRPr="002A0E2B">
        <w:rPr>
          <w:rFonts w:ascii="Times New Roman" w:eastAsia="Calibri" w:hAnsi="Times New Roman" w:cs="Times New Roman"/>
        </w:rPr>
        <w:t xml:space="preserve">rve as Treasurer or Secretary. </w:t>
      </w:r>
      <w:r w:rsidRPr="002A0E2B">
        <w:rPr>
          <w:rFonts w:ascii="Times New Roman" w:eastAsia="Calibri" w:hAnsi="Times New Roman" w:cs="Times New Roman"/>
        </w:rPr>
        <w:t>All officers must be members of the Management Committee during the entire te</w:t>
      </w:r>
      <w:r w:rsidR="00766600" w:rsidRPr="002A0E2B">
        <w:rPr>
          <w:rFonts w:ascii="Times New Roman" w:eastAsia="Calibri" w:hAnsi="Times New Roman" w:cs="Times New Roman"/>
        </w:rPr>
        <w:t>rm of their respective offices.</w:t>
      </w:r>
    </w:p>
    <w:p w14:paraId="5CA8F191" w14:textId="5348AECD" w:rsidR="000932C0" w:rsidRPr="002A0E2B" w:rsidRDefault="000932C0" w:rsidP="0029328A">
      <w:pPr>
        <w:pStyle w:val="ListParagraph"/>
        <w:numPr>
          <w:ilvl w:val="0"/>
          <w:numId w:val="69"/>
        </w:numPr>
        <w:tabs>
          <w:tab w:val="left" w:pos="720"/>
        </w:tabs>
        <w:autoSpaceDE w:val="0"/>
        <w:autoSpaceDN w:val="0"/>
        <w:adjustRightInd w:val="0"/>
        <w:spacing w:before="120" w:after="120"/>
        <w:ind w:hanging="720"/>
        <w:contextualSpacing w:val="0"/>
        <w:rPr>
          <w:rFonts w:ascii="Times New Roman" w:eastAsia="Calibri" w:hAnsi="Times New Roman" w:cs="Times New Roman"/>
        </w:rPr>
      </w:pPr>
      <w:bookmarkStart w:id="583" w:name="_Toc438466964"/>
      <w:r w:rsidRPr="00B3657D">
        <w:rPr>
          <w:rStyle w:val="Heading5Char"/>
          <w:rFonts w:cs="Times New Roman"/>
          <w:u w:val="single"/>
        </w:rPr>
        <w:t>Subordinate Officers</w:t>
      </w:r>
      <w:bookmarkEnd w:id="583"/>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The Management Committee may from time to time appoint such other officers or agents as it may deem advisable, each of whom shall have such title, hold office for such period, have such authority, and perform such duties as the Management Committee ma</w:t>
      </w:r>
      <w:r w:rsidR="00620166" w:rsidRPr="002A0E2B">
        <w:rPr>
          <w:rFonts w:ascii="Times New Roman" w:eastAsia="Calibri" w:hAnsi="Times New Roman" w:cs="Times New Roman"/>
        </w:rPr>
        <w:t xml:space="preserve">y from time to time determine. </w:t>
      </w:r>
      <w:r w:rsidRPr="002A0E2B">
        <w:rPr>
          <w:rFonts w:ascii="Times New Roman" w:eastAsia="Calibri" w:hAnsi="Times New Roman" w:cs="Times New Roman"/>
        </w:rPr>
        <w:t>Subordinate officers need not</w:t>
      </w:r>
      <w:r w:rsidR="00766600" w:rsidRPr="002A0E2B">
        <w:rPr>
          <w:rFonts w:ascii="Times New Roman" w:eastAsia="Calibri" w:hAnsi="Times New Roman" w:cs="Times New Roman"/>
        </w:rPr>
        <w:t xml:space="preserve"> be members of the </w:t>
      </w:r>
      <w:r w:rsidR="00262C0B" w:rsidRPr="002A0E2B">
        <w:rPr>
          <w:rFonts w:ascii="Times New Roman" w:eastAsia="Calibri" w:hAnsi="Times New Roman" w:cs="Times New Roman"/>
        </w:rPr>
        <w:t>Master Association</w:t>
      </w:r>
      <w:r w:rsidR="00766600" w:rsidRPr="002A0E2B">
        <w:rPr>
          <w:rFonts w:ascii="Times New Roman" w:eastAsia="Calibri" w:hAnsi="Times New Roman" w:cs="Times New Roman"/>
        </w:rPr>
        <w:t>.</w:t>
      </w:r>
    </w:p>
    <w:p w14:paraId="584833DF" w14:textId="7619CD3F" w:rsidR="000932C0" w:rsidRPr="002A0E2B" w:rsidRDefault="000932C0" w:rsidP="0029328A">
      <w:pPr>
        <w:numPr>
          <w:ilvl w:val="1"/>
          <w:numId w:val="32"/>
        </w:numPr>
        <w:tabs>
          <w:tab w:val="left" w:pos="720"/>
        </w:tabs>
        <w:autoSpaceDE w:val="0"/>
        <w:autoSpaceDN w:val="0"/>
        <w:adjustRightInd w:val="0"/>
        <w:spacing w:before="120" w:after="120"/>
        <w:ind w:left="720" w:hanging="720"/>
        <w:rPr>
          <w:rFonts w:ascii="Times New Roman" w:eastAsia="Calibri" w:hAnsi="Times New Roman" w:cs="Times New Roman"/>
        </w:rPr>
      </w:pPr>
      <w:bookmarkStart w:id="584" w:name="_Toc438466965"/>
      <w:r w:rsidRPr="00B3657D">
        <w:rPr>
          <w:rStyle w:val="Heading5Char"/>
          <w:rFonts w:cs="Times New Roman"/>
          <w:u w:val="single"/>
        </w:rPr>
        <w:t>Resignation and Removal</w:t>
      </w:r>
      <w:bookmarkEnd w:id="584"/>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Any officer may resign at any time by delivering a written resignation to any Management Commi</w:t>
      </w:r>
      <w:r w:rsidR="00620166" w:rsidRPr="002A0E2B">
        <w:rPr>
          <w:rFonts w:ascii="Times New Roman" w:eastAsia="Calibri" w:hAnsi="Times New Roman" w:cs="Times New Roman"/>
        </w:rPr>
        <w:t xml:space="preserve">ttee Member or to any Manager. </w:t>
      </w:r>
      <w:r w:rsidRPr="002A0E2B">
        <w:rPr>
          <w:rFonts w:ascii="Times New Roman" w:eastAsia="Calibri" w:hAnsi="Times New Roman" w:cs="Times New Roman"/>
        </w:rPr>
        <w:t>Unless otherwise specified therein, such resignation shall take effect upon delivery.  Any officer may be removed and replaced by the Management Committee at any time, with or without cause.</w:t>
      </w:r>
    </w:p>
    <w:p w14:paraId="64FAD6F0" w14:textId="21732D5F" w:rsidR="000932C0" w:rsidRPr="002A0E2B" w:rsidRDefault="000932C0" w:rsidP="0029328A">
      <w:pPr>
        <w:numPr>
          <w:ilvl w:val="1"/>
          <w:numId w:val="32"/>
        </w:numPr>
        <w:tabs>
          <w:tab w:val="left" w:pos="720"/>
        </w:tabs>
        <w:autoSpaceDE w:val="0"/>
        <w:autoSpaceDN w:val="0"/>
        <w:adjustRightInd w:val="0"/>
        <w:spacing w:before="120" w:after="120"/>
        <w:ind w:left="720" w:hanging="720"/>
        <w:rPr>
          <w:rFonts w:ascii="Times New Roman" w:eastAsia="Calibri" w:hAnsi="Times New Roman" w:cs="Times New Roman"/>
        </w:rPr>
      </w:pPr>
      <w:bookmarkStart w:id="585" w:name="_Toc438466966"/>
      <w:r w:rsidRPr="00B3657D">
        <w:rPr>
          <w:rStyle w:val="Heading5Char"/>
          <w:rFonts w:cs="Times New Roman"/>
          <w:u w:val="single"/>
        </w:rPr>
        <w:t>Vacancies and Newly Created Offices</w:t>
      </w:r>
      <w:bookmarkEnd w:id="585"/>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If any vacancy shall occur in any office by reason of death, resignation, removal, disqualification, or any other cause, or if a new office shall be created, such vacancies or newly created offices may be filled by the Management Committee at any regular or special meeting. During the time that any office is </w:t>
      </w:r>
      <w:proofErr w:type="gramStart"/>
      <w:r w:rsidRPr="002A0E2B">
        <w:rPr>
          <w:rFonts w:ascii="Times New Roman" w:eastAsia="Calibri" w:hAnsi="Times New Roman" w:cs="Times New Roman"/>
        </w:rPr>
        <w:t>vacant</w:t>
      </w:r>
      <w:proofErr w:type="gramEnd"/>
      <w:r w:rsidRPr="002A0E2B">
        <w:rPr>
          <w:rFonts w:ascii="Times New Roman" w:eastAsia="Calibri" w:hAnsi="Times New Roman" w:cs="Times New Roman"/>
        </w:rPr>
        <w:t xml:space="preserve"> and no other officer is available to perform the duties of that office as required below, the Management Committee shall ensure that the duties and responsibilities of the office are performed.</w:t>
      </w:r>
    </w:p>
    <w:p w14:paraId="0614A8BB" w14:textId="4B4B8F31" w:rsidR="000932C0" w:rsidRPr="002A0E2B" w:rsidRDefault="000932C0" w:rsidP="0029328A">
      <w:pPr>
        <w:numPr>
          <w:ilvl w:val="1"/>
          <w:numId w:val="32"/>
        </w:numPr>
        <w:tabs>
          <w:tab w:val="left" w:pos="720"/>
        </w:tabs>
        <w:autoSpaceDE w:val="0"/>
        <w:autoSpaceDN w:val="0"/>
        <w:adjustRightInd w:val="0"/>
        <w:spacing w:before="120" w:after="120"/>
        <w:ind w:left="720" w:hanging="720"/>
        <w:rPr>
          <w:rFonts w:ascii="Times New Roman" w:eastAsia="Calibri" w:hAnsi="Times New Roman" w:cs="Times New Roman"/>
        </w:rPr>
      </w:pPr>
      <w:bookmarkStart w:id="586" w:name="_Toc438466967"/>
      <w:r w:rsidRPr="00B3657D">
        <w:rPr>
          <w:rStyle w:val="Heading5Char"/>
          <w:rFonts w:cs="Times New Roman"/>
          <w:u w:val="single"/>
        </w:rPr>
        <w:t>The President</w:t>
      </w:r>
      <w:bookmarkEnd w:id="586"/>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The President shall preside at meetings of the Management Committee </w:t>
      </w:r>
      <w:r w:rsidR="00620166" w:rsidRPr="002A0E2B">
        <w:rPr>
          <w:rFonts w:ascii="Times New Roman" w:eastAsia="Calibri" w:hAnsi="Times New Roman" w:cs="Times New Roman"/>
        </w:rPr>
        <w:t xml:space="preserve">and at meetings of the Owners. </w:t>
      </w:r>
      <w:r w:rsidRPr="002A0E2B">
        <w:rPr>
          <w:rFonts w:ascii="Times New Roman" w:eastAsia="Calibri" w:hAnsi="Times New Roman" w:cs="Times New Roman"/>
        </w:rPr>
        <w:t>At all meetings, the President shall have all authority typically granted to the person presiding over a meeting including but not limited to: (</w:t>
      </w:r>
      <w:r w:rsidR="002A6926">
        <w:rPr>
          <w:rFonts w:ascii="Times New Roman" w:eastAsia="Calibri" w:hAnsi="Times New Roman" w:cs="Times New Roman"/>
        </w:rPr>
        <w:t>a</w:t>
      </w:r>
      <w:r w:rsidRPr="002A0E2B">
        <w:rPr>
          <w:rFonts w:ascii="Times New Roman" w:eastAsia="Calibri" w:hAnsi="Times New Roman" w:cs="Times New Roman"/>
        </w:rPr>
        <w:t>) the right to control the order of the meeting</w:t>
      </w:r>
      <w:r w:rsidR="00620166" w:rsidRPr="002A0E2B">
        <w:rPr>
          <w:rFonts w:ascii="Times New Roman" w:eastAsia="Calibri" w:hAnsi="Times New Roman" w:cs="Times New Roman"/>
        </w:rPr>
        <w:t>;</w:t>
      </w:r>
      <w:r w:rsidRPr="002A0E2B">
        <w:rPr>
          <w:rFonts w:ascii="Times New Roman" w:eastAsia="Calibri" w:hAnsi="Times New Roman" w:cs="Times New Roman"/>
        </w:rPr>
        <w:t xml:space="preserve"> (</w:t>
      </w:r>
      <w:r w:rsidR="002A6926">
        <w:rPr>
          <w:rFonts w:ascii="Times New Roman" w:eastAsia="Calibri" w:hAnsi="Times New Roman" w:cs="Times New Roman"/>
        </w:rPr>
        <w:t>b</w:t>
      </w:r>
      <w:r w:rsidRPr="002A0E2B">
        <w:rPr>
          <w:rFonts w:ascii="Times New Roman" w:eastAsia="Calibri" w:hAnsi="Times New Roman" w:cs="Times New Roman"/>
        </w:rPr>
        <w:t>) the right to arrange for the removal of any disruptive persons who may include but not be limited to any person who (</w:t>
      </w:r>
      <w:proofErr w:type="spellStart"/>
      <w:r w:rsidRPr="002A0E2B">
        <w:rPr>
          <w:rFonts w:ascii="Times New Roman" w:eastAsia="Calibri" w:hAnsi="Times New Roman" w:cs="Times New Roman"/>
        </w:rPr>
        <w:t>i</w:t>
      </w:r>
      <w:proofErr w:type="spellEnd"/>
      <w:r w:rsidRPr="002A0E2B">
        <w:rPr>
          <w:rFonts w:ascii="Times New Roman" w:eastAsia="Calibri" w:hAnsi="Times New Roman" w:cs="Times New Roman"/>
        </w:rPr>
        <w:t>) refuses to abide by rules or requests of the presiding person related to the order of the meeting and when speaking is permitted, or (ii) engages in vulgar, threatening, or otherwise inappropriate language or gestures</w:t>
      </w:r>
      <w:r w:rsidR="00620166" w:rsidRPr="002A0E2B">
        <w:rPr>
          <w:rFonts w:ascii="Times New Roman" w:eastAsia="Calibri" w:hAnsi="Times New Roman" w:cs="Times New Roman"/>
        </w:rPr>
        <w:t>;</w:t>
      </w:r>
      <w:r w:rsidRPr="002A0E2B">
        <w:rPr>
          <w:rFonts w:ascii="Times New Roman" w:eastAsia="Calibri" w:hAnsi="Times New Roman" w:cs="Times New Roman"/>
        </w:rPr>
        <w:t xml:space="preserve"> (</w:t>
      </w:r>
      <w:r w:rsidR="002A6926">
        <w:rPr>
          <w:rFonts w:ascii="Times New Roman" w:eastAsia="Calibri" w:hAnsi="Times New Roman" w:cs="Times New Roman"/>
        </w:rPr>
        <w:t>c</w:t>
      </w:r>
      <w:r w:rsidRPr="002A0E2B">
        <w:rPr>
          <w:rFonts w:ascii="Times New Roman" w:eastAsia="Calibri" w:hAnsi="Times New Roman" w:cs="Times New Roman"/>
        </w:rPr>
        <w:t>) the right to impose and enforce reasonable rules and procedures related to the meeting such as those found in “Robert’s Rules of Order” or “The Modern Rules of Order”</w:t>
      </w:r>
      <w:r w:rsidR="00620166" w:rsidRPr="002A0E2B">
        <w:rPr>
          <w:rFonts w:ascii="Times New Roman" w:eastAsia="Calibri" w:hAnsi="Times New Roman" w:cs="Times New Roman"/>
        </w:rPr>
        <w:t>;</w:t>
      </w:r>
      <w:r w:rsidRPr="002A0E2B">
        <w:rPr>
          <w:rFonts w:ascii="Times New Roman" w:eastAsia="Calibri" w:hAnsi="Times New Roman" w:cs="Times New Roman"/>
        </w:rPr>
        <w:t xml:space="preserve"> and (</w:t>
      </w:r>
      <w:r w:rsidR="002A6926">
        <w:rPr>
          <w:rFonts w:ascii="Times New Roman" w:eastAsia="Calibri" w:hAnsi="Times New Roman" w:cs="Times New Roman"/>
        </w:rPr>
        <w:t>d</w:t>
      </w:r>
      <w:r w:rsidRPr="002A0E2B">
        <w:rPr>
          <w:rFonts w:ascii="Times New Roman" w:eastAsia="Calibri" w:hAnsi="Times New Roman" w:cs="Times New Roman"/>
        </w:rPr>
        <w:t>) the right to designate the Manager or any other person to preside over any meeting at w</w:t>
      </w:r>
      <w:r w:rsidR="00620166" w:rsidRPr="002A0E2B">
        <w:rPr>
          <w:rFonts w:ascii="Times New Roman" w:eastAsia="Calibri" w:hAnsi="Times New Roman" w:cs="Times New Roman"/>
        </w:rPr>
        <w:t xml:space="preserve">hich the President is present. </w:t>
      </w:r>
      <w:r w:rsidRPr="002A0E2B">
        <w:rPr>
          <w:rFonts w:ascii="Times New Roman" w:eastAsia="Calibri" w:hAnsi="Times New Roman" w:cs="Times New Roman"/>
        </w:rPr>
        <w:t xml:space="preserve">The President shall sign on behalf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all conveyances, mortgages, documents, and contracts, and shall do and perform all other acts and things as required by the Management Comm</w:t>
      </w:r>
      <w:r w:rsidR="00620166" w:rsidRPr="002A0E2B">
        <w:rPr>
          <w:rFonts w:ascii="Times New Roman" w:eastAsia="Calibri" w:hAnsi="Times New Roman" w:cs="Times New Roman"/>
        </w:rPr>
        <w:t xml:space="preserve">ittee. </w:t>
      </w:r>
      <w:r w:rsidRPr="002A0E2B">
        <w:rPr>
          <w:rFonts w:ascii="Times New Roman" w:eastAsia="Calibri" w:hAnsi="Times New Roman" w:cs="Times New Roman"/>
        </w:rPr>
        <w:t xml:space="preserve">The President shall have the general authority to implement decisions of the Management Committee and shall oversee the operations of the </w:t>
      </w:r>
      <w:r w:rsidR="00262C0B" w:rsidRPr="002A0E2B">
        <w:rPr>
          <w:rFonts w:ascii="Times New Roman" w:eastAsia="Calibri" w:hAnsi="Times New Roman" w:cs="Times New Roman"/>
        </w:rPr>
        <w:t xml:space="preserve">Master </w:t>
      </w:r>
      <w:r w:rsidR="00262C0B" w:rsidRPr="002A0E2B">
        <w:rPr>
          <w:rFonts w:ascii="Times New Roman" w:eastAsia="Calibri" w:hAnsi="Times New Roman" w:cs="Times New Roman"/>
        </w:rPr>
        <w:lastRenderedPageBreak/>
        <w:t>Association</w:t>
      </w:r>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The President shall have authority in case of emergency to </w:t>
      </w:r>
      <w:proofErr w:type="gramStart"/>
      <w:r w:rsidRPr="002A0E2B">
        <w:rPr>
          <w:rFonts w:ascii="Times New Roman" w:eastAsia="Calibri" w:hAnsi="Times New Roman" w:cs="Times New Roman"/>
        </w:rPr>
        <w:t>take action</w:t>
      </w:r>
      <w:proofErr w:type="gramEnd"/>
      <w:r w:rsidRPr="002A0E2B">
        <w:rPr>
          <w:rFonts w:ascii="Times New Roman" w:eastAsia="Calibri" w:hAnsi="Times New Roman" w:cs="Times New Roman"/>
        </w:rPr>
        <w:t xml:space="preserve"> without Management Committee approval as is necessary and prudent to </w:t>
      </w:r>
      <w:r w:rsidR="00620166" w:rsidRPr="002A0E2B">
        <w:rPr>
          <w:rFonts w:ascii="Times New Roman" w:eastAsia="Calibri" w:hAnsi="Times New Roman" w:cs="Times New Roman"/>
        </w:rPr>
        <w:t xml:space="preserve">preserve and protect property. </w:t>
      </w:r>
      <w:r w:rsidRPr="002A0E2B">
        <w:rPr>
          <w:rFonts w:ascii="Times New Roman" w:eastAsia="Calibri" w:hAnsi="Times New Roman" w:cs="Times New Roman"/>
        </w:rPr>
        <w:t>The President shall be responsible for the duties of any other office</w:t>
      </w:r>
      <w:r w:rsidR="00620166" w:rsidRPr="002A0E2B">
        <w:rPr>
          <w:rFonts w:ascii="Times New Roman" w:eastAsia="Calibri" w:hAnsi="Times New Roman" w:cs="Times New Roman"/>
        </w:rPr>
        <w:t xml:space="preserve"> while that office is vacant.  </w:t>
      </w:r>
    </w:p>
    <w:p w14:paraId="6199C4DB" w14:textId="263DCB8C" w:rsidR="000932C0" w:rsidRPr="002A0E2B" w:rsidRDefault="000932C0" w:rsidP="0029328A">
      <w:pPr>
        <w:numPr>
          <w:ilvl w:val="1"/>
          <w:numId w:val="32"/>
        </w:numPr>
        <w:tabs>
          <w:tab w:val="left" w:pos="720"/>
        </w:tabs>
        <w:autoSpaceDE w:val="0"/>
        <w:autoSpaceDN w:val="0"/>
        <w:adjustRightInd w:val="0"/>
        <w:spacing w:before="120" w:after="120"/>
        <w:ind w:left="720" w:hanging="720"/>
        <w:rPr>
          <w:rFonts w:ascii="Times New Roman" w:eastAsia="Calibri" w:hAnsi="Times New Roman" w:cs="Times New Roman"/>
        </w:rPr>
      </w:pPr>
      <w:bookmarkStart w:id="587" w:name="_Toc438466968"/>
      <w:r w:rsidRPr="00B3657D">
        <w:rPr>
          <w:rStyle w:val="Heading5Char"/>
          <w:rFonts w:cs="Times New Roman"/>
          <w:u w:val="single"/>
        </w:rPr>
        <w:t>The Vice President</w:t>
      </w:r>
      <w:bookmarkEnd w:id="587"/>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The Vice President shall also act in the place and stead of the President in the event of the President’s absence o</w:t>
      </w:r>
      <w:r w:rsidR="00620166" w:rsidRPr="002A0E2B">
        <w:rPr>
          <w:rFonts w:ascii="Times New Roman" w:eastAsia="Calibri" w:hAnsi="Times New Roman" w:cs="Times New Roman"/>
        </w:rPr>
        <w:t xml:space="preserve">r inability or refusal to act. </w:t>
      </w:r>
      <w:r w:rsidRPr="002A0E2B">
        <w:rPr>
          <w:rFonts w:ascii="Times New Roman" w:eastAsia="Calibri" w:hAnsi="Times New Roman" w:cs="Times New Roman"/>
        </w:rPr>
        <w:t>The Vice President shall perform such other duties as required by the Management Committee.</w:t>
      </w:r>
    </w:p>
    <w:p w14:paraId="6321E4DE" w14:textId="720C38D4" w:rsidR="000932C0" w:rsidRPr="002A0E2B" w:rsidRDefault="000932C0" w:rsidP="0029328A">
      <w:pPr>
        <w:numPr>
          <w:ilvl w:val="1"/>
          <w:numId w:val="32"/>
        </w:numPr>
        <w:tabs>
          <w:tab w:val="left" w:pos="720"/>
        </w:tabs>
        <w:autoSpaceDE w:val="0"/>
        <w:autoSpaceDN w:val="0"/>
        <w:adjustRightInd w:val="0"/>
        <w:spacing w:before="120" w:after="120"/>
        <w:ind w:left="720" w:hanging="720"/>
        <w:rPr>
          <w:rFonts w:ascii="Times New Roman" w:eastAsia="Calibri" w:hAnsi="Times New Roman" w:cs="Times New Roman"/>
        </w:rPr>
      </w:pPr>
      <w:bookmarkStart w:id="588" w:name="_Toc438466969"/>
      <w:r w:rsidRPr="00B3657D">
        <w:rPr>
          <w:rStyle w:val="Heading5Char"/>
          <w:rFonts w:cs="Times New Roman"/>
          <w:u w:val="single"/>
        </w:rPr>
        <w:t>The Secretary</w:t>
      </w:r>
      <w:bookmarkEnd w:id="588"/>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The Secretary shall keep the minutes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and shall maintain such books and records as these Bylaws, the Declaration, the law, or any resolution of the Management Committee ma</w:t>
      </w:r>
      <w:r w:rsidR="00620166" w:rsidRPr="002A0E2B">
        <w:rPr>
          <w:rFonts w:ascii="Times New Roman" w:eastAsia="Calibri" w:hAnsi="Times New Roman" w:cs="Times New Roman"/>
        </w:rPr>
        <w:t xml:space="preserve">y require such person to keep. </w:t>
      </w:r>
      <w:r w:rsidRPr="002A0E2B">
        <w:rPr>
          <w:rFonts w:ascii="Times New Roman" w:eastAsia="Calibri" w:hAnsi="Times New Roman" w:cs="Times New Roman"/>
        </w:rPr>
        <w:t xml:space="preserve">The Secretary shall also act in the place and stead of the President in the event of the President and Vice President’s absence or inability or refusal to act.  The Secretary shall perform such other duties as required by the Management Committee.  </w:t>
      </w:r>
    </w:p>
    <w:p w14:paraId="2655F44A" w14:textId="16E4E18C" w:rsidR="000932C0" w:rsidRPr="002A0E2B" w:rsidRDefault="000932C0" w:rsidP="0029328A">
      <w:pPr>
        <w:numPr>
          <w:ilvl w:val="1"/>
          <w:numId w:val="32"/>
        </w:numPr>
        <w:tabs>
          <w:tab w:val="left" w:pos="720"/>
        </w:tabs>
        <w:autoSpaceDE w:val="0"/>
        <w:autoSpaceDN w:val="0"/>
        <w:adjustRightInd w:val="0"/>
        <w:spacing w:before="120" w:after="120"/>
        <w:ind w:left="720" w:hanging="720"/>
        <w:rPr>
          <w:rFonts w:ascii="Times New Roman" w:eastAsia="Calibri" w:hAnsi="Times New Roman" w:cs="Times New Roman"/>
        </w:rPr>
      </w:pPr>
      <w:bookmarkStart w:id="589" w:name="_Toc438466970"/>
      <w:r w:rsidRPr="00B3657D">
        <w:rPr>
          <w:rStyle w:val="Heading5Char"/>
          <w:rFonts w:cs="Times New Roman"/>
          <w:u w:val="single"/>
        </w:rPr>
        <w:t>The Treasurer</w:t>
      </w:r>
      <w:bookmarkEnd w:id="589"/>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The Treasurer shall have the custody and control of the funds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subject to the action of the Management Committee, and when requested by the President, shall report the state of the finances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at each meeting of the Owners and at any meetin</w:t>
      </w:r>
      <w:r w:rsidR="00620166" w:rsidRPr="002A0E2B">
        <w:rPr>
          <w:rFonts w:ascii="Times New Roman" w:eastAsia="Calibri" w:hAnsi="Times New Roman" w:cs="Times New Roman"/>
        </w:rPr>
        <w:t xml:space="preserve">g of the Management Committee. </w:t>
      </w:r>
      <w:r w:rsidRPr="002A0E2B">
        <w:rPr>
          <w:rFonts w:ascii="Times New Roman" w:eastAsia="Calibri" w:hAnsi="Times New Roman" w:cs="Times New Roman"/>
        </w:rPr>
        <w:t xml:space="preserve">The Treasurer shall have authority and obligation to generally implement the requirements of governing documents as it relates to the funds of the </w:t>
      </w:r>
      <w:r w:rsidR="00262C0B" w:rsidRPr="002A0E2B">
        <w:rPr>
          <w:rFonts w:ascii="Times New Roman" w:eastAsia="Calibri" w:hAnsi="Times New Roman" w:cs="Times New Roman"/>
        </w:rPr>
        <w:t>Master Association</w:t>
      </w:r>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The Treasurer shall also act in the place and stead of the President in the event of the President, Vice President, and Secretary’s absence o</w:t>
      </w:r>
      <w:r w:rsidR="00620166" w:rsidRPr="002A0E2B">
        <w:rPr>
          <w:rFonts w:ascii="Times New Roman" w:eastAsia="Calibri" w:hAnsi="Times New Roman" w:cs="Times New Roman"/>
        </w:rPr>
        <w:t xml:space="preserve">r inability or refusal to act. </w:t>
      </w:r>
      <w:r w:rsidRPr="002A0E2B">
        <w:rPr>
          <w:rFonts w:ascii="Times New Roman" w:eastAsia="Calibri" w:hAnsi="Times New Roman" w:cs="Times New Roman"/>
        </w:rPr>
        <w:t xml:space="preserve">The Treasurer shall perform such other duties as required by the Management Committee.  </w:t>
      </w:r>
    </w:p>
    <w:p w14:paraId="4A8973FA" w14:textId="459ABBDA" w:rsidR="000932C0" w:rsidRPr="002A0E2B" w:rsidRDefault="000932C0" w:rsidP="0029328A">
      <w:pPr>
        <w:numPr>
          <w:ilvl w:val="1"/>
          <w:numId w:val="32"/>
        </w:numPr>
        <w:tabs>
          <w:tab w:val="left" w:pos="720"/>
        </w:tabs>
        <w:autoSpaceDE w:val="0"/>
        <w:autoSpaceDN w:val="0"/>
        <w:adjustRightInd w:val="0"/>
        <w:spacing w:before="120" w:after="120"/>
        <w:ind w:left="720" w:hanging="720"/>
        <w:rPr>
          <w:rFonts w:ascii="Times New Roman" w:eastAsia="Calibri" w:hAnsi="Times New Roman" w:cs="Times New Roman"/>
        </w:rPr>
      </w:pPr>
      <w:bookmarkStart w:id="590" w:name="_Toc438466971"/>
      <w:r w:rsidRPr="00B3657D">
        <w:rPr>
          <w:rStyle w:val="Heading5Char"/>
          <w:rFonts w:cs="Times New Roman"/>
          <w:u w:val="single"/>
        </w:rPr>
        <w:t>Compensation</w:t>
      </w:r>
      <w:bookmarkEnd w:id="590"/>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No officer shall receive compensation for any services rendered to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as an officer; provided, however, that an officer may be reimbursed for expenses incurred in performance of such duties as an officer to the extent such expenses are approved by the Management Committee.</w:t>
      </w:r>
    </w:p>
    <w:p w14:paraId="16332766" w14:textId="77777777" w:rsidR="000932C0" w:rsidRPr="002A0E2B" w:rsidRDefault="000932C0" w:rsidP="004C41E9">
      <w:pPr>
        <w:pStyle w:val="Heading4"/>
        <w:rPr>
          <w:rFonts w:ascii="Times New Roman" w:hAnsi="Times New Roman" w:cs="Times New Roman"/>
        </w:rPr>
      </w:pPr>
      <w:bookmarkStart w:id="591" w:name="_Toc438466972"/>
      <w:r w:rsidRPr="002A0E2B">
        <w:rPr>
          <w:rFonts w:ascii="Times New Roman" w:hAnsi="Times New Roman" w:cs="Times New Roman"/>
        </w:rPr>
        <w:t>ARTICLE V</w:t>
      </w:r>
      <w:r w:rsidRPr="002A0E2B">
        <w:rPr>
          <w:rFonts w:ascii="Times New Roman" w:hAnsi="Times New Roman" w:cs="Times New Roman"/>
        </w:rPr>
        <w:fldChar w:fldCharType="begin"/>
      </w:r>
      <w:r w:rsidRPr="002A0E2B">
        <w:rPr>
          <w:rFonts w:ascii="Times New Roman" w:hAnsi="Times New Roman" w:cs="Times New Roman"/>
        </w:rPr>
        <w:instrText xml:space="preserve"> TC "</w:instrText>
      </w:r>
      <w:bookmarkStart w:id="592" w:name="_Toc416360528"/>
      <w:r w:rsidRPr="002A0E2B">
        <w:rPr>
          <w:rFonts w:ascii="Times New Roman" w:hAnsi="Times New Roman" w:cs="Times New Roman"/>
        </w:rPr>
        <w:instrText>ARTICLE V</w:instrText>
      </w:r>
      <w:bookmarkEnd w:id="592"/>
      <w:r w:rsidRPr="002A0E2B">
        <w:rPr>
          <w:rFonts w:ascii="Times New Roman" w:hAnsi="Times New Roman" w:cs="Times New Roman"/>
        </w:rPr>
        <w:instrText xml:space="preserve">" \f C \l "1" </w:instrText>
      </w:r>
      <w:r w:rsidRPr="002A0E2B">
        <w:rPr>
          <w:rFonts w:ascii="Times New Roman" w:hAnsi="Times New Roman" w:cs="Times New Roman"/>
        </w:rPr>
        <w:fldChar w:fldCharType="end"/>
      </w:r>
      <w:r w:rsidR="004C41E9" w:rsidRPr="002A0E2B">
        <w:rPr>
          <w:rFonts w:ascii="Times New Roman" w:hAnsi="Times New Roman" w:cs="Times New Roman"/>
        </w:rPr>
        <w:t xml:space="preserve">: </w:t>
      </w:r>
      <w:r w:rsidRPr="002A0E2B">
        <w:rPr>
          <w:rFonts w:ascii="Times New Roman" w:hAnsi="Times New Roman" w:cs="Times New Roman"/>
        </w:rPr>
        <w:t>SUB-COMMITTEES</w:t>
      </w:r>
      <w:bookmarkEnd w:id="591"/>
      <w:r w:rsidRPr="002A0E2B">
        <w:rPr>
          <w:rFonts w:ascii="Times New Roman" w:hAnsi="Times New Roman" w:cs="Times New Roman"/>
        </w:rPr>
        <w:fldChar w:fldCharType="begin"/>
      </w:r>
      <w:r w:rsidRPr="002A0E2B">
        <w:rPr>
          <w:rFonts w:ascii="Times New Roman" w:hAnsi="Times New Roman" w:cs="Times New Roman"/>
        </w:rPr>
        <w:instrText xml:space="preserve"> TC "</w:instrText>
      </w:r>
      <w:bookmarkStart w:id="593" w:name="_Toc416360529"/>
      <w:r w:rsidRPr="002A0E2B">
        <w:rPr>
          <w:rFonts w:ascii="Times New Roman" w:hAnsi="Times New Roman" w:cs="Times New Roman"/>
        </w:rPr>
        <w:instrText>SUB-COMMITTEES</w:instrText>
      </w:r>
      <w:bookmarkEnd w:id="593"/>
      <w:r w:rsidRPr="002A0E2B">
        <w:rPr>
          <w:rFonts w:ascii="Times New Roman" w:hAnsi="Times New Roman" w:cs="Times New Roman"/>
        </w:rPr>
        <w:instrText xml:space="preserve">" \f C \l "3" </w:instrText>
      </w:r>
      <w:r w:rsidRPr="002A0E2B">
        <w:rPr>
          <w:rFonts w:ascii="Times New Roman" w:hAnsi="Times New Roman" w:cs="Times New Roman"/>
        </w:rPr>
        <w:fldChar w:fldCharType="end"/>
      </w:r>
    </w:p>
    <w:p w14:paraId="437B24E8" w14:textId="4732882B" w:rsidR="000932C0" w:rsidRPr="002A0E2B" w:rsidRDefault="000932C0" w:rsidP="0029328A">
      <w:pPr>
        <w:numPr>
          <w:ilvl w:val="1"/>
          <w:numId w:val="33"/>
        </w:numPr>
        <w:tabs>
          <w:tab w:val="left" w:pos="720"/>
        </w:tabs>
        <w:autoSpaceDE w:val="0"/>
        <w:autoSpaceDN w:val="0"/>
        <w:adjustRightInd w:val="0"/>
        <w:spacing w:before="120" w:after="120"/>
        <w:ind w:hanging="720"/>
        <w:rPr>
          <w:rFonts w:ascii="Times New Roman" w:eastAsia="Calibri" w:hAnsi="Times New Roman" w:cs="Times New Roman"/>
        </w:rPr>
      </w:pPr>
      <w:bookmarkStart w:id="594" w:name="_Toc438466973"/>
      <w:r w:rsidRPr="00B3657D">
        <w:rPr>
          <w:rStyle w:val="Heading5Char"/>
          <w:rFonts w:cs="Times New Roman"/>
          <w:u w:val="single"/>
        </w:rPr>
        <w:t>Designation of Sub-Committees</w:t>
      </w:r>
      <w:bookmarkEnd w:id="594"/>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The Management Committee may from time to time by resolution designate such committees (each a "Sub-Committee") as it may deem appropriate in carrying out its duties, responsibilities, fun</w:t>
      </w:r>
      <w:r w:rsidR="00620166" w:rsidRPr="002A0E2B">
        <w:rPr>
          <w:rFonts w:ascii="Times New Roman" w:eastAsia="Calibri" w:hAnsi="Times New Roman" w:cs="Times New Roman"/>
        </w:rPr>
        <w:t xml:space="preserve">ctions, and powers. </w:t>
      </w:r>
      <w:r w:rsidRPr="002A0E2B">
        <w:rPr>
          <w:rFonts w:ascii="Times New Roman" w:eastAsia="Calibri" w:hAnsi="Times New Roman" w:cs="Times New Roman"/>
        </w:rPr>
        <w:t>The membership of each such Sub-Committee designated hereunder shall include at least one (1) Management Committee Member.  A Sub-Committee shall not have any powers, duties, or responsibilities beyond those specifically assigned by the Management Comm</w:t>
      </w:r>
      <w:r w:rsidR="00620166" w:rsidRPr="002A0E2B">
        <w:rPr>
          <w:rFonts w:ascii="Times New Roman" w:eastAsia="Calibri" w:hAnsi="Times New Roman" w:cs="Times New Roman"/>
        </w:rPr>
        <w:t xml:space="preserve">ittee in a written resolution. </w:t>
      </w:r>
      <w:r w:rsidRPr="002A0E2B">
        <w:rPr>
          <w:rFonts w:ascii="Times New Roman" w:eastAsia="Calibri" w:hAnsi="Times New Roman" w:cs="Times New Roman"/>
        </w:rPr>
        <w:t>The Management Committee may terminate any Sub-Committee at any time.</w:t>
      </w:r>
    </w:p>
    <w:p w14:paraId="6643C29A" w14:textId="5B2F919D" w:rsidR="000932C0" w:rsidRPr="002A0E2B" w:rsidRDefault="000932C0" w:rsidP="0029328A">
      <w:pPr>
        <w:numPr>
          <w:ilvl w:val="1"/>
          <w:numId w:val="33"/>
        </w:numPr>
        <w:tabs>
          <w:tab w:val="left" w:pos="720"/>
        </w:tabs>
        <w:autoSpaceDE w:val="0"/>
        <w:autoSpaceDN w:val="0"/>
        <w:adjustRightInd w:val="0"/>
        <w:spacing w:before="120" w:after="120"/>
        <w:ind w:hanging="720"/>
        <w:rPr>
          <w:rFonts w:ascii="Times New Roman" w:eastAsia="Calibri" w:hAnsi="Times New Roman" w:cs="Times New Roman"/>
        </w:rPr>
      </w:pPr>
      <w:bookmarkStart w:id="595" w:name="_Toc438466974"/>
      <w:r w:rsidRPr="00B3657D">
        <w:rPr>
          <w:rStyle w:val="Heading5Char"/>
          <w:rFonts w:cs="Times New Roman"/>
          <w:u w:val="single"/>
        </w:rPr>
        <w:t>Proceedings of Sub-Committees</w:t>
      </w:r>
      <w:bookmarkEnd w:id="595"/>
      <w:r w:rsidRPr="002A0E2B">
        <w:rPr>
          <w:rFonts w:ascii="Times New Roman" w:eastAsia="Calibri" w:hAnsi="Times New Roman" w:cs="Times New Roman"/>
        </w:rPr>
        <w:t>.  Each Sub-Committee designated hereunder by the Management Committee may appoint its own presiding and recording officers and may meet at such places and times and upon such notice as such Sub-Committee ma</w:t>
      </w:r>
      <w:r w:rsidR="00620166" w:rsidRPr="002A0E2B">
        <w:rPr>
          <w:rFonts w:ascii="Times New Roman" w:eastAsia="Calibri" w:hAnsi="Times New Roman" w:cs="Times New Roman"/>
        </w:rPr>
        <w:t xml:space="preserve">y from time to time determine. </w:t>
      </w:r>
      <w:r w:rsidRPr="002A0E2B">
        <w:rPr>
          <w:rFonts w:ascii="Times New Roman" w:eastAsia="Calibri" w:hAnsi="Times New Roman" w:cs="Times New Roman"/>
        </w:rPr>
        <w:t>Each such Sub-Committee shall keep a record of its proceedings and shall regularly report such proceedings to the Management Committee.</w:t>
      </w:r>
    </w:p>
    <w:p w14:paraId="508D847B" w14:textId="3BEDC2AF" w:rsidR="000932C0" w:rsidRPr="002A0E2B" w:rsidRDefault="000932C0" w:rsidP="0029328A">
      <w:pPr>
        <w:numPr>
          <w:ilvl w:val="1"/>
          <w:numId w:val="33"/>
        </w:numPr>
        <w:tabs>
          <w:tab w:val="left" w:pos="720"/>
        </w:tabs>
        <w:autoSpaceDE w:val="0"/>
        <w:autoSpaceDN w:val="0"/>
        <w:adjustRightInd w:val="0"/>
        <w:spacing w:before="120" w:after="120"/>
        <w:ind w:hanging="720"/>
        <w:rPr>
          <w:rFonts w:ascii="Times New Roman" w:eastAsia="Calibri" w:hAnsi="Times New Roman" w:cs="Times New Roman"/>
        </w:rPr>
      </w:pPr>
      <w:bookmarkStart w:id="596" w:name="_Toc438466975"/>
      <w:r w:rsidRPr="00B3657D">
        <w:rPr>
          <w:rStyle w:val="Heading5Char"/>
          <w:rFonts w:cs="Times New Roman"/>
          <w:u w:val="single"/>
        </w:rPr>
        <w:t>Quorum and Manner of Acting</w:t>
      </w:r>
      <w:bookmarkEnd w:id="596"/>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At each meeting of any Sub-Committee designated hereunder by the Management Committee, the presence of members constituting at least </w:t>
      </w:r>
      <w:proofErr w:type="gramStart"/>
      <w:r w:rsidRPr="002A0E2B">
        <w:rPr>
          <w:rFonts w:ascii="Times New Roman" w:eastAsia="Calibri" w:hAnsi="Times New Roman" w:cs="Times New Roman"/>
        </w:rPr>
        <w:lastRenderedPageBreak/>
        <w:t>a majority of</w:t>
      </w:r>
      <w:proofErr w:type="gramEnd"/>
      <w:r w:rsidRPr="002A0E2B">
        <w:rPr>
          <w:rFonts w:ascii="Times New Roman" w:eastAsia="Calibri" w:hAnsi="Times New Roman" w:cs="Times New Roman"/>
        </w:rPr>
        <w:t xml:space="preserve"> the authorized membership of such Sub-Committee (but in no event less than two (2) members) shall constitute a quorum for the transaction of business, and the act of a majority of the members present at any meeting at which a quorum is present shall be </w:t>
      </w:r>
      <w:r w:rsidR="00620166" w:rsidRPr="002A0E2B">
        <w:rPr>
          <w:rFonts w:ascii="Times New Roman" w:eastAsia="Calibri" w:hAnsi="Times New Roman" w:cs="Times New Roman"/>
        </w:rPr>
        <w:t xml:space="preserve">the act of such Sub-Committee. </w:t>
      </w:r>
      <w:r w:rsidRPr="002A0E2B">
        <w:rPr>
          <w:rFonts w:ascii="Times New Roman" w:eastAsia="Calibri" w:hAnsi="Times New Roman" w:cs="Times New Roman"/>
        </w:rPr>
        <w:t xml:space="preserve">The members of any Sub-Committee designated by the Management Committee hereunder shall act only as a Sub-Committee, and the individual members thereof </w:t>
      </w:r>
      <w:r w:rsidR="00620166" w:rsidRPr="002A0E2B">
        <w:rPr>
          <w:rFonts w:ascii="Times New Roman" w:eastAsia="Calibri" w:hAnsi="Times New Roman" w:cs="Times New Roman"/>
        </w:rPr>
        <w:t xml:space="preserve">shall have no powers, as such. </w:t>
      </w:r>
      <w:r w:rsidRPr="002A0E2B">
        <w:rPr>
          <w:rFonts w:ascii="Times New Roman" w:eastAsia="Calibri" w:hAnsi="Times New Roman" w:cs="Times New Roman"/>
        </w:rPr>
        <w:t>A Sub-Committee may exercise the authority granted by the Management Committee.</w:t>
      </w:r>
    </w:p>
    <w:p w14:paraId="60204A28" w14:textId="58AFC030" w:rsidR="000932C0" w:rsidRPr="002A0E2B" w:rsidRDefault="000932C0" w:rsidP="0029328A">
      <w:pPr>
        <w:numPr>
          <w:ilvl w:val="1"/>
          <w:numId w:val="33"/>
        </w:numPr>
        <w:tabs>
          <w:tab w:val="left" w:pos="720"/>
        </w:tabs>
        <w:autoSpaceDE w:val="0"/>
        <w:autoSpaceDN w:val="0"/>
        <w:adjustRightInd w:val="0"/>
        <w:spacing w:before="120" w:after="120"/>
        <w:ind w:hanging="720"/>
        <w:rPr>
          <w:rFonts w:ascii="Times New Roman" w:eastAsia="Calibri" w:hAnsi="Times New Roman" w:cs="Times New Roman"/>
        </w:rPr>
      </w:pPr>
      <w:bookmarkStart w:id="597" w:name="_Toc438466976"/>
      <w:r w:rsidRPr="00B3657D">
        <w:rPr>
          <w:rStyle w:val="Heading5Char"/>
          <w:rFonts w:cs="Times New Roman"/>
          <w:u w:val="single"/>
        </w:rPr>
        <w:t>Resignation and Removal</w:t>
      </w:r>
      <w:bookmarkEnd w:id="597"/>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Any member of any Sub-Committee designated hereunder by the Management Committee may resign at any time by delivering a written resignation to the President, the Management Committee, or the presiding officer of such Sub-Committee. Unless otherwise specified therein, such resignation sh</w:t>
      </w:r>
      <w:r w:rsidR="00620166" w:rsidRPr="002A0E2B">
        <w:rPr>
          <w:rFonts w:ascii="Times New Roman" w:eastAsia="Calibri" w:hAnsi="Times New Roman" w:cs="Times New Roman"/>
        </w:rPr>
        <w:t xml:space="preserve">all take effect upon delivery. </w:t>
      </w:r>
      <w:r w:rsidRPr="002A0E2B">
        <w:rPr>
          <w:rFonts w:ascii="Times New Roman" w:eastAsia="Calibri" w:hAnsi="Times New Roman" w:cs="Times New Roman"/>
        </w:rPr>
        <w:t>The Management Committee may at any time, with or without cause, remove any member of any Sub-Committee designated by it thereunder.</w:t>
      </w:r>
    </w:p>
    <w:p w14:paraId="51C9DAD0" w14:textId="64A1D4C5" w:rsidR="000932C0" w:rsidRPr="002A0E2B" w:rsidRDefault="000932C0" w:rsidP="0029328A">
      <w:pPr>
        <w:numPr>
          <w:ilvl w:val="1"/>
          <w:numId w:val="33"/>
        </w:numPr>
        <w:tabs>
          <w:tab w:val="left" w:pos="720"/>
        </w:tabs>
        <w:autoSpaceDE w:val="0"/>
        <w:autoSpaceDN w:val="0"/>
        <w:adjustRightInd w:val="0"/>
        <w:spacing w:before="120" w:after="120"/>
        <w:ind w:hanging="720"/>
        <w:rPr>
          <w:rFonts w:ascii="Times New Roman" w:eastAsia="Calibri" w:hAnsi="Times New Roman" w:cs="Times New Roman"/>
        </w:rPr>
      </w:pPr>
      <w:bookmarkStart w:id="598" w:name="_Toc438466977"/>
      <w:r w:rsidRPr="00B3657D">
        <w:rPr>
          <w:rStyle w:val="Heading5Char"/>
          <w:rFonts w:cs="Times New Roman"/>
          <w:u w:val="single"/>
        </w:rPr>
        <w:t>Vacancies</w:t>
      </w:r>
      <w:bookmarkEnd w:id="598"/>
      <w:r w:rsidR="00620166" w:rsidRPr="002A0E2B">
        <w:rPr>
          <w:rFonts w:ascii="Times New Roman" w:eastAsia="Calibri" w:hAnsi="Times New Roman" w:cs="Times New Roman"/>
        </w:rPr>
        <w:t xml:space="preserve">. </w:t>
      </w:r>
      <w:r w:rsidR="006226D8">
        <w:rPr>
          <w:rFonts w:ascii="Times New Roman" w:eastAsia="Calibri" w:hAnsi="Times New Roman" w:cs="Times New Roman"/>
        </w:rPr>
        <w:t xml:space="preserve"> </w:t>
      </w:r>
      <w:r w:rsidRPr="002A0E2B">
        <w:rPr>
          <w:rFonts w:ascii="Times New Roman" w:eastAsia="Calibri" w:hAnsi="Times New Roman" w:cs="Times New Roman"/>
        </w:rPr>
        <w:t>If any vacancy shall occur in any Sub-Committee designated by the Management Committee due to disqualification, death, resignation, removal, or otherwise, the remaining members shall, until the filling of such vacancy by the Management Committee, constitute the then total authorized membership of the Sub-Committee and, provided that two (2) or more members are remaining, may continue to ac</w:t>
      </w:r>
      <w:r w:rsidR="00620166" w:rsidRPr="002A0E2B">
        <w:rPr>
          <w:rFonts w:ascii="Times New Roman" w:eastAsia="Calibri" w:hAnsi="Times New Roman" w:cs="Times New Roman"/>
        </w:rPr>
        <w:t xml:space="preserve">t. </w:t>
      </w:r>
      <w:r w:rsidRPr="002A0E2B">
        <w:rPr>
          <w:rFonts w:ascii="Times New Roman" w:eastAsia="Calibri" w:hAnsi="Times New Roman" w:cs="Times New Roman"/>
        </w:rPr>
        <w:t>Such vacancy may be filled at any meeting of the Management Committee.</w:t>
      </w:r>
    </w:p>
    <w:p w14:paraId="1DE62D73" w14:textId="77777777" w:rsidR="006226D8" w:rsidRDefault="000932C0" w:rsidP="004C41E9">
      <w:pPr>
        <w:pStyle w:val="Heading4"/>
        <w:rPr>
          <w:rFonts w:ascii="Times New Roman" w:hAnsi="Times New Roman" w:cs="Times New Roman"/>
        </w:rPr>
      </w:pPr>
      <w:bookmarkStart w:id="599" w:name="_Toc438466978"/>
      <w:r w:rsidRPr="002A0E2B">
        <w:rPr>
          <w:rFonts w:ascii="Times New Roman" w:hAnsi="Times New Roman" w:cs="Times New Roman"/>
        </w:rPr>
        <w:t>ARTICLE VI</w:t>
      </w:r>
    </w:p>
    <w:p w14:paraId="47DC482F" w14:textId="74D6E8D3" w:rsidR="000932C0" w:rsidRPr="002A0E2B" w:rsidRDefault="000932C0" w:rsidP="004C41E9">
      <w:pPr>
        <w:pStyle w:val="Heading4"/>
        <w:rPr>
          <w:rFonts w:ascii="Times New Roman" w:hAnsi="Times New Roman" w:cs="Times New Roman"/>
        </w:rPr>
      </w:pPr>
      <w:r w:rsidRPr="002A0E2B">
        <w:rPr>
          <w:rFonts w:ascii="Times New Roman" w:hAnsi="Times New Roman" w:cs="Times New Roman"/>
        </w:rPr>
        <w:t>INDEMNIFICATION</w:t>
      </w:r>
      <w:bookmarkEnd w:id="599"/>
    </w:p>
    <w:p w14:paraId="68CA1F1E" w14:textId="031D356D" w:rsidR="00766600" w:rsidRPr="002A0E2B" w:rsidRDefault="000932C0" w:rsidP="0029328A">
      <w:pPr>
        <w:numPr>
          <w:ilvl w:val="1"/>
          <w:numId w:val="34"/>
        </w:numPr>
        <w:tabs>
          <w:tab w:val="left" w:pos="720"/>
        </w:tabs>
        <w:autoSpaceDE w:val="0"/>
        <w:autoSpaceDN w:val="0"/>
        <w:adjustRightInd w:val="0"/>
        <w:spacing w:before="120" w:after="120"/>
        <w:ind w:left="720" w:hanging="720"/>
        <w:rPr>
          <w:rFonts w:ascii="Times New Roman" w:eastAsia="Calibri" w:hAnsi="Times New Roman" w:cs="Times New Roman"/>
        </w:rPr>
      </w:pPr>
      <w:bookmarkStart w:id="600" w:name="_Toc438466979"/>
      <w:r w:rsidRPr="00B3657D">
        <w:rPr>
          <w:rStyle w:val="Heading5Char"/>
          <w:rFonts w:cs="Times New Roman"/>
          <w:u w:val="single"/>
        </w:rPr>
        <w:t>Indemnification</w:t>
      </w:r>
      <w:bookmarkEnd w:id="600"/>
      <w:r w:rsidR="00620166" w:rsidRPr="002A0E2B">
        <w:rPr>
          <w:rFonts w:ascii="Times New Roman" w:eastAsia="Calibri" w:hAnsi="Times New Roman" w:cs="Times New Roman"/>
        </w:rPr>
        <w:t xml:space="preserve">. </w:t>
      </w:r>
      <w:r w:rsidR="006226D8">
        <w:rPr>
          <w:rFonts w:ascii="Times New Roman" w:eastAsia="Calibri" w:hAnsi="Times New Roman" w:cs="Times New Roman"/>
        </w:rPr>
        <w:t xml:space="preserve"> </w:t>
      </w:r>
      <w:r w:rsidRPr="002A0E2B">
        <w:rPr>
          <w:rFonts w:ascii="Times New Roman" w:eastAsia="Calibri" w:hAnsi="Times New Roman" w:cs="Times New Roman"/>
        </w:rPr>
        <w:t xml:space="preserve">No Management Committee Member, officer, or member of a Sub-Committee shall be personally liable for any obligations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or for any duties or obligations arising out of any acts or conduct of said Management Committee Member, officer, or Sub-Committee member performed for or on behalf of the </w:t>
      </w:r>
      <w:r w:rsidR="00262C0B" w:rsidRPr="002A0E2B">
        <w:rPr>
          <w:rFonts w:ascii="Times New Roman" w:eastAsia="Calibri" w:hAnsi="Times New Roman" w:cs="Times New Roman"/>
        </w:rPr>
        <w:t>Master Association</w:t>
      </w:r>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 xml:space="preserve">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shall and does hereby indemnify and hold harmless each person who shall serve at any time as a Management Committee Member, officer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or a member of a duly formed Sub-Committee, as well as such person’s heirs and administrators, from and against any and all claims, judgments, and liabilities to which such persons shall become subject, by reason of that person having heretofore or hereafter been a Management Committee Member, officer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or member of a Sub-Committee or by reason of any action alleged to have been heretofore or hereafter taken or omitted to have been taken by him/her as such Management Committee Member, officer, or Sub-Committee member, and shall advance and reimburse any such person for all legal and other expenses reasonably incurred in connection with any such claim or liability; provided that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shall have the right, in its sole discretion, to defend such person from all suits or claims; provided further, however, that no such person shall be indemnified against or be reimbursed for or be defended against any expense or liability incurred in connection with any claim or action arising out of such person’s </w:t>
      </w:r>
      <w:r w:rsidR="00C30144" w:rsidRPr="002A0E2B">
        <w:rPr>
          <w:rFonts w:ascii="Times New Roman" w:eastAsia="Calibri" w:hAnsi="Times New Roman" w:cs="Times New Roman"/>
        </w:rPr>
        <w:t>gross negligence</w:t>
      </w:r>
      <w:r w:rsidR="00847C9B">
        <w:rPr>
          <w:rFonts w:ascii="Times New Roman" w:eastAsia="Calibri" w:hAnsi="Times New Roman" w:cs="Times New Roman"/>
        </w:rPr>
        <w:t>,</w:t>
      </w:r>
      <w:r w:rsidR="00C30144" w:rsidRPr="002A0E2B">
        <w:rPr>
          <w:rFonts w:ascii="Times New Roman" w:eastAsia="Calibri" w:hAnsi="Times New Roman" w:cs="Times New Roman"/>
        </w:rPr>
        <w:t xml:space="preserve"> </w:t>
      </w:r>
      <w:r w:rsidRPr="002A0E2B">
        <w:rPr>
          <w:rFonts w:ascii="Times New Roman" w:eastAsia="Calibri" w:hAnsi="Times New Roman" w:cs="Times New Roman"/>
        </w:rPr>
        <w:t>intentional misconduct</w:t>
      </w:r>
      <w:r w:rsidR="00847C9B">
        <w:rPr>
          <w:rFonts w:ascii="Times New Roman" w:eastAsia="Calibri" w:hAnsi="Times New Roman" w:cs="Times New Roman"/>
        </w:rPr>
        <w:t>, or criminal activity</w:t>
      </w:r>
      <w:r w:rsidRPr="002A0E2B">
        <w:rPr>
          <w:rFonts w:ascii="Times New Roman" w:eastAsia="Calibri" w:hAnsi="Times New Roman" w:cs="Times New Roman"/>
        </w:rPr>
        <w:t xml:space="preserve">.  The rights accruing to any person under the foregoing provisions of this Section shall not exclude any other right to which such person may lawfully be entitled, nor shall anything herein contained restrict </w:t>
      </w:r>
      <w:r w:rsidRPr="002A0E2B">
        <w:rPr>
          <w:rFonts w:ascii="Times New Roman" w:eastAsia="Calibri" w:hAnsi="Times New Roman" w:cs="Times New Roman"/>
        </w:rPr>
        <w:lastRenderedPageBreak/>
        <w:t xml:space="preserve">the right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to indemnify or reimburse such person in any proper case, even though not specifically provided for herein or otherwise permitted.  </w:t>
      </w:r>
    </w:p>
    <w:p w14:paraId="2D18BF41" w14:textId="752F625E" w:rsidR="00766600" w:rsidRPr="002A0E2B" w:rsidRDefault="000932C0" w:rsidP="0029328A">
      <w:pPr>
        <w:numPr>
          <w:ilvl w:val="1"/>
          <w:numId w:val="34"/>
        </w:numPr>
        <w:tabs>
          <w:tab w:val="left" w:pos="720"/>
        </w:tabs>
        <w:autoSpaceDE w:val="0"/>
        <w:autoSpaceDN w:val="0"/>
        <w:adjustRightInd w:val="0"/>
        <w:spacing w:before="120" w:after="120"/>
        <w:ind w:left="720" w:hanging="720"/>
        <w:rPr>
          <w:rFonts w:ascii="Times New Roman" w:eastAsia="Calibri" w:hAnsi="Times New Roman" w:cs="Times New Roman"/>
        </w:rPr>
      </w:pPr>
      <w:bookmarkStart w:id="601" w:name="_Toc438466980"/>
      <w:r w:rsidRPr="00B3657D">
        <w:rPr>
          <w:rStyle w:val="Heading5Char"/>
          <w:rFonts w:cs="Times New Roman"/>
          <w:u w:val="single"/>
        </w:rPr>
        <w:t>Other Indemnification</w:t>
      </w:r>
      <w:bookmarkEnd w:id="601"/>
      <w:r w:rsidR="00620166" w:rsidRPr="002A0E2B">
        <w:rPr>
          <w:rFonts w:ascii="Times New Roman" w:eastAsia="Calibri" w:hAnsi="Times New Roman" w:cs="Times New Roman"/>
        </w:rPr>
        <w:t>.</w:t>
      </w:r>
      <w:r w:rsidR="006226D8">
        <w:rPr>
          <w:rFonts w:ascii="Times New Roman" w:eastAsia="Calibri" w:hAnsi="Times New Roman" w:cs="Times New Roman"/>
        </w:rPr>
        <w:t xml:space="preserve"> </w:t>
      </w:r>
      <w:r w:rsidR="00620166" w:rsidRPr="002A0E2B">
        <w:rPr>
          <w:rFonts w:ascii="Times New Roman" w:eastAsia="Calibri" w:hAnsi="Times New Roman" w:cs="Times New Roman"/>
        </w:rPr>
        <w:t xml:space="preserve"> </w:t>
      </w:r>
      <w:r w:rsidRPr="002A0E2B">
        <w:rPr>
          <w:rFonts w:ascii="Times New Roman" w:eastAsia="Calibri" w:hAnsi="Times New Roman" w:cs="Times New Roman"/>
        </w:rPr>
        <w:t>The indemnification herein provided shall not be deemed exclusive of any other right to indemnification to which any person seeking indemnification may be provided under any statute, agreement, vote of disinterested Management Committee Members, or otherwise, both as to action taken in any official capacity and as to action taken in any other capacity while holding such office. The indemnification herein provided shall continue as to any person who has ceased to be a Management Committee Member, officer, Sub-Committee member, or employee, and shall inure to the benefit of the heirs, executors, and administrators of any such person.</w:t>
      </w:r>
    </w:p>
    <w:p w14:paraId="296DF609" w14:textId="774B21A6" w:rsidR="000932C0" w:rsidRPr="002A0E2B" w:rsidRDefault="000932C0" w:rsidP="0029328A">
      <w:pPr>
        <w:numPr>
          <w:ilvl w:val="1"/>
          <w:numId w:val="34"/>
        </w:numPr>
        <w:tabs>
          <w:tab w:val="left" w:pos="720"/>
        </w:tabs>
        <w:autoSpaceDE w:val="0"/>
        <w:autoSpaceDN w:val="0"/>
        <w:adjustRightInd w:val="0"/>
        <w:spacing w:before="120" w:after="120"/>
        <w:ind w:left="720" w:hanging="720"/>
        <w:rPr>
          <w:rFonts w:ascii="Times New Roman" w:eastAsia="Calibri" w:hAnsi="Times New Roman" w:cs="Times New Roman"/>
        </w:rPr>
      </w:pPr>
      <w:bookmarkStart w:id="602" w:name="_Toc438466981"/>
      <w:r w:rsidRPr="00B3657D">
        <w:rPr>
          <w:rStyle w:val="Heading5Char"/>
          <w:rFonts w:cs="Times New Roman"/>
          <w:u w:val="single"/>
        </w:rPr>
        <w:t xml:space="preserve">Settlement by </w:t>
      </w:r>
      <w:r w:rsidR="00262C0B" w:rsidRPr="00B3657D">
        <w:rPr>
          <w:rStyle w:val="Heading5Char"/>
          <w:rFonts w:cs="Times New Roman"/>
          <w:u w:val="single"/>
        </w:rPr>
        <w:t>Master Association</w:t>
      </w:r>
      <w:bookmarkEnd w:id="602"/>
      <w:r w:rsidRPr="002A0E2B">
        <w:rPr>
          <w:rFonts w:ascii="Times New Roman" w:eastAsia="Calibri" w:hAnsi="Times New Roman" w:cs="Times New Roman"/>
        </w:rPr>
        <w:t xml:space="preserve">.  The right of any person to be indemnified shall be subject always to the right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by the Management Committee, in lieu of such indemnity, to settle any such claim, action, suit, or proceeding at the expense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by the payment of the amount of such settlement and the costs and expenses incurred in connection therewith.</w:t>
      </w:r>
    </w:p>
    <w:p w14:paraId="11475A7C" w14:textId="77777777" w:rsidR="006226D8" w:rsidRDefault="000932C0" w:rsidP="004C41E9">
      <w:pPr>
        <w:pStyle w:val="Heading4"/>
        <w:rPr>
          <w:rFonts w:ascii="Times New Roman" w:hAnsi="Times New Roman" w:cs="Times New Roman"/>
        </w:rPr>
      </w:pPr>
      <w:bookmarkStart w:id="603" w:name="_Toc438466982"/>
      <w:r w:rsidRPr="002A0E2B">
        <w:rPr>
          <w:rFonts w:ascii="Times New Roman" w:hAnsi="Times New Roman" w:cs="Times New Roman"/>
        </w:rPr>
        <w:t>ARTICLE VII</w:t>
      </w:r>
    </w:p>
    <w:p w14:paraId="7A846D70" w14:textId="1BFD2843" w:rsidR="000932C0" w:rsidRPr="002A0E2B" w:rsidRDefault="000932C0" w:rsidP="004C41E9">
      <w:pPr>
        <w:pStyle w:val="Heading4"/>
        <w:rPr>
          <w:rFonts w:ascii="Times New Roman" w:hAnsi="Times New Roman" w:cs="Times New Roman"/>
        </w:rPr>
      </w:pPr>
      <w:r w:rsidRPr="002A0E2B">
        <w:rPr>
          <w:rFonts w:ascii="Times New Roman" w:hAnsi="Times New Roman" w:cs="Times New Roman"/>
        </w:rPr>
        <w:t>AMENDMENTS</w:t>
      </w:r>
      <w:bookmarkEnd w:id="603"/>
    </w:p>
    <w:p w14:paraId="45676E67" w14:textId="0B9B0BA0" w:rsidR="000932C0" w:rsidRPr="002A0E2B" w:rsidRDefault="000932C0" w:rsidP="0029328A">
      <w:pPr>
        <w:keepLines/>
        <w:numPr>
          <w:ilvl w:val="1"/>
          <w:numId w:val="35"/>
        </w:numPr>
        <w:tabs>
          <w:tab w:val="left" w:pos="720"/>
        </w:tabs>
        <w:autoSpaceDE w:val="0"/>
        <w:autoSpaceDN w:val="0"/>
        <w:adjustRightInd w:val="0"/>
        <w:spacing w:before="120" w:after="120"/>
        <w:ind w:left="720" w:hanging="720"/>
        <w:rPr>
          <w:rFonts w:ascii="Times New Roman" w:eastAsia="Calibri" w:hAnsi="Times New Roman" w:cs="Times New Roman"/>
        </w:rPr>
      </w:pPr>
      <w:bookmarkStart w:id="604" w:name="_Toc438466983"/>
      <w:r w:rsidRPr="00B3657D">
        <w:rPr>
          <w:rStyle w:val="Heading5Char"/>
          <w:rFonts w:cs="Times New Roman"/>
          <w:u w:val="single"/>
        </w:rPr>
        <w:t>Amendments</w:t>
      </w:r>
      <w:bookmarkEnd w:id="604"/>
      <w:r w:rsidR="0095206F" w:rsidRPr="002A0E2B">
        <w:rPr>
          <w:rFonts w:ascii="Times New Roman" w:eastAsia="Calibri" w:hAnsi="Times New Roman" w:cs="Times New Roman"/>
        </w:rPr>
        <w:t xml:space="preserve">. </w:t>
      </w:r>
      <w:r w:rsidR="006226D8">
        <w:rPr>
          <w:rFonts w:ascii="Times New Roman" w:eastAsia="Calibri" w:hAnsi="Times New Roman" w:cs="Times New Roman"/>
        </w:rPr>
        <w:t xml:space="preserve"> </w:t>
      </w:r>
      <w:r w:rsidRPr="002A0E2B">
        <w:rPr>
          <w:rFonts w:ascii="Times New Roman" w:eastAsia="Calibri" w:hAnsi="Times New Roman" w:cs="Times New Roman"/>
        </w:rPr>
        <w:t>Except as permitted specifically herein or required by the Act, these Bylaws may be amended by the affirmative vote of Owners of Lots holding at least sixty</w:t>
      </w:r>
      <w:r w:rsidR="0029328A" w:rsidRPr="002A0E2B">
        <w:rPr>
          <w:rFonts w:ascii="Times New Roman" w:eastAsia="Calibri" w:hAnsi="Times New Roman" w:cs="Times New Roman"/>
        </w:rPr>
        <w:t>-seven</w:t>
      </w:r>
      <w:r w:rsidRPr="002A0E2B">
        <w:rPr>
          <w:rFonts w:ascii="Times New Roman" w:eastAsia="Calibri" w:hAnsi="Times New Roman" w:cs="Times New Roman"/>
        </w:rPr>
        <w:t xml:space="preserve"> percent (67%) of the Allocated Interest in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xml:space="preserve"> at a meeting called for that purpose provided, however, that during the Declarant Control Period, any such amendment shall require the approval of Declarant.  Nothing in this Section 7.1 shall be construed to limit the Declarant’s unilateral right to amend these Bylaws (or the Declaration or Rules) during the Developer Control </w:t>
      </w:r>
      <w:r w:rsidR="0095206F" w:rsidRPr="002A0E2B">
        <w:rPr>
          <w:rFonts w:ascii="Times New Roman" w:eastAsia="Calibri" w:hAnsi="Times New Roman" w:cs="Times New Roman"/>
        </w:rPr>
        <w:t>Period as set forth in Section 20</w:t>
      </w:r>
      <w:r w:rsidRPr="002A0E2B">
        <w:rPr>
          <w:rFonts w:ascii="Times New Roman" w:eastAsia="Calibri" w:hAnsi="Times New Roman" w:cs="Times New Roman"/>
        </w:rPr>
        <w:t>.7 of the Declaration.</w:t>
      </w:r>
    </w:p>
    <w:p w14:paraId="2C03440E" w14:textId="65A42F41" w:rsidR="000932C0" w:rsidRPr="002A0E2B" w:rsidRDefault="000932C0" w:rsidP="0029328A">
      <w:pPr>
        <w:keepLines/>
        <w:numPr>
          <w:ilvl w:val="1"/>
          <w:numId w:val="35"/>
        </w:numPr>
        <w:tabs>
          <w:tab w:val="left" w:pos="720"/>
        </w:tabs>
        <w:autoSpaceDE w:val="0"/>
        <w:autoSpaceDN w:val="0"/>
        <w:adjustRightInd w:val="0"/>
        <w:spacing w:before="120" w:after="120"/>
        <w:ind w:left="720" w:hanging="720"/>
        <w:rPr>
          <w:rFonts w:ascii="Times New Roman" w:eastAsia="Calibri" w:hAnsi="Times New Roman" w:cs="Times New Roman"/>
        </w:rPr>
      </w:pPr>
      <w:bookmarkStart w:id="605" w:name="_Toc438466984"/>
      <w:r w:rsidRPr="00B3657D">
        <w:rPr>
          <w:rStyle w:val="Heading5Char"/>
          <w:rFonts w:cs="Times New Roman"/>
          <w:u w:val="single"/>
        </w:rPr>
        <w:t>Execution of Amendments</w:t>
      </w:r>
      <w:bookmarkEnd w:id="605"/>
      <w:r w:rsidR="0095206F" w:rsidRPr="002A0E2B">
        <w:rPr>
          <w:rFonts w:ascii="Times New Roman" w:eastAsia="Calibri" w:hAnsi="Times New Roman" w:cs="Times New Roman"/>
        </w:rPr>
        <w:t xml:space="preserve">. </w:t>
      </w:r>
      <w:r w:rsidR="006226D8">
        <w:rPr>
          <w:rFonts w:ascii="Times New Roman" w:eastAsia="Calibri" w:hAnsi="Times New Roman" w:cs="Times New Roman"/>
        </w:rPr>
        <w:t xml:space="preserve"> </w:t>
      </w:r>
      <w:r w:rsidRPr="002A0E2B">
        <w:rPr>
          <w:rFonts w:ascii="Times New Roman" w:eastAsia="Calibri" w:hAnsi="Times New Roman" w:cs="Times New Roman"/>
        </w:rPr>
        <w:t xml:space="preserve">Upon obtaining the required vote, an amendment shall be signed by the President and Secretary of the </w:t>
      </w:r>
      <w:r w:rsidR="00262C0B" w:rsidRPr="002A0E2B">
        <w:rPr>
          <w:rFonts w:ascii="Times New Roman" w:eastAsia="Calibri" w:hAnsi="Times New Roman" w:cs="Times New Roman"/>
        </w:rPr>
        <w:t>Master Association</w:t>
      </w:r>
      <w:r w:rsidRPr="002A0E2B">
        <w:rPr>
          <w:rFonts w:ascii="Times New Roman" w:eastAsia="Calibri" w:hAnsi="Times New Roman" w:cs="Times New Roman"/>
        </w:rPr>
        <w:t>, who shall certify that the amendment has been properly adopted t</w:t>
      </w:r>
      <w:r w:rsidR="0095206F" w:rsidRPr="002A0E2B">
        <w:rPr>
          <w:rFonts w:ascii="Times New Roman" w:eastAsia="Calibri" w:hAnsi="Times New Roman" w:cs="Times New Roman"/>
        </w:rPr>
        <w:t xml:space="preserve">o as required by these Bylaws. </w:t>
      </w:r>
      <w:r w:rsidRPr="002A0E2B">
        <w:rPr>
          <w:rFonts w:ascii="Times New Roman" w:eastAsia="Calibri" w:hAnsi="Times New Roman" w:cs="Times New Roman"/>
        </w:rPr>
        <w:t xml:space="preserve">An amendment complying with the requirements of these Bylaws and the Declaration shall be effective when the amendment has been recorded in the office of the County Recorder of </w:t>
      </w:r>
      <w:r w:rsidR="00C35A73" w:rsidRPr="002A0E2B">
        <w:rPr>
          <w:rFonts w:ascii="Times New Roman" w:eastAsia="Calibri" w:hAnsi="Times New Roman" w:cs="Times New Roman"/>
        </w:rPr>
        <w:t>Utah</w:t>
      </w:r>
      <w:r w:rsidRPr="002A0E2B">
        <w:rPr>
          <w:rFonts w:ascii="Times New Roman" w:eastAsia="Calibri" w:hAnsi="Times New Roman" w:cs="Times New Roman"/>
        </w:rPr>
        <w:t xml:space="preserve"> County, Utah.</w:t>
      </w:r>
    </w:p>
    <w:p w14:paraId="33A22C6B" w14:textId="77777777" w:rsidR="006226D8" w:rsidRDefault="000932C0" w:rsidP="004C41E9">
      <w:pPr>
        <w:pStyle w:val="Heading4"/>
        <w:rPr>
          <w:rFonts w:ascii="Times New Roman" w:hAnsi="Times New Roman" w:cs="Times New Roman"/>
        </w:rPr>
      </w:pPr>
      <w:bookmarkStart w:id="606" w:name="_Toc438466985"/>
      <w:r w:rsidRPr="002A0E2B">
        <w:rPr>
          <w:rFonts w:ascii="Times New Roman" w:hAnsi="Times New Roman" w:cs="Times New Roman"/>
        </w:rPr>
        <w:t>ARTICLE VIII</w:t>
      </w:r>
    </w:p>
    <w:p w14:paraId="14569060" w14:textId="66EC1C2C" w:rsidR="000932C0" w:rsidRPr="002A0E2B" w:rsidRDefault="000932C0" w:rsidP="004C41E9">
      <w:pPr>
        <w:pStyle w:val="Heading4"/>
        <w:rPr>
          <w:rFonts w:ascii="Times New Roman" w:hAnsi="Times New Roman" w:cs="Times New Roman"/>
        </w:rPr>
      </w:pPr>
      <w:r w:rsidRPr="002A0E2B">
        <w:rPr>
          <w:rFonts w:ascii="Times New Roman" w:hAnsi="Times New Roman" w:cs="Times New Roman"/>
        </w:rPr>
        <w:t>WAIVER OF IRREGULARITES</w:t>
      </w:r>
      <w:bookmarkEnd w:id="606"/>
    </w:p>
    <w:p w14:paraId="57ED6AB2" w14:textId="0F54F46B" w:rsidR="000932C0" w:rsidRPr="002A0E2B" w:rsidRDefault="000932C0" w:rsidP="0029328A">
      <w:pPr>
        <w:numPr>
          <w:ilvl w:val="1"/>
          <w:numId w:val="36"/>
        </w:numPr>
        <w:tabs>
          <w:tab w:val="left" w:pos="720"/>
        </w:tabs>
        <w:autoSpaceDE w:val="0"/>
        <w:autoSpaceDN w:val="0"/>
        <w:adjustRightInd w:val="0"/>
        <w:spacing w:before="120" w:after="120"/>
        <w:ind w:left="720" w:hanging="720"/>
        <w:rPr>
          <w:rFonts w:ascii="Times New Roman" w:eastAsia="Calibri" w:hAnsi="Times New Roman" w:cs="Times New Roman"/>
        </w:rPr>
      </w:pPr>
      <w:bookmarkStart w:id="607" w:name="_Toc438466986"/>
      <w:r w:rsidRPr="00B3657D">
        <w:rPr>
          <w:rStyle w:val="Heading5Char"/>
          <w:rFonts w:cs="Times New Roman"/>
          <w:u w:val="single"/>
        </w:rPr>
        <w:t>Waiver of Procedural Irregularities</w:t>
      </w:r>
      <w:bookmarkEnd w:id="607"/>
      <w:r w:rsidRPr="002A0E2B">
        <w:rPr>
          <w:rFonts w:ascii="Times New Roman" w:eastAsia="Calibri" w:hAnsi="Times New Roman" w:cs="Times New Roman"/>
        </w:rPr>
        <w:t xml:space="preserve">. </w:t>
      </w:r>
      <w:r w:rsidR="006226D8">
        <w:rPr>
          <w:rFonts w:ascii="Times New Roman" w:eastAsia="Calibri" w:hAnsi="Times New Roman" w:cs="Times New Roman"/>
        </w:rPr>
        <w:t xml:space="preserve"> </w:t>
      </w:r>
      <w:r w:rsidRPr="002A0E2B">
        <w:rPr>
          <w:rFonts w:ascii="Times New Roman" w:eastAsia="Calibri" w:hAnsi="Times New Roman" w:cs="Times New Roman"/>
        </w:rPr>
        <w:t>All inaccuracies and irregularities in calls or notices of meetings, in the manner of voting, in the form of proxies, in the method of ascertaining persons present, in the method of making decisions, or in the method of accepting or counting votes shall be deemed waived under the following circumstances:</w:t>
      </w:r>
    </w:p>
    <w:p w14:paraId="4A2314DE" w14:textId="77777777" w:rsidR="000932C0" w:rsidRPr="002A0E2B" w:rsidRDefault="000932C0" w:rsidP="00AB6E08">
      <w:pPr>
        <w:numPr>
          <w:ilvl w:val="1"/>
          <w:numId w:val="37"/>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if the objecting person </w:t>
      </w:r>
      <w:proofErr w:type="gramStart"/>
      <w:r w:rsidRPr="002A0E2B">
        <w:rPr>
          <w:rFonts w:ascii="Times New Roman" w:eastAsia="Calibri" w:hAnsi="Times New Roman" w:cs="Times New Roman"/>
        </w:rPr>
        <w:t>w</w:t>
      </w:r>
      <w:r w:rsidR="0095206F" w:rsidRPr="002A0E2B">
        <w:rPr>
          <w:rFonts w:ascii="Times New Roman" w:eastAsia="Calibri" w:hAnsi="Times New Roman" w:cs="Times New Roman"/>
        </w:rPr>
        <w:t>as in attendance at</w:t>
      </w:r>
      <w:proofErr w:type="gramEnd"/>
      <w:r w:rsidR="0095206F" w:rsidRPr="002A0E2B">
        <w:rPr>
          <w:rFonts w:ascii="Times New Roman" w:eastAsia="Calibri" w:hAnsi="Times New Roman" w:cs="Times New Roman"/>
        </w:rPr>
        <w:t xml:space="preserve"> the meeting,</w:t>
      </w:r>
      <w:r w:rsidRPr="002A0E2B">
        <w:rPr>
          <w:rFonts w:ascii="Times New Roman" w:eastAsia="Calibri" w:hAnsi="Times New Roman" w:cs="Times New Roman"/>
        </w:rPr>
        <w:t xml:space="preserve"> they are waived if no objection to the particular procedural issue is made at the meeting.</w:t>
      </w:r>
    </w:p>
    <w:p w14:paraId="3EE45932" w14:textId="77777777" w:rsidR="000932C0" w:rsidRPr="002A0E2B" w:rsidRDefault="000932C0" w:rsidP="00AB6E08">
      <w:pPr>
        <w:numPr>
          <w:ilvl w:val="1"/>
          <w:numId w:val="37"/>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 xml:space="preserve">if the objecting person was not in attendance at the meeting but has proper notice of the meeting, they are waived if no objection to the </w:t>
      </w:r>
      <w:proofErr w:type="gramStart"/>
      <w:r w:rsidRPr="002A0E2B">
        <w:rPr>
          <w:rFonts w:ascii="Times New Roman" w:eastAsia="Calibri" w:hAnsi="Times New Roman" w:cs="Times New Roman"/>
        </w:rPr>
        <w:t>particular procedural</w:t>
      </w:r>
      <w:proofErr w:type="gramEnd"/>
      <w:r w:rsidRPr="002A0E2B">
        <w:rPr>
          <w:rFonts w:ascii="Times New Roman" w:eastAsia="Calibri" w:hAnsi="Times New Roman" w:cs="Times New Roman"/>
        </w:rPr>
        <w:t xml:space="preserve"> issue is made within sixty (60) days of the date the meeting is held,</w:t>
      </w:r>
    </w:p>
    <w:p w14:paraId="593EB71E" w14:textId="77777777" w:rsidR="000932C0" w:rsidRPr="002A0E2B" w:rsidRDefault="000932C0" w:rsidP="00AB6E08">
      <w:pPr>
        <w:numPr>
          <w:ilvl w:val="1"/>
          <w:numId w:val="37"/>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lastRenderedPageBreak/>
        <w:t xml:space="preserve">if the objecting person was not in attendance at a meeting, did not have proper notice of the meeting, but had actual notice of the meeting before it occurred, they are waived if no objection to the </w:t>
      </w:r>
      <w:proofErr w:type="gramStart"/>
      <w:r w:rsidRPr="002A0E2B">
        <w:rPr>
          <w:rFonts w:ascii="Times New Roman" w:eastAsia="Calibri" w:hAnsi="Times New Roman" w:cs="Times New Roman"/>
        </w:rPr>
        <w:t>particular procedural</w:t>
      </w:r>
      <w:proofErr w:type="gramEnd"/>
      <w:r w:rsidRPr="002A0E2B">
        <w:rPr>
          <w:rFonts w:ascii="Times New Roman" w:eastAsia="Calibri" w:hAnsi="Times New Roman" w:cs="Times New Roman"/>
        </w:rPr>
        <w:t xml:space="preserve"> issue is made within ninety (90) days of the date of the meeting,</w:t>
      </w:r>
    </w:p>
    <w:p w14:paraId="5603DF93" w14:textId="77777777" w:rsidR="000932C0" w:rsidRPr="002A0E2B" w:rsidRDefault="000932C0" w:rsidP="00AB6E08">
      <w:pPr>
        <w:numPr>
          <w:ilvl w:val="1"/>
          <w:numId w:val="37"/>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if the objecting person was not in attendance at the meeting and did not have actual and proper notice of the meeting before it occurred, within ninety (90) days of receiving actual notice of the occurrence of the meeting or of any decision that was made at the meeting.</w:t>
      </w:r>
    </w:p>
    <w:p w14:paraId="6DA4F6E5" w14:textId="77777777" w:rsidR="000932C0" w:rsidRPr="002A0E2B" w:rsidRDefault="000932C0" w:rsidP="00AB6E08">
      <w:pPr>
        <w:numPr>
          <w:ilvl w:val="1"/>
          <w:numId w:val="37"/>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for any action, vote, or decision that occurred without a meeting, within one hundred and twenty (120) days of receiving actual notice of the occurrence of the action, vote, or decision.</w:t>
      </w:r>
    </w:p>
    <w:p w14:paraId="6CA0AFFE" w14:textId="191BD7E8" w:rsidR="00C35A73" w:rsidRPr="002A0E2B" w:rsidRDefault="00C35A73" w:rsidP="0029328A">
      <w:pPr>
        <w:numPr>
          <w:ilvl w:val="1"/>
          <w:numId w:val="36"/>
        </w:numPr>
        <w:autoSpaceDE w:val="0"/>
        <w:autoSpaceDN w:val="0"/>
        <w:adjustRightInd w:val="0"/>
        <w:spacing w:before="120" w:after="120"/>
        <w:ind w:left="720" w:hanging="720"/>
        <w:rPr>
          <w:rFonts w:ascii="Times New Roman" w:eastAsia="Calibri" w:hAnsi="Times New Roman" w:cs="Times New Roman"/>
        </w:rPr>
      </w:pPr>
      <w:bookmarkStart w:id="608" w:name="_Toc438466987"/>
      <w:r w:rsidRPr="00B3657D">
        <w:rPr>
          <w:rStyle w:val="Heading5Char"/>
          <w:rFonts w:cs="Times New Roman"/>
          <w:u w:val="single"/>
        </w:rPr>
        <w:t>Requirements for Objections</w:t>
      </w:r>
      <w:bookmarkEnd w:id="608"/>
      <w:r w:rsidR="0095206F" w:rsidRPr="002A0E2B">
        <w:rPr>
          <w:rFonts w:ascii="Times New Roman" w:eastAsia="Calibri" w:hAnsi="Times New Roman" w:cs="Times New Roman"/>
        </w:rPr>
        <w:t xml:space="preserve">. </w:t>
      </w:r>
      <w:r w:rsidR="006226D8">
        <w:rPr>
          <w:rFonts w:ascii="Times New Roman" w:eastAsia="Calibri" w:hAnsi="Times New Roman" w:cs="Times New Roman"/>
        </w:rPr>
        <w:t xml:space="preserve"> </w:t>
      </w:r>
      <w:r w:rsidRPr="002A0E2B">
        <w:rPr>
          <w:rFonts w:ascii="Times New Roman" w:eastAsia="Calibri" w:hAnsi="Times New Roman" w:cs="Times New Roman"/>
        </w:rPr>
        <w:t>All objections except those made at a meeting shall be in writing. Whenever made, objections must be specific, shall include identification of the specific provision of the Governing Document or other Law that has been violated, and shall include a brief statement of the facts supporting the claimed violation.</w:t>
      </w:r>
    </w:p>
    <w:p w14:paraId="6B8C8667" w14:textId="7FA565F0" w:rsidR="000932C0" w:rsidRPr="002A0E2B" w:rsidRDefault="000932C0" w:rsidP="0029328A">
      <w:pPr>
        <w:numPr>
          <w:ilvl w:val="1"/>
          <w:numId w:val="36"/>
        </w:numPr>
        <w:autoSpaceDE w:val="0"/>
        <w:autoSpaceDN w:val="0"/>
        <w:adjustRightInd w:val="0"/>
        <w:spacing w:before="120" w:after="120"/>
        <w:ind w:left="720" w:hanging="720"/>
        <w:rPr>
          <w:rFonts w:ascii="Times New Roman" w:eastAsia="Calibri" w:hAnsi="Times New Roman" w:cs="Times New Roman"/>
        </w:rPr>
      </w:pPr>
      <w:bookmarkStart w:id="609" w:name="_Toc438466988"/>
      <w:r w:rsidRPr="00B3657D">
        <w:rPr>
          <w:rStyle w:val="Heading5Char"/>
          <w:rFonts w:cs="Times New Roman"/>
          <w:u w:val="single"/>
        </w:rPr>
        <w:t>Irregularities that Cannot Be Waived</w:t>
      </w:r>
      <w:bookmarkEnd w:id="609"/>
      <w:r w:rsidR="0095206F" w:rsidRPr="002A0E2B">
        <w:rPr>
          <w:rFonts w:ascii="Times New Roman" w:eastAsia="Calibri" w:hAnsi="Times New Roman" w:cs="Times New Roman"/>
        </w:rPr>
        <w:t xml:space="preserve">. </w:t>
      </w:r>
      <w:r w:rsidR="006226D8">
        <w:rPr>
          <w:rFonts w:ascii="Times New Roman" w:eastAsia="Calibri" w:hAnsi="Times New Roman" w:cs="Times New Roman"/>
        </w:rPr>
        <w:t xml:space="preserve"> </w:t>
      </w:r>
      <w:r w:rsidRPr="002A0E2B">
        <w:rPr>
          <w:rFonts w:ascii="Times New Roman" w:eastAsia="Calibri" w:hAnsi="Times New Roman" w:cs="Times New Roman"/>
        </w:rPr>
        <w:t>The following irregularities cannot be waived under the prior subsection:</w:t>
      </w:r>
    </w:p>
    <w:p w14:paraId="090D0340" w14:textId="77777777" w:rsidR="000932C0" w:rsidRPr="002A0E2B" w:rsidRDefault="000932C0" w:rsidP="00AB6E08">
      <w:pPr>
        <w:numPr>
          <w:ilvl w:val="0"/>
          <w:numId w:val="3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Any failure to comply with the provisions of the Declaration</w:t>
      </w:r>
      <w:r w:rsidR="0095206F" w:rsidRPr="002A0E2B">
        <w:rPr>
          <w:rFonts w:ascii="Times New Roman" w:eastAsia="Calibri" w:hAnsi="Times New Roman" w:cs="Times New Roman"/>
        </w:rPr>
        <w:t>.</w:t>
      </w:r>
    </w:p>
    <w:p w14:paraId="53425C08" w14:textId="3E0A8C41" w:rsidR="006729EC" w:rsidRDefault="000932C0" w:rsidP="00AB6E08">
      <w:pPr>
        <w:numPr>
          <w:ilvl w:val="0"/>
          <w:numId w:val="38"/>
        </w:numPr>
        <w:autoSpaceDE w:val="0"/>
        <w:autoSpaceDN w:val="0"/>
        <w:adjustRightInd w:val="0"/>
        <w:spacing w:before="120" w:after="120"/>
        <w:ind w:left="1440" w:hanging="720"/>
        <w:rPr>
          <w:rFonts w:ascii="Times New Roman" w:eastAsia="Calibri" w:hAnsi="Times New Roman" w:cs="Times New Roman"/>
        </w:rPr>
      </w:pPr>
      <w:r w:rsidRPr="002A0E2B">
        <w:rPr>
          <w:rFonts w:ascii="Times New Roman" w:eastAsia="Calibri" w:hAnsi="Times New Roman" w:cs="Times New Roman"/>
        </w:rPr>
        <w:t>Any failure to obtain the proper number of votes require</w:t>
      </w:r>
      <w:r w:rsidR="0095206F" w:rsidRPr="002A0E2B">
        <w:rPr>
          <w:rFonts w:ascii="Times New Roman" w:eastAsia="Calibri" w:hAnsi="Times New Roman" w:cs="Times New Roman"/>
        </w:rPr>
        <w:t>d to pass a particular measure.</w:t>
      </w:r>
    </w:p>
    <w:p w14:paraId="22432273" w14:textId="77777777" w:rsidR="00262752" w:rsidRDefault="006729EC">
      <w:pPr>
        <w:rPr>
          <w:rFonts w:ascii="Times New Roman" w:eastAsia="Calibri" w:hAnsi="Times New Roman" w:cs="Times New Roman"/>
        </w:rPr>
        <w:sectPr w:rsidR="00262752" w:rsidSect="00A37CC8">
          <w:footerReference w:type="first" r:id="rId12"/>
          <w:pgSz w:w="12240" w:h="15840"/>
          <w:pgMar w:top="1665" w:right="1440" w:bottom="1440" w:left="1440" w:header="720" w:footer="720" w:gutter="0"/>
          <w:pgNumType w:start="1"/>
          <w:cols w:space="720"/>
          <w:docGrid w:linePitch="360"/>
        </w:sectPr>
      </w:pPr>
      <w:r>
        <w:rPr>
          <w:rFonts w:ascii="Times New Roman" w:eastAsia="Calibri" w:hAnsi="Times New Roman" w:cs="Times New Roman"/>
        </w:rPr>
        <w:br w:type="page"/>
      </w:r>
    </w:p>
    <w:p w14:paraId="35B374CD" w14:textId="613DFDEC" w:rsidR="006729EC" w:rsidRDefault="006729EC">
      <w:pPr>
        <w:rPr>
          <w:rFonts w:ascii="Times New Roman" w:eastAsia="Calibri" w:hAnsi="Times New Roman" w:cs="Times New Roman"/>
        </w:rPr>
      </w:pPr>
    </w:p>
    <w:p w14:paraId="33D17812" w14:textId="77777777" w:rsidR="00011597" w:rsidRPr="00011597" w:rsidRDefault="00011597" w:rsidP="00DC092D">
      <w:pPr>
        <w:autoSpaceDE w:val="0"/>
        <w:autoSpaceDN w:val="0"/>
        <w:adjustRightInd w:val="0"/>
        <w:contextualSpacing/>
        <w:jc w:val="center"/>
        <w:rPr>
          <w:rFonts w:ascii="Times New Roman" w:eastAsia="Calibri" w:hAnsi="Times New Roman" w:cs="Times New Roman"/>
          <w:sz w:val="32"/>
          <w:szCs w:val="32"/>
        </w:rPr>
      </w:pPr>
    </w:p>
    <w:p w14:paraId="614FBBB6" w14:textId="032C68BE" w:rsidR="006729EC" w:rsidRPr="002A0E2B" w:rsidRDefault="006729EC" w:rsidP="006729EC">
      <w:pPr>
        <w:pStyle w:val="Heading1"/>
      </w:pPr>
      <w:r w:rsidRPr="002A0E2B">
        <w:t xml:space="preserve">EXHIBIT </w:t>
      </w:r>
      <w:r>
        <w:t>C</w:t>
      </w:r>
    </w:p>
    <w:p w14:paraId="4AE1115B" w14:textId="77777777" w:rsidR="006729EC" w:rsidRPr="002A0E2B" w:rsidRDefault="006729EC" w:rsidP="006729EC">
      <w:pPr>
        <w:autoSpaceDE w:val="0"/>
        <w:autoSpaceDN w:val="0"/>
        <w:adjustRightInd w:val="0"/>
        <w:contextualSpacing/>
        <w:rPr>
          <w:rFonts w:ascii="Times New Roman" w:eastAsia="Calibri" w:hAnsi="Times New Roman" w:cs="Times New Roman"/>
          <w:sz w:val="20"/>
          <w:szCs w:val="20"/>
        </w:rPr>
      </w:pPr>
    </w:p>
    <w:p w14:paraId="05F82A3A" w14:textId="5A0B2539" w:rsidR="006729EC" w:rsidRPr="00C86524" w:rsidRDefault="006729EC" w:rsidP="00DC092D">
      <w:pPr>
        <w:autoSpaceDE w:val="0"/>
        <w:autoSpaceDN w:val="0"/>
        <w:adjustRightInd w:val="0"/>
        <w:contextualSpacing/>
        <w:jc w:val="center"/>
        <w:rPr>
          <w:rFonts w:ascii="Times New Roman" w:eastAsia="Calibri" w:hAnsi="Times New Roman" w:cs="Times New Roman"/>
          <w:b/>
          <w:sz w:val="28"/>
          <w:szCs w:val="28"/>
          <w:lang w:val="en-CA"/>
        </w:rPr>
      </w:pPr>
      <w:r w:rsidRPr="00C86524">
        <w:rPr>
          <w:rFonts w:ascii="Times New Roman" w:eastAsia="Calibri" w:hAnsi="Times New Roman" w:cs="Times New Roman"/>
          <w:b/>
          <w:sz w:val="28"/>
          <w:szCs w:val="28"/>
          <w:lang w:val="en-CA"/>
        </w:rPr>
        <w:t>Landscaping and Street Tree Requirements</w:t>
      </w:r>
    </w:p>
    <w:p w14:paraId="46FD352D" w14:textId="77777777" w:rsidR="00F671CC" w:rsidRPr="00C86524" w:rsidRDefault="00F671CC" w:rsidP="00DC092D">
      <w:pPr>
        <w:autoSpaceDE w:val="0"/>
        <w:autoSpaceDN w:val="0"/>
        <w:adjustRightInd w:val="0"/>
        <w:contextualSpacing/>
        <w:jc w:val="center"/>
        <w:rPr>
          <w:rFonts w:ascii="Times New Roman" w:eastAsia="Calibri" w:hAnsi="Times New Roman" w:cs="Times New Roman"/>
          <w:b/>
          <w:sz w:val="28"/>
          <w:szCs w:val="28"/>
          <w:lang w:val="en-CA"/>
        </w:rPr>
      </w:pPr>
    </w:p>
    <w:p w14:paraId="2166F229" w14:textId="77777777" w:rsidR="00A37CC8" w:rsidRDefault="00A37CC8">
      <w:pPr>
        <w:rPr>
          <w:rFonts w:ascii="Times New Roman" w:eastAsia="Calibri" w:hAnsi="Times New Roman" w:cs="Times New Roman"/>
          <w:lang w:val="en-CA"/>
        </w:rPr>
        <w:sectPr w:rsidR="00A37CC8" w:rsidSect="00A37CC8">
          <w:pgSz w:w="12240" w:h="15840"/>
          <w:pgMar w:top="1440" w:right="1440" w:bottom="1440" w:left="1440" w:header="720" w:footer="720" w:gutter="0"/>
          <w:pgNumType w:fmt="lowerRoman" w:start="3"/>
          <w:cols w:space="720"/>
          <w:docGrid w:linePitch="360"/>
        </w:sectPr>
      </w:pPr>
    </w:p>
    <w:p w14:paraId="789FD205" w14:textId="59B21F48" w:rsidR="006729EC" w:rsidRDefault="006729EC">
      <w:pPr>
        <w:rPr>
          <w:rFonts w:ascii="Times New Roman" w:eastAsia="Calibri" w:hAnsi="Times New Roman" w:cs="Times New Roman"/>
          <w:lang w:val="en-CA"/>
        </w:rPr>
      </w:pPr>
    </w:p>
    <w:p w14:paraId="5BBC18AA" w14:textId="77777777" w:rsidR="00C705AA" w:rsidRDefault="00C705AA" w:rsidP="00DC092D">
      <w:pPr>
        <w:autoSpaceDE w:val="0"/>
        <w:autoSpaceDN w:val="0"/>
        <w:adjustRightInd w:val="0"/>
        <w:contextualSpacing/>
        <w:jc w:val="center"/>
        <w:rPr>
          <w:rFonts w:ascii="Times New Roman" w:eastAsia="Calibri" w:hAnsi="Times New Roman" w:cs="Times New Roman"/>
          <w:lang w:val="en-CA"/>
        </w:rPr>
      </w:pPr>
    </w:p>
    <w:p w14:paraId="2649139D" w14:textId="77777777" w:rsidR="006729EC" w:rsidRDefault="006729EC" w:rsidP="00DC092D">
      <w:pPr>
        <w:autoSpaceDE w:val="0"/>
        <w:autoSpaceDN w:val="0"/>
        <w:adjustRightInd w:val="0"/>
        <w:contextualSpacing/>
        <w:jc w:val="center"/>
        <w:rPr>
          <w:rFonts w:ascii="Times New Roman" w:eastAsia="Calibri" w:hAnsi="Times New Roman" w:cs="Times New Roman"/>
          <w:lang w:val="en-CA"/>
        </w:rPr>
      </w:pPr>
    </w:p>
    <w:p w14:paraId="761D03C5" w14:textId="32AFD8A2" w:rsidR="00D66C2B" w:rsidRDefault="00D66C2B" w:rsidP="00D66C2B">
      <w:pPr>
        <w:spacing w:before="120" w:after="120"/>
        <w:rPr>
          <w:rFonts w:ascii="Times New Roman" w:hAnsi="Times New Roman" w:cs="Times New Roman"/>
        </w:rPr>
      </w:pPr>
      <w:r w:rsidRPr="00D66C2B">
        <w:rPr>
          <w:rFonts w:ascii="Times New Roman" w:hAnsi="Times New Roman" w:cs="Times New Roman"/>
          <w:u w:val="single"/>
        </w:rPr>
        <w:t>Lot Landscaping</w:t>
      </w:r>
      <w:r>
        <w:rPr>
          <w:rFonts w:ascii="Times New Roman" w:hAnsi="Times New Roman" w:cs="Times New Roman"/>
        </w:rPr>
        <w:t>.  Each Owner of a detached single-family Unit which includes a Lo</w:t>
      </w:r>
      <w:r w:rsidR="00375F58">
        <w:rPr>
          <w:rFonts w:ascii="Times New Roman" w:hAnsi="Times New Roman" w:cs="Times New Roman"/>
        </w:rPr>
        <w:t xml:space="preserve">t is required to complete </w:t>
      </w:r>
      <w:r w:rsidR="0074586E">
        <w:rPr>
          <w:rFonts w:ascii="Times New Roman" w:hAnsi="Times New Roman" w:cs="Times New Roman"/>
        </w:rPr>
        <w:t>front yard</w:t>
      </w:r>
      <w:r>
        <w:rPr>
          <w:rFonts w:ascii="Times New Roman" w:hAnsi="Times New Roman" w:cs="Times New Roman"/>
        </w:rPr>
        <w:t xml:space="preserve"> landscaping</w:t>
      </w:r>
      <w:r w:rsidR="00D54EBA">
        <w:rPr>
          <w:rFonts w:ascii="Times New Roman" w:hAnsi="Times New Roman" w:cs="Times New Roman"/>
        </w:rPr>
        <w:t>, including any adjacent park strip</w:t>
      </w:r>
      <w:r w:rsidR="00C86524">
        <w:rPr>
          <w:rFonts w:ascii="Times New Roman" w:hAnsi="Times New Roman" w:cs="Times New Roman"/>
        </w:rPr>
        <w:t>,</w:t>
      </w:r>
      <w:r w:rsidRPr="006729EC">
        <w:rPr>
          <w:rFonts w:ascii="Times New Roman" w:hAnsi="Times New Roman" w:cs="Times New Roman"/>
        </w:rPr>
        <w:t xml:space="preserve"> within </w:t>
      </w:r>
      <w:r>
        <w:rPr>
          <w:rFonts w:ascii="Times New Roman" w:hAnsi="Times New Roman" w:cs="Times New Roman"/>
        </w:rPr>
        <w:t>nine (</w:t>
      </w:r>
      <w:r w:rsidRPr="006729EC">
        <w:rPr>
          <w:rFonts w:ascii="Times New Roman" w:hAnsi="Times New Roman" w:cs="Times New Roman"/>
        </w:rPr>
        <w:t>9</w:t>
      </w:r>
      <w:r>
        <w:rPr>
          <w:rFonts w:ascii="Times New Roman" w:hAnsi="Times New Roman" w:cs="Times New Roman"/>
        </w:rPr>
        <w:t>)</w:t>
      </w:r>
      <w:r w:rsidRPr="006729EC">
        <w:rPr>
          <w:rFonts w:ascii="Times New Roman" w:hAnsi="Times New Roman" w:cs="Times New Roman"/>
        </w:rPr>
        <w:t xml:space="preserve"> months </w:t>
      </w:r>
      <w:r>
        <w:rPr>
          <w:rFonts w:ascii="Times New Roman" w:hAnsi="Times New Roman" w:cs="Times New Roman"/>
        </w:rPr>
        <w:t xml:space="preserve">of taking title to the Unit and, further, is required to complete side and back yard landscaping </w:t>
      </w:r>
      <w:r w:rsidRPr="006729EC">
        <w:rPr>
          <w:rFonts w:ascii="Times New Roman" w:hAnsi="Times New Roman" w:cs="Times New Roman"/>
        </w:rPr>
        <w:t xml:space="preserve">within </w:t>
      </w:r>
      <w:r>
        <w:rPr>
          <w:rFonts w:ascii="Times New Roman" w:hAnsi="Times New Roman" w:cs="Times New Roman"/>
        </w:rPr>
        <w:t xml:space="preserve">two (2) </w:t>
      </w:r>
      <w:r w:rsidRPr="006729EC">
        <w:rPr>
          <w:rFonts w:ascii="Times New Roman" w:hAnsi="Times New Roman" w:cs="Times New Roman"/>
        </w:rPr>
        <w:t>years of</w:t>
      </w:r>
      <w:r>
        <w:rPr>
          <w:rFonts w:ascii="Times New Roman" w:hAnsi="Times New Roman" w:cs="Times New Roman"/>
        </w:rPr>
        <w:t xml:space="preserve"> taking title to the Unit</w:t>
      </w:r>
      <w:r w:rsidRPr="006729EC">
        <w:rPr>
          <w:rFonts w:ascii="Times New Roman" w:hAnsi="Times New Roman" w:cs="Times New Roman"/>
        </w:rPr>
        <w:t xml:space="preserve">. </w:t>
      </w:r>
    </w:p>
    <w:p w14:paraId="3EB7FBE0" w14:textId="76212669" w:rsidR="007E5DB6" w:rsidRDefault="00D66C2B" w:rsidP="00D66C2B">
      <w:pPr>
        <w:spacing w:before="120" w:after="120"/>
        <w:rPr>
          <w:rFonts w:ascii="Times New Roman" w:hAnsi="Times New Roman" w:cs="Times New Roman"/>
        </w:rPr>
      </w:pPr>
      <w:r w:rsidRPr="00D66C2B">
        <w:rPr>
          <w:rFonts w:ascii="Times New Roman" w:hAnsi="Times New Roman" w:cs="Times New Roman"/>
          <w:u w:val="single"/>
        </w:rPr>
        <w:t>Areas Requiring Landscape</w:t>
      </w:r>
      <w:r w:rsidR="007E5DB6">
        <w:rPr>
          <w:rFonts w:ascii="Times New Roman" w:hAnsi="Times New Roman" w:cs="Times New Roman"/>
        </w:rPr>
        <w:t>.  Each</w:t>
      </w:r>
      <w:r w:rsidR="00C86524">
        <w:rPr>
          <w:rFonts w:ascii="Times New Roman" w:hAnsi="Times New Roman" w:cs="Times New Roman"/>
        </w:rPr>
        <w:t xml:space="preserve"> Owner </w:t>
      </w:r>
      <w:r w:rsidR="00AF6600">
        <w:rPr>
          <w:rFonts w:ascii="Times New Roman" w:hAnsi="Times New Roman" w:cs="Times New Roman"/>
        </w:rPr>
        <w:t xml:space="preserve">of a detached single-family Unit which includes a Lot </w:t>
      </w:r>
      <w:r w:rsidR="00C86524">
        <w:rPr>
          <w:rFonts w:ascii="Times New Roman" w:hAnsi="Times New Roman" w:cs="Times New Roman"/>
        </w:rPr>
        <w:t xml:space="preserve">is required to landscape, consistent with the requirements herein and Community-Wide Standards, </w:t>
      </w:r>
      <w:r w:rsidR="007E5DB6">
        <w:rPr>
          <w:rFonts w:ascii="Times New Roman" w:hAnsi="Times New Roman" w:cs="Times New Roman"/>
        </w:rPr>
        <w:t>al</w:t>
      </w:r>
      <w:r>
        <w:rPr>
          <w:rFonts w:ascii="Times New Roman" w:hAnsi="Times New Roman" w:cs="Times New Roman"/>
        </w:rPr>
        <w:t xml:space="preserve">l </w:t>
      </w:r>
      <w:r w:rsidR="00D54EBA">
        <w:rPr>
          <w:rFonts w:ascii="Times New Roman" w:hAnsi="Times New Roman" w:cs="Times New Roman"/>
        </w:rPr>
        <w:t>areas</w:t>
      </w:r>
      <w:r w:rsidRPr="006729EC">
        <w:rPr>
          <w:rFonts w:ascii="Times New Roman" w:hAnsi="Times New Roman" w:cs="Times New Roman"/>
        </w:rPr>
        <w:t xml:space="preserve"> of </w:t>
      </w:r>
      <w:r w:rsidR="007E5DB6">
        <w:rPr>
          <w:rFonts w:ascii="Times New Roman" w:hAnsi="Times New Roman" w:cs="Times New Roman"/>
        </w:rPr>
        <w:t>his/her</w:t>
      </w:r>
      <w:r>
        <w:rPr>
          <w:rFonts w:ascii="Times New Roman" w:hAnsi="Times New Roman" w:cs="Times New Roman"/>
        </w:rPr>
        <w:t xml:space="preserve"> Lot</w:t>
      </w:r>
      <w:r w:rsidR="00F671CC">
        <w:rPr>
          <w:rFonts w:ascii="Times New Roman" w:hAnsi="Times New Roman" w:cs="Times New Roman"/>
        </w:rPr>
        <w:t>,</w:t>
      </w:r>
      <w:r w:rsidR="00D54EBA">
        <w:rPr>
          <w:rFonts w:ascii="Times New Roman" w:hAnsi="Times New Roman" w:cs="Times New Roman"/>
        </w:rPr>
        <w:t xml:space="preserve"> </w:t>
      </w:r>
      <w:r w:rsidR="007E5DB6">
        <w:rPr>
          <w:rFonts w:ascii="Times New Roman" w:hAnsi="Times New Roman" w:cs="Times New Roman"/>
        </w:rPr>
        <w:t xml:space="preserve">except for those areas on which a </w:t>
      </w:r>
      <w:r w:rsidR="00D54EBA">
        <w:rPr>
          <w:rFonts w:ascii="Times New Roman" w:hAnsi="Times New Roman" w:cs="Times New Roman"/>
        </w:rPr>
        <w:t xml:space="preserve">dwelling, </w:t>
      </w:r>
      <w:r w:rsidR="00C86524">
        <w:rPr>
          <w:rFonts w:ascii="Times New Roman" w:hAnsi="Times New Roman" w:cs="Times New Roman"/>
        </w:rPr>
        <w:t>driveway,</w:t>
      </w:r>
      <w:r w:rsidR="00375F58">
        <w:rPr>
          <w:rFonts w:ascii="Times New Roman" w:hAnsi="Times New Roman" w:cs="Times New Roman"/>
        </w:rPr>
        <w:t xml:space="preserve"> approved auxiliary structure and approved </w:t>
      </w:r>
      <w:r w:rsidR="00D54EBA">
        <w:rPr>
          <w:rFonts w:ascii="Times New Roman" w:hAnsi="Times New Roman" w:cs="Times New Roman"/>
        </w:rPr>
        <w:t>parking pads</w:t>
      </w:r>
      <w:r w:rsidR="00375F58">
        <w:rPr>
          <w:rFonts w:ascii="Times New Roman" w:hAnsi="Times New Roman" w:cs="Times New Roman"/>
        </w:rPr>
        <w:t xml:space="preserve">, if any, are </w:t>
      </w:r>
      <w:r w:rsidR="007E5DB6">
        <w:rPr>
          <w:rFonts w:ascii="Times New Roman" w:hAnsi="Times New Roman" w:cs="Times New Roman"/>
        </w:rPr>
        <w:t>located</w:t>
      </w:r>
      <w:r w:rsidR="00C86524">
        <w:rPr>
          <w:rFonts w:ascii="Times New Roman" w:hAnsi="Times New Roman" w:cs="Times New Roman"/>
        </w:rPr>
        <w:t xml:space="preserve">. </w:t>
      </w:r>
      <w:r w:rsidR="007E5DB6">
        <w:rPr>
          <w:rFonts w:ascii="Times New Roman" w:hAnsi="Times New Roman" w:cs="Times New Roman"/>
        </w:rPr>
        <w:t xml:space="preserve">Additionally, each Owner is responsible for landscaping </w:t>
      </w:r>
      <w:r w:rsidR="00D54EBA">
        <w:rPr>
          <w:rFonts w:ascii="Times New Roman" w:hAnsi="Times New Roman" w:cs="Times New Roman"/>
        </w:rPr>
        <w:t xml:space="preserve">any park strip abutting the </w:t>
      </w:r>
      <w:r w:rsidR="007E5DB6">
        <w:rPr>
          <w:rFonts w:ascii="Times New Roman" w:hAnsi="Times New Roman" w:cs="Times New Roman"/>
        </w:rPr>
        <w:t xml:space="preserve">Owner’s </w:t>
      </w:r>
      <w:r w:rsidR="00D54EBA">
        <w:rPr>
          <w:rFonts w:ascii="Times New Roman" w:hAnsi="Times New Roman" w:cs="Times New Roman"/>
        </w:rPr>
        <w:t>Lot</w:t>
      </w:r>
      <w:r w:rsidR="007E5DB6">
        <w:rPr>
          <w:rFonts w:ascii="Times New Roman" w:hAnsi="Times New Roman" w:cs="Times New Roman"/>
        </w:rPr>
        <w:t>.</w:t>
      </w:r>
    </w:p>
    <w:p w14:paraId="068380A1" w14:textId="27C6DAE7" w:rsidR="007E5DB6" w:rsidRDefault="007E5DB6" w:rsidP="00D66C2B">
      <w:pPr>
        <w:spacing w:before="120" w:after="120"/>
        <w:rPr>
          <w:rFonts w:ascii="Times New Roman" w:hAnsi="Times New Roman" w:cs="Times New Roman"/>
        </w:rPr>
      </w:pPr>
      <w:r w:rsidRPr="00AF6600">
        <w:rPr>
          <w:rFonts w:ascii="Times New Roman" w:hAnsi="Times New Roman" w:cs="Times New Roman"/>
          <w:u w:val="single"/>
        </w:rPr>
        <w:t>Minimum Requirements for Lot Landscaping</w:t>
      </w:r>
      <w:r>
        <w:rPr>
          <w:rFonts w:ascii="Times New Roman" w:hAnsi="Times New Roman" w:cs="Times New Roman"/>
        </w:rPr>
        <w:t>.</w:t>
      </w:r>
      <w:r w:rsidR="00C86524">
        <w:rPr>
          <w:rFonts w:ascii="Times New Roman" w:hAnsi="Times New Roman" w:cs="Times New Roman"/>
        </w:rPr>
        <w:t xml:space="preserve"> </w:t>
      </w:r>
      <w:r w:rsidR="00AF6600">
        <w:rPr>
          <w:rFonts w:ascii="Times New Roman" w:hAnsi="Times New Roman" w:cs="Times New Roman"/>
        </w:rPr>
        <w:t xml:space="preserve"> </w:t>
      </w:r>
      <w:r w:rsidR="00C86524">
        <w:rPr>
          <w:rFonts w:ascii="Times New Roman" w:hAnsi="Times New Roman" w:cs="Times New Roman"/>
        </w:rPr>
        <w:t xml:space="preserve">At a minimum, Lot landscaping shall include </w:t>
      </w:r>
      <w:r w:rsidR="00490494">
        <w:rPr>
          <w:rFonts w:ascii="Times New Roman" w:hAnsi="Times New Roman" w:cs="Times New Roman"/>
        </w:rPr>
        <w:t>sod, shrubs</w:t>
      </w:r>
      <w:r w:rsidR="00375F58">
        <w:rPr>
          <w:rFonts w:ascii="Times New Roman" w:hAnsi="Times New Roman" w:cs="Times New Roman"/>
        </w:rPr>
        <w:t>, and planted beds for flowers or other approved plantings and an irrigation system.</w:t>
      </w:r>
    </w:p>
    <w:p w14:paraId="425C6A6F" w14:textId="5026A6E8" w:rsidR="00F671CC" w:rsidRPr="006729EC" w:rsidRDefault="007E5DB6" w:rsidP="00F671CC">
      <w:pPr>
        <w:spacing w:before="120" w:after="120"/>
        <w:rPr>
          <w:rFonts w:ascii="Times New Roman" w:hAnsi="Times New Roman" w:cs="Times New Roman"/>
        </w:rPr>
      </w:pPr>
      <w:r w:rsidRPr="00AF6600">
        <w:rPr>
          <w:rFonts w:ascii="Times New Roman" w:hAnsi="Times New Roman" w:cs="Times New Roman"/>
          <w:u w:val="single"/>
        </w:rPr>
        <w:t>Minimum Requirements for Park Strip Landscaping</w:t>
      </w:r>
      <w:r w:rsidR="00AF6600">
        <w:rPr>
          <w:rFonts w:ascii="Times New Roman" w:hAnsi="Times New Roman" w:cs="Times New Roman"/>
        </w:rPr>
        <w:t xml:space="preserve">. </w:t>
      </w:r>
      <w:r w:rsidR="00375F58">
        <w:rPr>
          <w:rFonts w:ascii="Times New Roman" w:hAnsi="Times New Roman" w:cs="Times New Roman"/>
        </w:rPr>
        <w:t xml:space="preserve">At a minimum, park strip landscaping </w:t>
      </w:r>
      <w:r w:rsidR="00D54EBA">
        <w:rPr>
          <w:rFonts w:ascii="Times New Roman" w:hAnsi="Times New Roman" w:cs="Times New Roman"/>
        </w:rPr>
        <w:t xml:space="preserve">shall include </w:t>
      </w:r>
      <w:r w:rsidR="00375F58">
        <w:rPr>
          <w:rFonts w:ascii="Times New Roman" w:hAnsi="Times New Roman" w:cs="Times New Roman"/>
        </w:rPr>
        <w:t xml:space="preserve">sod, an irrigation system, and </w:t>
      </w:r>
      <w:r w:rsidR="00D54EBA">
        <w:rPr>
          <w:rFonts w:ascii="Times New Roman" w:hAnsi="Times New Roman" w:cs="Times New Roman"/>
        </w:rPr>
        <w:t xml:space="preserve">one or more street trees </w:t>
      </w:r>
      <w:r w:rsidR="00375F58">
        <w:rPr>
          <w:rFonts w:ascii="Times New Roman" w:hAnsi="Times New Roman" w:cs="Times New Roman"/>
        </w:rPr>
        <w:t>selected from the Declarant-</w:t>
      </w:r>
      <w:r w:rsidR="00F671CC">
        <w:rPr>
          <w:rFonts w:ascii="Times New Roman" w:hAnsi="Times New Roman" w:cs="Times New Roman"/>
        </w:rPr>
        <w:t>a</w:t>
      </w:r>
      <w:r w:rsidR="00375F58">
        <w:rPr>
          <w:rFonts w:ascii="Times New Roman" w:hAnsi="Times New Roman" w:cs="Times New Roman"/>
        </w:rPr>
        <w:t>pproved tree species list</w:t>
      </w:r>
      <w:r w:rsidR="008C0E57">
        <w:rPr>
          <w:rFonts w:ascii="Times New Roman" w:hAnsi="Times New Roman" w:cs="Times New Roman"/>
        </w:rPr>
        <w:t xml:space="preserve"> below. </w:t>
      </w:r>
      <w:r w:rsidR="00375F58">
        <w:rPr>
          <w:rFonts w:ascii="Times New Roman" w:hAnsi="Times New Roman" w:cs="Times New Roman"/>
        </w:rPr>
        <w:t xml:space="preserve">Trees shall be planted in </w:t>
      </w:r>
      <w:r w:rsidR="00AF6600">
        <w:rPr>
          <w:rFonts w:ascii="Times New Roman" w:hAnsi="Times New Roman" w:cs="Times New Roman"/>
        </w:rPr>
        <w:t xml:space="preserve">the </w:t>
      </w:r>
      <w:r w:rsidR="00375F58">
        <w:rPr>
          <w:rFonts w:ascii="Times New Roman" w:hAnsi="Times New Roman" w:cs="Times New Roman"/>
        </w:rPr>
        <w:t xml:space="preserve">park strips along all arterial and collector streets </w:t>
      </w:r>
      <w:r w:rsidR="00AF6600">
        <w:rPr>
          <w:rFonts w:ascii="Times New Roman" w:hAnsi="Times New Roman" w:cs="Times New Roman"/>
        </w:rPr>
        <w:t>and shall be spaced according to anticipated size, at maturity, so that mature crowns slightly overlap the adjacent trees but in no event less than every forty (40) feet</w:t>
      </w:r>
      <w:r w:rsidR="00375F58">
        <w:rPr>
          <w:rFonts w:ascii="Times New Roman" w:hAnsi="Times New Roman" w:cs="Times New Roman"/>
        </w:rPr>
        <w:t>. T</w:t>
      </w:r>
      <w:r w:rsidRPr="006729EC">
        <w:rPr>
          <w:rFonts w:ascii="Times New Roman" w:hAnsi="Times New Roman" w:cs="Times New Roman"/>
        </w:rPr>
        <w:t>rees shall have a minimum trunk size of one and one-half inches in caliper</w:t>
      </w:r>
      <w:r w:rsidR="00375F58">
        <w:rPr>
          <w:rFonts w:ascii="Times New Roman" w:hAnsi="Times New Roman" w:cs="Times New Roman"/>
        </w:rPr>
        <w:t>, as</w:t>
      </w:r>
      <w:r w:rsidRPr="006729EC">
        <w:rPr>
          <w:rFonts w:ascii="Times New Roman" w:hAnsi="Times New Roman" w:cs="Times New Roman"/>
        </w:rPr>
        <w:t xml:space="preserve"> measured eight inches above the soil line</w:t>
      </w:r>
      <w:r w:rsidR="00375F58">
        <w:rPr>
          <w:rFonts w:ascii="Times New Roman" w:hAnsi="Times New Roman" w:cs="Times New Roman"/>
        </w:rPr>
        <w:t xml:space="preserve"> at the time of planting. </w:t>
      </w:r>
      <w:r w:rsidR="00AF6600">
        <w:rPr>
          <w:rFonts w:ascii="Times New Roman" w:hAnsi="Times New Roman" w:cs="Times New Roman"/>
        </w:rPr>
        <w:t xml:space="preserve">Bark, </w:t>
      </w:r>
      <w:r w:rsidR="00F671CC" w:rsidRPr="006729EC">
        <w:rPr>
          <w:rFonts w:ascii="Times New Roman" w:hAnsi="Times New Roman" w:cs="Times New Roman"/>
        </w:rPr>
        <w:t xml:space="preserve">chipped wood, </w:t>
      </w:r>
      <w:r w:rsidR="00AF6600">
        <w:rPr>
          <w:rFonts w:ascii="Times New Roman" w:hAnsi="Times New Roman" w:cs="Times New Roman"/>
        </w:rPr>
        <w:t xml:space="preserve">gravel, lawn clippings, </w:t>
      </w:r>
      <w:r w:rsidR="00F671CC" w:rsidRPr="006729EC">
        <w:rPr>
          <w:rFonts w:ascii="Times New Roman" w:hAnsi="Times New Roman" w:cs="Times New Roman"/>
        </w:rPr>
        <w:t xml:space="preserve">and </w:t>
      </w:r>
      <w:r w:rsidR="00AF6600">
        <w:rPr>
          <w:rFonts w:ascii="Times New Roman" w:hAnsi="Times New Roman" w:cs="Times New Roman"/>
        </w:rPr>
        <w:t xml:space="preserve">similar loose materials are prohibited </w:t>
      </w:r>
      <w:r w:rsidR="00F671CC" w:rsidRPr="006729EC">
        <w:rPr>
          <w:rFonts w:ascii="Times New Roman" w:hAnsi="Times New Roman" w:cs="Times New Roman"/>
        </w:rPr>
        <w:t>in park strips</w:t>
      </w:r>
      <w:r w:rsidR="00AF6600">
        <w:rPr>
          <w:rFonts w:ascii="Times New Roman" w:hAnsi="Times New Roman" w:cs="Times New Roman"/>
        </w:rPr>
        <w:t>.</w:t>
      </w:r>
    </w:p>
    <w:p w14:paraId="362FEF21" w14:textId="36CBC2BC" w:rsidR="00C42115" w:rsidRPr="00F37D3E" w:rsidRDefault="00F671CC" w:rsidP="00C42115">
      <w:pPr>
        <w:spacing w:before="120" w:after="120"/>
        <w:rPr>
          <w:rFonts w:ascii="Times New Roman" w:eastAsia="Calibri" w:hAnsi="Times New Roman" w:cs="Times New Roman"/>
          <w:lang w:val="en-CA"/>
        </w:rPr>
      </w:pPr>
      <w:r w:rsidRPr="00F671CC">
        <w:rPr>
          <w:rFonts w:ascii="Times New Roman" w:hAnsi="Times New Roman" w:cs="Times New Roman"/>
          <w:u w:val="single"/>
        </w:rPr>
        <w:t>Fencing</w:t>
      </w:r>
      <w:r>
        <w:rPr>
          <w:rFonts w:ascii="Times New Roman" w:hAnsi="Times New Roman" w:cs="Times New Roman"/>
          <w:u w:val="single"/>
        </w:rPr>
        <w:t xml:space="preserve"> and Privacy Walls</w:t>
      </w:r>
      <w:r w:rsidR="002E49A7">
        <w:rPr>
          <w:rFonts w:ascii="Times New Roman" w:hAnsi="Times New Roman" w:cs="Times New Roman"/>
        </w:rPr>
        <w:t>.</w:t>
      </w:r>
      <w:r>
        <w:rPr>
          <w:rFonts w:ascii="Times New Roman" w:hAnsi="Times New Roman" w:cs="Times New Roman"/>
        </w:rPr>
        <w:t xml:space="preserve"> </w:t>
      </w:r>
      <w:r w:rsidR="006729EC" w:rsidRPr="000600DD">
        <w:rPr>
          <w:rFonts w:ascii="Times New Roman" w:hAnsi="Times New Roman" w:cs="Times New Roman"/>
        </w:rPr>
        <w:t>Except for fences constructe</w:t>
      </w:r>
      <w:r w:rsidR="006729EC">
        <w:rPr>
          <w:rFonts w:ascii="Times New Roman" w:hAnsi="Times New Roman" w:cs="Times New Roman"/>
        </w:rPr>
        <w:t xml:space="preserve">d or installed by the Declarant, </w:t>
      </w:r>
      <w:proofErr w:type="gramStart"/>
      <w:r w:rsidR="006729EC" w:rsidRPr="000600DD">
        <w:rPr>
          <w:rFonts w:ascii="Times New Roman" w:hAnsi="Times New Roman" w:cs="Times New Roman"/>
        </w:rPr>
        <w:t>construction</w:t>
      </w:r>
      <w:proofErr w:type="gramEnd"/>
      <w:r w:rsidR="006729EC" w:rsidRPr="000600DD">
        <w:rPr>
          <w:rFonts w:ascii="Times New Roman" w:hAnsi="Times New Roman" w:cs="Times New Roman"/>
        </w:rPr>
        <w:t xml:space="preserve"> or installation of fences on a Lot is prohibited without prior, written approval of the </w:t>
      </w:r>
      <w:r w:rsidR="006729EC">
        <w:rPr>
          <w:rFonts w:ascii="Times New Roman" w:hAnsi="Times New Roman" w:cs="Times New Roman"/>
        </w:rPr>
        <w:t>Architectural</w:t>
      </w:r>
      <w:r w:rsidR="00AF6600">
        <w:rPr>
          <w:rFonts w:ascii="Times New Roman" w:hAnsi="Times New Roman" w:cs="Times New Roman"/>
        </w:rPr>
        <w:t xml:space="preserve"> Review Committee. </w:t>
      </w:r>
      <w:r w:rsidR="006729EC" w:rsidRPr="000600DD">
        <w:rPr>
          <w:rFonts w:ascii="Times New Roman" w:hAnsi="Times New Roman" w:cs="Times New Roman"/>
        </w:rPr>
        <w:t xml:space="preserve">Fences </w:t>
      </w:r>
      <w:r>
        <w:rPr>
          <w:rFonts w:ascii="Times New Roman" w:hAnsi="Times New Roman" w:cs="Times New Roman"/>
        </w:rPr>
        <w:t xml:space="preserve">and privacy walls </w:t>
      </w:r>
      <w:r w:rsidR="006729EC" w:rsidRPr="000600DD">
        <w:rPr>
          <w:rFonts w:ascii="Times New Roman" w:hAnsi="Times New Roman" w:cs="Times New Roman"/>
        </w:rPr>
        <w:t>must comport with applicable City ordinance governing set back</w:t>
      </w:r>
      <w:r>
        <w:rPr>
          <w:rFonts w:ascii="Times New Roman" w:hAnsi="Times New Roman" w:cs="Times New Roman"/>
        </w:rPr>
        <w:t xml:space="preserve">, </w:t>
      </w:r>
      <w:r w:rsidR="006729EC" w:rsidRPr="000600DD">
        <w:rPr>
          <w:rFonts w:ascii="Times New Roman" w:hAnsi="Times New Roman" w:cs="Times New Roman"/>
        </w:rPr>
        <w:t>height</w:t>
      </w:r>
      <w:r>
        <w:rPr>
          <w:rFonts w:ascii="Times New Roman" w:hAnsi="Times New Roman" w:cs="Times New Roman"/>
        </w:rPr>
        <w:t>, and sight lines for corner lots but in no event shall exceed six (6) feet in heigh</w:t>
      </w:r>
      <w:r w:rsidR="00C42115">
        <w:rPr>
          <w:rFonts w:ascii="Times New Roman" w:hAnsi="Times New Roman" w:cs="Times New Roman"/>
        </w:rPr>
        <w:t>t. Front yard fences and front yard privacy walls are prohibited.</w:t>
      </w:r>
      <w:r>
        <w:rPr>
          <w:rFonts w:ascii="Times New Roman" w:hAnsi="Times New Roman" w:cs="Times New Roman"/>
        </w:rPr>
        <w:t xml:space="preserve">  </w:t>
      </w:r>
      <w:r w:rsidR="006729EC" w:rsidRPr="000600DD">
        <w:rPr>
          <w:rFonts w:ascii="Times New Roman" w:hAnsi="Times New Roman" w:cs="Times New Roman"/>
        </w:rPr>
        <w:t xml:space="preserve">Fences </w:t>
      </w:r>
      <w:r>
        <w:rPr>
          <w:rFonts w:ascii="Times New Roman" w:hAnsi="Times New Roman" w:cs="Times New Roman"/>
        </w:rPr>
        <w:t xml:space="preserve">and privacy walls, where allowed, </w:t>
      </w:r>
      <w:r w:rsidR="00C42115">
        <w:rPr>
          <w:rFonts w:ascii="Times New Roman" w:hAnsi="Times New Roman" w:cs="Times New Roman"/>
        </w:rPr>
        <w:t xml:space="preserve">shall be made of high quality, durable materials requiring minimum maintenance and shall </w:t>
      </w:r>
      <w:r w:rsidR="006729EC" w:rsidRPr="000600DD">
        <w:rPr>
          <w:rFonts w:ascii="Times New Roman" w:hAnsi="Times New Roman" w:cs="Times New Roman"/>
        </w:rPr>
        <w:t xml:space="preserve">be consistent with the single-family dwelling on the Lot with respect to architectural style, color and materials and must otherwise comport with the Community Wide Standards, as determined by the </w:t>
      </w:r>
      <w:r w:rsidR="006729EC">
        <w:rPr>
          <w:rFonts w:ascii="Times New Roman" w:hAnsi="Times New Roman" w:cs="Times New Roman"/>
        </w:rPr>
        <w:t xml:space="preserve">Architectural </w:t>
      </w:r>
      <w:r w:rsidR="006729EC" w:rsidRPr="000600DD">
        <w:rPr>
          <w:rFonts w:ascii="Times New Roman" w:hAnsi="Times New Roman" w:cs="Times New Roman"/>
        </w:rPr>
        <w:t xml:space="preserve">Review Committee, in its sole discretion. </w:t>
      </w:r>
      <w:r w:rsidR="00C42115" w:rsidRPr="00C42115">
        <w:rPr>
          <w:rFonts w:ascii="Times New Roman" w:eastAsia="Calibri" w:hAnsi="Times New Roman" w:cs="Times New Roman"/>
          <w:lang w:val="en-CA"/>
        </w:rPr>
        <w:t>The followi</w:t>
      </w:r>
      <w:r w:rsidR="002E49A7">
        <w:rPr>
          <w:rFonts w:ascii="Times New Roman" w:eastAsia="Calibri" w:hAnsi="Times New Roman" w:cs="Times New Roman"/>
          <w:lang w:val="en-CA"/>
        </w:rPr>
        <w:t>ng materials are prohibited:</w:t>
      </w:r>
      <w:r w:rsidR="00C42115" w:rsidRPr="00C42115">
        <w:rPr>
          <w:rFonts w:ascii="Times New Roman" w:eastAsia="Calibri" w:hAnsi="Times New Roman" w:cs="Times New Roman"/>
          <w:lang w:val="en-CA"/>
        </w:rPr>
        <w:t xml:space="preserve"> plastic m</w:t>
      </w:r>
      <w:r w:rsidR="002E49A7">
        <w:rPr>
          <w:rFonts w:ascii="Times New Roman" w:eastAsia="Calibri" w:hAnsi="Times New Roman" w:cs="Times New Roman"/>
          <w:lang w:val="en-CA"/>
        </w:rPr>
        <w:t xml:space="preserve">aterial (other than vinyl); </w:t>
      </w:r>
      <w:r w:rsidR="00C42115" w:rsidRPr="00C42115">
        <w:rPr>
          <w:rFonts w:ascii="Times New Roman" w:eastAsia="Calibri" w:hAnsi="Times New Roman" w:cs="Times New Roman"/>
          <w:lang w:val="en-CA"/>
        </w:rPr>
        <w:t xml:space="preserve">materials not typically used or manufactured for fencing such as metal roofing panels, corrugated or sheet </w:t>
      </w:r>
      <w:r w:rsidR="002E49A7">
        <w:rPr>
          <w:rFonts w:ascii="Times New Roman" w:eastAsia="Calibri" w:hAnsi="Times New Roman" w:cs="Times New Roman"/>
          <w:lang w:val="en-CA"/>
        </w:rPr>
        <w:t xml:space="preserve">metal, tarps, or plywood; </w:t>
      </w:r>
      <w:r w:rsidR="00C42115" w:rsidRPr="00C42115">
        <w:rPr>
          <w:rFonts w:ascii="Times New Roman" w:eastAsia="Calibri" w:hAnsi="Times New Roman" w:cs="Times New Roman"/>
          <w:lang w:val="en-CA"/>
        </w:rPr>
        <w:t>solid or private composite materials or similar hollow-w</w:t>
      </w:r>
      <w:r w:rsidR="002E49A7">
        <w:rPr>
          <w:rFonts w:ascii="Times New Roman" w:eastAsia="Calibri" w:hAnsi="Times New Roman" w:cs="Times New Roman"/>
          <w:lang w:val="en-CA"/>
        </w:rPr>
        <w:t xml:space="preserve">all panels or product; and </w:t>
      </w:r>
      <w:r w:rsidR="00C42115" w:rsidRPr="00C42115">
        <w:rPr>
          <w:rFonts w:ascii="Times New Roman" w:eastAsia="Calibri" w:hAnsi="Times New Roman" w:cs="Times New Roman"/>
          <w:lang w:val="en-CA"/>
        </w:rPr>
        <w:t>chain link.</w:t>
      </w:r>
    </w:p>
    <w:p w14:paraId="1A781D69" w14:textId="0DA0B4A3" w:rsidR="008C0E57" w:rsidRPr="008C0E57" w:rsidRDefault="00C42115" w:rsidP="00C42115">
      <w:pPr>
        <w:spacing w:before="120" w:after="120"/>
        <w:rPr>
          <w:rFonts w:ascii="Times New Roman" w:hAnsi="Times New Roman" w:cs="Times New Roman"/>
        </w:rPr>
      </w:pPr>
      <w:r w:rsidRPr="00C42115">
        <w:rPr>
          <w:rFonts w:ascii="Times New Roman" w:eastAsia="Calibri" w:hAnsi="Times New Roman" w:cs="Times New Roman"/>
          <w:u w:val="single"/>
          <w:lang w:val="en-CA"/>
        </w:rPr>
        <w:t>A</w:t>
      </w:r>
      <w:proofErr w:type="spellStart"/>
      <w:r w:rsidR="008C0E57" w:rsidRPr="00C42115">
        <w:rPr>
          <w:rFonts w:ascii="Times New Roman" w:hAnsi="Times New Roman" w:cs="Times New Roman"/>
          <w:u w:val="single"/>
        </w:rPr>
        <w:t>p</w:t>
      </w:r>
      <w:r w:rsidR="008C0E57" w:rsidRPr="008C0E57">
        <w:rPr>
          <w:rFonts w:ascii="Times New Roman" w:hAnsi="Times New Roman" w:cs="Times New Roman"/>
          <w:u w:val="single"/>
        </w:rPr>
        <w:t>proved</w:t>
      </w:r>
      <w:proofErr w:type="spellEnd"/>
      <w:r w:rsidR="008C0E57" w:rsidRPr="008C0E57">
        <w:rPr>
          <w:rFonts w:ascii="Times New Roman" w:hAnsi="Times New Roman" w:cs="Times New Roman"/>
          <w:u w:val="single"/>
        </w:rPr>
        <w:t xml:space="preserve"> Street Tree Species Lists</w:t>
      </w:r>
      <w:r w:rsidR="008C0E57">
        <w:rPr>
          <w:rFonts w:ascii="Times New Roman" w:hAnsi="Times New Roman" w:cs="Times New Roman"/>
        </w:rPr>
        <w:t>.  The following species of trees is approved for the Project:</w:t>
      </w:r>
    </w:p>
    <w:p w14:paraId="2EFC97FF" w14:textId="77777777" w:rsidR="008C0E57" w:rsidRDefault="008C0E57" w:rsidP="008C0E57">
      <w:pPr>
        <w:pStyle w:val="ListParagraph"/>
        <w:numPr>
          <w:ilvl w:val="0"/>
          <w:numId w:val="89"/>
        </w:numPr>
        <w:rPr>
          <w:rFonts w:ascii="Times New Roman" w:hAnsi="Times New Roman" w:cs="Times New Roman"/>
        </w:rPr>
      </w:pPr>
      <w:r w:rsidRPr="008C0E57">
        <w:rPr>
          <w:rFonts w:ascii="Times New Roman" w:hAnsi="Times New Roman" w:cs="Times New Roman"/>
        </w:rPr>
        <w:t>Honey Locust</w:t>
      </w:r>
    </w:p>
    <w:p w14:paraId="71D6E641" w14:textId="77777777" w:rsidR="008C0E57" w:rsidRDefault="008C0E57" w:rsidP="008C0E57">
      <w:pPr>
        <w:pStyle w:val="ListParagraph"/>
        <w:numPr>
          <w:ilvl w:val="0"/>
          <w:numId w:val="89"/>
        </w:numPr>
        <w:rPr>
          <w:rFonts w:ascii="Times New Roman" w:hAnsi="Times New Roman" w:cs="Times New Roman"/>
        </w:rPr>
      </w:pPr>
      <w:r w:rsidRPr="008C0E57">
        <w:rPr>
          <w:rFonts w:ascii="Times New Roman" w:hAnsi="Times New Roman" w:cs="Times New Roman"/>
        </w:rPr>
        <w:t>Flowering Pear</w:t>
      </w:r>
    </w:p>
    <w:p w14:paraId="34123529" w14:textId="77777777" w:rsidR="008C0E57" w:rsidRDefault="008C0E57" w:rsidP="008C0E57">
      <w:pPr>
        <w:pStyle w:val="ListParagraph"/>
        <w:numPr>
          <w:ilvl w:val="0"/>
          <w:numId w:val="89"/>
        </w:numPr>
        <w:rPr>
          <w:rFonts w:ascii="Times New Roman" w:hAnsi="Times New Roman" w:cs="Times New Roman"/>
        </w:rPr>
      </w:pPr>
      <w:r w:rsidRPr="008C0E57">
        <w:rPr>
          <w:rFonts w:ascii="Times New Roman" w:hAnsi="Times New Roman" w:cs="Times New Roman"/>
        </w:rPr>
        <w:t>Hackberry</w:t>
      </w:r>
    </w:p>
    <w:p w14:paraId="1181F036" w14:textId="77777777" w:rsidR="008C0E57" w:rsidRDefault="008C0E57" w:rsidP="008C0E57">
      <w:pPr>
        <w:pStyle w:val="ListParagraph"/>
        <w:numPr>
          <w:ilvl w:val="0"/>
          <w:numId w:val="89"/>
        </w:numPr>
        <w:rPr>
          <w:rFonts w:ascii="Times New Roman" w:hAnsi="Times New Roman" w:cs="Times New Roman"/>
        </w:rPr>
      </w:pPr>
      <w:r w:rsidRPr="008C0E57">
        <w:rPr>
          <w:rFonts w:ascii="Times New Roman" w:hAnsi="Times New Roman" w:cs="Times New Roman"/>
        </w:rPr>
        <w:t>Canadian Choke Cherry</w:t>
      </w:r>
    </w:p>
    <w:p w14:paraId="3CCB0DA2" w14:textId="77777777" w:rsidR="008C0E57" w:rsidRDefault="008C0E57" w:rsidP="008C0E57">
      <w:pPr>
        <w:pStyle w:val="ListParagraph"/>
        <w:numPr>
          <w:ilvl w:val="0"/>
          <w:numId w:val="89"/>
        </w:numPr>
        <w:rPr>
          <w:rFonts w:ascii="Times New Roman" w:hAnsi="Times New Roman" w:cs="Times New Roman"/>
        </w:rPr>
      </w:pPr>
      <w:r w:rsidRPr="008C0E57">
        <w:rPr>
          <w:rFonts w:ascii="Times New Roman" w:hAnsi="Times New Roman" w:cs="Times New Roman"/>
        </w:rPr>
        <w:t>London Plane</w:t>
      </w:r>
    </w:p>
    <w:p w14:paraId="21735565" w14:textId="77777777" w:rsidR="008C0E57" w:rsidRDefault="008C0E57" w:rsidP="008C0E57">
      <w:pPr>
        <w:pStyle w:val="ListParagraph"/>
        <w:numPr>
          <w:ilvl w:val="0"/>
          <w:numId w:val="89"/>
        </w:numPr>
        <w:rPr>
          <w:rFonts w:ascii="Times New Roman" w:hAnsi="Times New Roman" w:cs="Times New Roman"/>
        </w:rPr>
      </w:pPr>
      <w:r w:rsidRPr="008C0E57">
        <w:rPr>
          <w:rFonts w:ascii="Times New Roman" w:hAnsi="Times New Roman" w:cs="Times New Roman"/>
        </w:rPr>
        <w:t>Ash</w:t>
      </w:r>
    </w:p>
    <w:p w14:paraId="1C78A4D3" w14:textId="609FD6F9" w:rsidR="00C705AA" w:rsidRPr="008C0E57" w:rsidRDefault="008C0E57" w:rsidP="008C0E57">
      <w:pPr>
        <w:pStyle w:val="ListParagraph"/>
        <w:numPr>
          <w:ilvl w:val="0"/>
          <w:numId w:val="89"/>
        </w:numPr>
        <w:rPr>
          <w:rFonts w:ascii="Times New Roman" w:hAnsi="Times New Roman" w:cs="Times New Roman"/>
        </w:rPr>
      </w:pPr>
      <w:r w:rsidRPr="008C0E57">
        <w:rPr>
          <w:rFonts w:ascii="Times New Roman" w:hAnsi="Times New Roman" w:cs="Times New Roman"/>
        </w:rPr>
        <w:t>Lindon</w:t>
      </w:r>
    </w:p>
    <w:sectPr w:rsidR="00C705AA" w:rsidRPr="008C0E57" w:rsidSect="00A37CC8">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AABBD" w14:textId="77777777" w:rsidR="00C42115" w:rsidRDefault="00C42115" w:rsidP="007D173C">
      <w:r>
        <w:separator/>
      </w:r>
    </w:p>
  </w:endnote>
  <w:endnote w:type="continuationSeparator" w:id="0">
    <w:p w14:paraId="42AD8AB3" w14:textId="77777777" w:rsidR="00C42115" w:rsidRDefault="00C42115" w:rsidP="007D1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1917084"/>
      <w:docPartObj>
        <w:docPartGallery w:val="Page Numbers (Bottom of Page)"/>
        <w:docPartUnique/>
      </w:docPartObj>
    </w:sdtPr>
    <w:sdtEndPr>
      <w:rPr>
        <w:noProof/>
      </w:rPr>
    </w:sdtEndPr>
    <w:sdtContent>
      <w:p w14:paraId="3B16A402" w14:textId="4DDC706A" w:rsidR="00A37CC8" w:rsidRDefault="00A37CC8">
        <w:pPr>
          <w:pStyle w:val="Footer"/>
          <w:jc w:val="center"/>
        </w:pPr>
        <w:r w:rsidRPr="00A37CC8">
          <w:rPr>
            <w:rFonts w:ascii="Times New Roman" w:hAnsi="Times New Roman" w:cs="Times New Roman"/>
          </w:rPr>
          <w:fldChar w:fldCharType="begin"/>
        </w:r>
        <w:r w:rsidRPr="00A37CC8">
          <w:rPr>
            <w:rFonts w:ascii="Times New Roman" w:hAnsi="Times New Roman" w:cs="Times New Roman"/>
          </w:rPr>
          <w:instrText xml:space="preserve"> PAGE   \* MERGEFORMAT </w:instrText>
        </w:r>
        <w:r w:rsidRPr="00A37CC8">
          <w:rPr>
            <w:rFonts w:ascii="Times New Roman" w:hAnsi="Times New Roman" w:cs="Times New Roman"/>
          </w:rPr>
          <w:fldChar w:fldCharType="separate"/>
        </w:r>
        <w:r w:rsidR="00A328F3">
          <w:rPr>
            <w:rFonts w:ascii="Times New Roman" w:hAnsi="Times New Roman" w:cs="Times New Roman"/>
            <w:noProof/>
          </w:rPr>
          <w:t>7</w:t>
        </w:r>
        <w:r w:rsidRPr="00A37CC8">
          <w:rPr>
            <w:rFonts w:ascii="Times New Roman" w:hAnsi="Times New Roman" w:cs="Times New Roman"/>
            <w:noProof/>
          </w:rPr>
          <w:fldChar w:fldCharType="end"/>
        </w:r>
      </w:p>
    </w:sdtContent>
  </w:sdt>
  <w:p w14:paraId="6D1B35D3" w14:textId="77777777" w:rsidR="00C42115" w:rsidRDefault="00C421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219121"/>
      <w:docPartObj>
        <w:docPartGallery w:val="Page Numbers (Bottom of Page)"/>
        <w:docPartUnique/>
      </w:docPartObj>
    </w:sdtPr>
    <w:sdtEndPr>
      <w:rPr>
        <w:noProof/>
      </w:rPr>
    </w:sdtEndPr>
    <w:sdtContent>
      <w:p w14:paraId="29CD1510" w14:textId="6FD48B77" w:rsidR="00C42115" w:rsidRDefault="00C42115">
        <w:pPr>
          <w:pStyle w:val="Footer"/>
          <w:jc w:val="center"/>
        </w:pPr>
        <w:r>
          <w:fldChar w:fldCharType="begin"/>
        </w:r>
        <w:r>
          <w:instrText xml:space="preserve"> PAGE  \* roman  \* MERGEFORMAT </w:instrText>
        </w:r>
        <w:r>
          <w:fldChar w:fldCharType="separate"/>
        </w:r>
        <w:r w:rsidR="00A37CC8">
          <w:rPr>
            <w:noProof/>
          </w:rPr>
          <w:t>i</w:t>
        </w:r>
        <w:r>
          <w:fldChar w:fldCharType="end"/>
        </w:r>
      </w:p>
    </w:sdtContent>
  </w:sdt>
  <w:p w14:paraId="3BADD364" w14:textId="77777777" w:rsidR="00C42115" w:rsidRDefault="00C421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9470606"/>
      <w:docPartObj>
        <w:docPartGallery w:val="Page Numbers (Bottom of Page)"/>
        <w:docPartUnique/>
      </w:docPartObj>
    </w:sdtPr>
    <w:sdtEndPr>
      <w:rPr>
        <w:noProof/>
      </w:rPr>
    </w:sdtEndPr>
    <w:sdtContent>
      <w:p w14:paraId="311F0459" w14:textId="77777777" w:rsidR="00C42115" w:rsidRDefault="00C42115">
        <w:pPr>
          <w:pStyle w:val="Footer"/>
          <w:jc w:val="center"/>
        </w:pPr>
        <w:r>
          <w:fldChar w:fldCharType="begin"/>
        </w:r>
        <w:r>
          <w:instrText xml:space="preserve"> PAGE  \* roman  \* MERGEFORMAT </w:instrText>
        </w:r>
        <w:r>
          <w:fldChar w:fldCharType="separate"/>
        </w:r>
        <w:r>
          <w:rPr>
            <w:noProof/>
          </w:rPr>
          <w:t>i</w:t>
        </w:r>
        <w:r>
          <w:fldChar w:fldCharType="end"/>
        </w:r>
      </w:p>
    </w:sdtContent>
  </w:sdt>
  <w:p w14:paraId="0DF6A2FA" w14:textId="77777777" w:rsidR="00C42115" w:rsidRDefault="00C421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D512B" w14:textId="439C4B84" w:rsidR="00C42115" w:rsidRPr="008C4FD9" w:rsidRDefault="00C42115" w:rsidP="00981067">
    <w:pPr>
      <w:pStyle w:val="Footer"/>
      <w:jc w:val="center"/>
      <w:rPr>
        <w:rFonts w:ascii="Times New Roman" w:hAnsi="Times New Roman" w:cs="Times New Roman"/>
      </w:rPr>
    </w:pPr>
    <w:r w:rsidRPr="008C4FD9">
      <w:rPr>
        <w:rFonts w:ascii="Times New Roman" w:hAnsi="Times New Roman" w:cs="Times New Roman"/>
      </w:rPr>
      <w:fldChar w:fldCharType="begin"/>
    </w:r>
    <w:r w:rsidRPr="008C4FD9">
      <w:rPr>
        <w:rFonts w:ascii="Times New Roman" w:hAnsi="Times New Roman" w:cs="Times New Roman"/>
      </w:rPr>
      <w:instrText xml:space="preserve"> PAGE   \* MERGEFORMAT </w:instrText>
    </w:r>
    <w:r w:rsidRPr="008C4FD9">
      <w:rPr>
        <w:rFonts w:ascii="Times New Roman" w:hAnsi="Times New Roman" w:cs="Times New Roman"/>
      </w:rPr>
      <w:fldChar w:fldCharType="separate"/>
    </w:r>
    <w:r w:rsidR="00A328F3">
      <w:rPr>
        <w:rFonts w:ascii="Times New Roman" w:hAnsi="Times New Roman" w:cs="Times New Roman"/>
        <w:noProof/>
      </w:rPr>
      <w:t>ii</w:t>
    </w:r>
    <w:r w:rsidRPr="008C4FD9">
      <w:rPr>
        <w:rFonts w:ascii="Times New Roman" w:hAnsi="Times New Roman" w:cs="Times New Roma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F6ECC" w14:textId="01C0AA22" w:rsidR="00A37CC8" w:rsidRDefault="00A37CC8">
    <w:pPr>
      <w:pStyle w:val="Footer"/>
      <w:jc w:val="center"/>
    </w:pPr>
  </w:p>
  <w:p w14:paraId="143094B8" w14:textId="751DADEC" w:rsidR="00C42115" w:rsidRPr="00A37CC8" w:rsidRDefault="00C42115" w:rsidP="00A37C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BE324" w14:textId="77777777" w:rsidR="00C42115" w:rsidRDefault="00C42115" w:rsidP="007D173C">
      <w:r>
        <w:separator/>
      </w:r>
    </w:p>
  </w:footnote>
  <w:footnote w:type="continuationSeparator" w:id="0">
    <w:p w14:paraId="3CA64352" w14:textId="77777777" w:rsidR="00C42115" w:rsidRDefault="00C42115" w:rsidP="007D17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05A41"/>
    <w:multiLevelType w:val="multilevel"/>
    <w:tmpl w:val="4EFC9B8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65B13F5"/>
    <w:multiLevelType w:val="hybridMultilevel"/>
    <w:tmpl w:val="E5DCD342"/>
    <w:lvl w:ilvl="0" w:tplc="CA20C306">
      <w:start w:val="1"/>
      <w:numFmt w:val="decimal"/>
      <w:lvlText w:val="(%1)"/>
      <w:lvlJc w:val="left"/>
      <w:pPr>
        <w:ind w:left="1800" w:hanging="360"/>
      </w:pPr>
      <w:rPr>
        <w:rFonts w:hint="default"/>
      </w:rPr>
    </w:lvl>
    <w:lvl w:ilvl="1" w:tplc="183E7F26">
      <w:start w:val="1"/>
      <w:numFmt w:val="lowerRoman"/>
      <w:lvlText w:val="(%2)"/>
      <w:lvlJc w:val="left"/>
      <w:pPr>
        <w:ind w:left="2520" w:hanging="360"/>
      </w:pPr>
      <w:rPr>
        <w:rFonts w:ascii="Times New Roman" w:eastAsiaTheme="minorEastAsia" w:hAnsi="Times New Roman" w:cs="Times New Roman"/>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9C04DA4"/>
    <w:multiLevelType w:val="multilevel"/>
    <w:tmpl w:val="1F14C8F4"/>
    <w:lvl w:ilvl="0">
      <w:start w:val="7"/>
      <w:numFmt w:val="decimal"/>
      <w:lvlText w:val="%1"/>
      <w:lvlJc w:val="left"/>
      <w:pPr>
        <w:ind w:left="360" w:hanging="360"/>
      </w:pPr>
      <w:rPr>
        <w:rFonts w:cstheme="minorBidi" w:hint="default"/>
      </w:rPr>
    </w:lvl>
    <w:lvl w:ilvl="1">
      <w:start w:val="1"/>
      <w:numFmt w:val="decimal"/>
      <w:lvlText w:val="8.%2"/>
      <w:lvlJc w:val="left"/>
      <w:pPr>
        <w:ind w:left="1440" w:hanging="360"/>
      </w:pPr>
      <w:rPr>
        <w:rFonts w:ascii="Times New Roman" w:hAnsi="Times New Roman" w:hint="default"/>
        <w:b w:val="0"/>
        <w:i w:val="0"/>
        <w:sz w:val="24"/>
      </w:rPr>
    </w:lvl>
    <w:lvl w:ilvl="2">
      <w:start w:val="1"/>
      <w:numFmt w:val="decimal"/>
      <w:lvlText w:val="%1.%2.%3"/>
      <w:lvlJc w:val="left"/>
      <w:pPr>
        <w:ind w:left="2880" w:hanging="720"/>
      </w:pPr>
      <w:rPr>
        <w:rFonts w:cstheme="minorBidi" w:hint="default"/>
      </w:rPr>
    </w:lvl>
    <w:lvl w:ilvl="3">
      <w:start w:val="1"/>
      <w:numFmt w:val="decimal"/>
      <w:lvlText w:val="%1.%2.%3.%4"/>
      <w:lvlJc w:val="left"/>
      <w:pPr>
        <w:ind w:left="3960" w:hanging="720"/>
      </w:pPr>
      <w:rPr>
        <w:rFonts w:cstheme="minorBidi" w:hint="default"/>
      </w:rPr>
    </w:lvl>
    <w:lvl w:ilvl="4">
      <w:start w:val="1"/>
      <w:numFmt w:val="decimal"/>
      <w:lvlText w:val="%1.%2.%3.%4.%5"/>
      <w:lvlJc w:val="left"/>
      <w:pPr>
        <w:ind w:left="5400" w:hanging="1080"/>
      </w:pPr>
      <w:rPr>
        <w:rFonts w:cstheme="minorBidi" w:hint="default"/>
      </w:rPr>
    </w:lvl>
    <w:lvl w:ilvl="5">
      <w:start w:val="1"/>
      <w:numFmt w:val="decimal"/>
      <w:lvlText w:val="%1.%2.%3.%4.%5.%6"/>
      <w:lvlJc w:val="left"/>
      <w:pPr>
        <w:ind w:left="6480" w:hanging="1080"/>
      </w:pPr>
      <w:rPr>
        <w:rFonts w:cstheme="minorBidi" w:hint="default"/>
      </w:rPr>
    </w:lvl>
    <w:lvl w:ilvl="6">
      <w:start w:val="1"/>
      <w:numFmt w:val="decimal"/>
      <w:lvlText w:val="%1.%2.%3.%4.%5.%6.%7"/>
      <w:lvlJc w:val="left"/>
      <w:pPr>
        <w:ind w:left="7920" w:hanging="1440"/>
      </w:pPr>
      <w:rPr>
        <w:rFonts w:cstheme="minorBidi" w:hint="default"/>
      </w:rPr>
    </w:lvl>
    <w:lvl w:ilvl="7">
      <w:start w:val="1"/>
      <w:numFmt w:val="decimal"/>
      <w:lvlText w:val="%1.%2.%3.%4.%5.%6.%7.%8"/>
      <w:lvlJc w:val="left"/>
      <w:pPr>
        <w:ind w:left="9000" w:hanging="1440"/>
      </w:pPr>
      <w:rPr>
        <w:rFonts w:cstheme="minorBidi" w:hint="default"/>
      </w:rPr>
    </w:lvl>
    <w:lvl w:ilvl="8">
      <w:start w:val="1"/>
      <w:numFmt w:val="decimal"/>
      <w:lvlText w:val="%1.%2.%3.%4.%5.%6.%7.%8.%9"/>
      <w:lvlJc w:val="left"/>
      <w:pPr>
        <w:ind w:left="10440" w:hanging="1800"/>
      </w:pPr>
      <w:rPr>
        <w:rFonts w:cstheme="minorBidi" w:hint="default"/>
      </w:rPr>
    </w:lvl>
  </w:abstractNum>
  <w:abstractNum w:abstractNumId="3" w15:restartNumberingAfterBreak="0">
    <w:nsid w:val="0B1E31B6"/>
    <w:multiLevelType w:val="hybridMultilevel"/>
    <w:tmpl w:val="A4B06590"/>
    <w:lvl w:ilvl="0" w:tplc="4F945EE8">
      <w:start w:val="1"/>
      <w:numFmt w:val="lowerLetter"/>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A600BE"/>
    <w:multiLevelType w:val="multilevel"/>
    <w:tmpl w:val="31B8CD9A"/>
    <w:lvl w:ilvl="0">
      <w:start w:val="1"/>
      <w:numFmt w:val="decimal"/>
      <w:lvlText w:val="%1."/>
      <w:lvlJc w:val="left"/>
      <w:pPr>
        <w:ind w:left="-1350" w:hanging="360"/>
      </w:pPr>
    </w:lvl>
    <w:lvl w:ilvl="1">
      <w:start w:val="1"/>
      <w:numFmt w:val="decimal"/>
      <w:isLgl/>
      <w:lvlText w:val="%1.%2"/>
      <w:lvlJc w:val="left"/>
      <w:pPr>
        <w:ind w:left="-1350" w:hanging="360"/>
      </w:pPr>
      <w:rPr>
        <w:rFonts w:hint="default"/>
        <w:u w:val="none"/>
      </w:rPr>
    </w:lvl>
    <w:lvl w:ilvl="2">
      <w:start w:val="1"/>
      <w:numFmt w:val="decimal"/>
      <w:isLgl/>
      <w:lvlText w:val="%1.%2.%3"/>
      <w:lvlJc w:val="left"/>
      <w:pPr>
        <w:ind w:left="-990" w:hanging="720"/>
      </w:pPr>
      <w:rPr>
        <w:rFonts w:hint="default"/>
        <w:u w:val="single"/>
      </w:rPr>
    </w:lvl>
    <w:lvl w:ilvl="3">
      <w:start w:val="1"/>
      <w:numFmt w:val="decimal"/>
      <w:isLgl/>
      <w:lvlText w:val="%1.%2.%3.%4"/>
      <w:lvlJc w:val="left"/>
      <w:pPr>
        <w:ind w:left="-990" w:hanging="720"/>
      </w:pPr>
      <w:rPr>
        <w:rFonts w:hint="default"/>
        <w:u w:val="single"/>
      </w:rPr>
    </w:lvl>
    <w:lvl w:ilvl="4">
      <w:start w:val="1"/>
      <w:numFmt w:val="decimal"/>
      <w:isLgl/>
      <w:lvlText w:val="%1.%2.%3.%4.%5"/>
      <w:lvlJc w:val="left"/>
      <w:pPr>
        <w:ind w:left="-630" w:hanging="1080"/>
      </w:pPr>
      <w:rPr>
        <w:rFonts w:hint="default"/>
        <w:u w:val="single"/>
      </w:rPr>
    </w:lvl>
    <w:lvl w:ilvl="5">
      <w:start w:val="1"/>
      <w:numFmt w:val="decimal"/>
      <w:isLgl/>
      <w:lvlText w:val="%1.%2.%3.%4.%5.%6"/>
      <w:lvlJc w:val="left"/>
      <w:pPr>
        <w:ind w:left="-630" w:hanging="1080"/>
      </w:pPr>
      <w:rPr>
        <w:rFonts w:hint="default"/>
        <w:u w:val="single"/>
      </w:rPr>
    </w:lvl>
    <w:lvl w:ilvl="6">
      <w:start w:val="1"/>
      <w:numFmt w:val="decimal"/>
      <w:isLgl/>
      <w:lvlText w:val="%1.%2.%3.%4.%5.%6.%7"/>
      <w:lvlJc w:val="left"/>
      <w:pPr>
        <w:ind w:left="-270" w:hanging="1440"/>
      </w:pPr>
      <w:rPr>
        <w:rFonts w:hint="default"/>
        <w:u w:val="single"/>
      </w:rPr>
    </w:lvl>
    <w:lvl w:ilvl="7">
      <w:start w:val="1"/>
      <w:numFmt w:val="decimal"/>
      <w:isLgl/>
      <w:lvlText w:val="%1.%2.%3.%4.%5.%6.%7.%8"/>
      <w:lvlJc w:val="left"/>
      <w:pPr>
        <w:ind w:left="-270" w:hanging="1440"/>
      </w:pPr>
      <w:rPr>
        <w:rFonts w:hint="default"/>
        <w:u w:val="single"/>
      </w:rPr>
    </w:lvl>
    <w:lvl w:ilvl="8">
      <w:start w:val="1"/>
      <w:numFmt w:val="decimal"/>
      <w:isLgl/>
      <w:lvlText w:val="%1.%2.%3.%4.%5.%6.%7.%8.%9"/>
      <w:lvlJc w:val="left"/>
      <w:pPr>
        <w:ind w:left="90" w:hanging="1800"/>
      </w:pPr>
      <w:rPr>
        <w:rFonts w:hint="default"/>
        <w:u w:val="single"/>
      </w:rPr>
    </w:lvl>
  </w:abstractNum>
  <w:abstractNum w:abstractNumId="5" w15:restartNumberingAfterBreak="0">
    <w:nsid w:val="0DB758D8"/>
    <w:multiLevelType w:val="hybridMultilevel"/>
    <w:tmpl w:val="1DB86AB8"/>
    <w:lvl w:ilvl="0" w:tplc="4F945EE8">
      <w:start w:val="1"/>
      <w:numFmt w:val="lowerLetter"/>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532B52"/>
    <w:multiLevelType w:val="hybridMultilevel"/>
    <w:tmpl w:val="EED28BE4"/>
    <w:lvl w:ilvl="0" w:tplc="4842893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EF86EC4"/>
    <w:multiLevelType w:val="hybridMultilevel"/>
    <w:tmpl w:val="53C07506"/>
    <w:lvl w:ilvl="0" w:tplc="8F2E4B6E">
      <w:start w:val="1"/>
      <w:numFmt w:val="lowerRoman"/>
      <w:lvlText w:val="(%1)"/>
      <w:lvlJc w:val="left"/>
      <w:pPr>
        <w:ind w:left="23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0B3DFF"/>
    <w:multiLevelType w:val="hybridMultilevel"/>
    <w:tmpl w:val="4FA49A70"/>
    <w:lvl w:ilvl="0" w:tplc="3E5E2C82">
      <w:start w:val="1"/>
      <w:numFmt w:val="lowerRoman"/>
      <w:lvlText w:val="(%1)"/>
      <w:lvlJc w:val="left"/>
      <w:pPr>
        <w:ind w:left="1440" w:hanging="360"/>
      </w:pPr>
      <w:rPr>
        <w:rFonts w:ascii="Times New Roman" w:eastAsiaTheme="minorEastAsia" w:hAnsi="Times New Roman" w:cs="Times New Roman"/>
        <w:b w:val="0"/>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0FCE0509"/>
    <w:multiLevelType w:val="multilevel"/>
    <w:tmpl w:val="0409001D"/>
    <w:styleLink w:val="Style1"/>
    <w:lvl w:ilvl="0">
      <w:start w:val="1"/>
      <w:numFmt w:val="upperRoman"/>
      <w:lvlText w:val="%1)"/>
      <w:lvlJc w:val="left"/>
      <w:pPr>
        <w:ind w:left="360" w:hanging="360"/>
      </w:pPr>
      <w:rPr>
        <w:rFonts w:ascii="Times New Roman" w:hAnsi="Times New Roman"/>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39E3C29"/>
    <w:multiLevelType w:val="hybridMultilevel"/>
    <w:tmpl w:val="92A40444"/>
    <w:lvl w:ilvl="0" w:tplc="3A427304">
      <w:start w:val="1"/>
      <w:numFmt w:val="decimal"/>
      <w:lvlText w:val="(%1)"/>
      <w:lvlJc w:val="left"/>
      <w:pPr>
        <w:ind w:left="1440" w:hanging="360"/>
      </w:pPr>
      <w:rPr>
        <w:rFonts w:ascii="Times New Roman" w:hAnsi="Times New Roman" w:hint="default"/>
        <w:b w:val="0"/>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3F67CA3"/>
    <w:multiLevelType w:val="hybridMultilevel"/>
    <w:tmpl w:val="EB62C392"/>
    <w:lvl w:ilvl="0" w:tplc="5CD0322E">
      <w:start w:val="1"/>
      <w:numFmt w:val="lowerLetter"/>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866743"/>
    <w:multiLevelType w:val="hybridMultilevel"/>
    <w:tmpl w:val="15EC7C8A"/>
    <w:lvl w:ilvl="0" w:tplc="972CE292">
      <w:start w:val="1"/>
      <w:numFmt w:val="lowerRoman"/>
      <w:lvlText w:val="(%1)"/>
      <w:lvlJc w:val="left"/>
      <w:pPr>
        <w:ind w:left="252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7820A9"/>
    <w:multiLevelType w:val="hybridMultilevel"/>
    <w:tmpl w:val="5A6EB684"/>
    <w:lvl w:ilvl="0" w:tplc="FDC4E9C2">
      <w:start w:val="1"/>
      <w:numFmt w:val="decimal"/>
      <w:lvlText w:val="21.%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7001299"/>
    <w:multiLevelType w:val="hybridMultilevel"/>
    <w:tmpl w:val="5716678E"/>
    <w:lvl w:ilvl="0" w:tplc="972CE292">
      <w:start w:val="1"/>
      <w:numFmt w:val="lowerRoman"/>
      <w:lvlText w:val="(%1)"/>
      <w:lvlJc w:val="left"/>
      <w:pPr>
        <w:ind w:left="2160" w:hanging="360"/>
      </w:pPr>
      <w:rPr>
        <w:rFonts w:hint="default"/>
      </w:rPr>
    </w:lvl>
    <w:lvl w:ilvl="1" w:tplc="972CE292">
      <w:start w:val="1"/>
      <w:numFmt w:val="lowerRoman"/>
      <w:lvlText w:val="(%2)"/>
      <w:lvlJc w:val="left"/>
      <w:pPr>
        <w:ind w:left="1800" w:hanging="360"/>
      </w:pPr>
      <w:rPr>
        <w:rFonts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17D04523"/>
    <w:multiLevelType w:val="hybridMultilevel"/>
    <w:tmpl w:val="0D98D1C0"/>
    <w:lvl w:ilvl="0" w:tplc="4F945EE8">
      <w:start w:val="1"/>
      <w:numFmt w:val="lowerLetter"/>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A73237"/>
    <w:multiLevelType w:val="hybridMultilevel"/>
    <w:tmpl w:val="1C24DE1E"/>
    <w:lvl w:ilvl="0" w:tplc="0DA61EE2">
      <w:start w:val="2"/>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1ABB313F"/>
    <w:multiLevelType w:val="multilevel"/>
    <w:tmpl w:val="0409001F"/>
    <w:lvl w:ilvl="0">
      <w:start w:val="1"/>
      <w:numFmt w:val="decimal"/>
      <w:lvlText w:val="%1."/>
      <w:lvlJc w:val="left"/>
      <w:pPr>
        <w:ind w:left="360" w:hanging="360"/>
      </w:pPr>
    </w:lvl>
    <w:lvl w:ilvl="1">
      <w:start w:val="1"/>
      <w:numFmt w:val="decimal"/>
      <w:lvlText w:val="%1.%2."/>
      <w:lvlJc w:val="left"/>
      <w:pPr>
        <w:ind w:left="702" w:hanging="432"/>
      </w:pPr>
    </w:lvl>
    <w:lvl w:ilvl="2">
      <w:start w:val="1"/>
      <w:numFmt w:val="decimal"/>
      <w:lvlText w:val="%1.%2.%3."/>
      <w:lvlJc w:val="left"/>
      <w:pPr>
        <w:ind w:left="58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1BED1422"/>
    <w:multiLevelType w:val="hybridMultilevel"/>
    <w:tmpl w:val="B944D3F4"/>
    <w:lvl w:ilvl="0" w:tplc="88326450">
      <w:start w:val="1"/>
      <w:numFmt w:val="decimal"/>
      <w:lvlText w:val="12.%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CB8704C"/>
    <w:multiLevelType w:val="hybridMultilevel"/>
    <w:tmpl w:val="EDCC3EDC"/>
    <w:lvl w:ilvl="0" w:tplc="C0F65224">
      <w:start w:val="1"/>
      <w:numFmt w:val="decimal"/>
      <w:lvlText w:val="4.%1"/>
      <w:lvlJc w:val="left"/>
      <w:pPr>
        <w:ind w:left="450" w:hanging="360"/>
      </w:pPr>
      <w:rPr>
        <w:rFonts w:ascii="Times New Roman" w:hAnsi="Times New Roman" w:hint="default"/>
        <w:b w:val="0"/>
        <w:i w:val="0"/>
        <w:sz w:val="24"/>
      </w:rPr>
    </w:lvl>
    <w:lvl w:ilvl="1" w:tplc="04090019">
      <w:start w:val="1"/>
      <w:numFmt w:val="lowerLetter"/>
      <w:lvlText w:val="%2."/>
      <w:lvlJc w:val="left"/>
      <w:pPr>
        <w:ind w:left="1440" w:hanging="360"/>
      </w:pPr>
    </w:lvl>
    <w:lvl w:ilvl="2" w:tplc="B60A4D9C">
      <w:start w:val="1"/>
      <w:numFmt w:val="lowerRoman"/>
      <w:lvlText w:val="(%3)"/>
      <w:lvlJc w:val="right"/>
      <w:pPr>
        <w:ind w:left="2160" w:hanging="360"/>
      </w:pPr>
      <w:rPr>
        <w:rFonts w:ascii="Times New Roman" w:eastAsiaTheme="minorEastAsia" w:hAnsi="Times New Roman" w:cs="Times New Roman" w:hint="default"/>
      </w:rPr>
    </w:lvl>
    <w:lvl w:ilvl="3" w:tplc="80164DC6">
      <w:start w:val="2"/>
      <w:numFmt w:val="lowerLetter"/>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99162D"/>
    <w:multiLevelType w:val="hybridMultilevel"/>
    <w:tmpl w:val="A70E3AFC"/>
    <w:lvl w:ilvl="0" w:tplc="4842893A">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3D30EDFE">
      <w:start w:val="1"/>
      <w:numFmt w:val="lowerRoman"/>
      <w:lvlText w:val="(%3)"/>
      <w:lvlJc w:val="right"/>
      <w:pPr>
        <w:ind w:left="2070" w:hanging="180"/>
      </w:pPr>
      <w:rPr>
        <w:rFonts w:ascii="Times New Roman" w:eastAsiaTheme="minorEastAsia" w:hAnsi="Times New Roman" w:cs="Times New Roman"/>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ECC2008"/>
    <w:multiLevelType w:val="hybridMultilevel"/>
    <w:tmpl w:val="EB1AD6E0"/>
    <w:lvl w:ilvl="0" w:tplc="CA20C30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D54D1E6">
      <w:start w:val="1"/>
      <w:numFmt w:val="lowerRoman"/>
      <w:lvlText w:val="(%3)"/>
      <w:lvlJc w:val="left"/>
      <w:pPr>
        <w:ind w:left="1710" w:hanging="180"/>
      </w:pPr>
      <w:rPr>
        <w:rFonts w:ascii="Times New Roman" w:eastAsia="Calibri" w:hAnsi="Times New Roman" w:cs="Times New Roman"/>
      </w:r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208B1F06"/>
    <w:multiLevelType w:val="hybridMultilevel"/>
    <w:tmpl w:val="131220C0"/>
    <w:lvl w:ilvl="0" w:tplc="7EA27FBE">
      <w:start w:val="1"/>
      <w:numFmt w:val="decimal"/>
      <w:lvlText w:val="15.%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856F21"/>
    <w:multiLevelType w:val="multilevel"/>
    <w:tmpl w:val="1D8AA0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24476AC2"/>
    <w:multiLevelType w:val="multilevel"/>
    <w:tmpl w:val="0B84296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25D047A4"/>
    <w:multiLevelType w:val="multilevel"/>
    <w:tmpl w:val="26F6F9B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25FE4918"/>
    <w:multiLevelType w:val="hybridMultilevel"/>
    <w:tmpl w:val="C6262CDA"/>
    <w:lvl w:ilvl="0" w:tplc="238C1296">
      <w:start w:val="1"/>
      <w:numFmt w:val="decimal"/>
      <w:lvlText w:val="(%1)"/>
      <w:lvlJc w:val="left"/>
      <w:pPr>
        <w:ind w:left="2160" w:hanging="360"/>
      </w:pPr>
      <w:rPr>
        <w:rFonts w:ascii="Times New Roman" w:eastAsiaTheme="minorEastAsia" w:hAnsi="Times New Roman"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15:restartNumberingAfterBreak="0">
    <w:nsid w:val="26C16911"/>
    <w:multiLevelType w:val="multilevel"/>
    <w:tmpl w:val="0B84296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26C50A31"/>
    <w:multiLevelType w:val="hybridMultilevel"/>
    <w:tmpl w:val="0BF05BEE"/>
    <w:lvl w:ilvl="0" w:tplc="F96C6A1E">
      <w:start w:val="4"/>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26CA529D"/>
    <w:multiLevelType w:val="hybridMultilevel"/>
    <w:tmpl w:val="497EBB2C"/>
    <w:lvl w:ilvl="0" w:tplc="4F945EE8">
      <w:start w:val="1"/>
      <w:numFmt w:val="lowerLetter"/>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82E359B"/>
    <w:multiLevelType w:val="hybridMultilevel"/>
    <w:tmpl w:val="ABEE7AE4"/>
    <w:lvl w:ilvl="0" w:tplc="7EB09E34">
      <w:start w:val="1"/>
      <w:numFmt w:val="decimal"/>
      <w:lvlText w:val="14.%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8405A18"/>
    <w:multiLevelType w:val="multilevel"/>
    <w:tmpl w:val="72629228"/>
    <w:lvl w:ilvl="0">
      <w:start w:val="4"/>
      <w:numFmt w:val="decimal"/>
      <w:lvlText w:val="%1"/>
      <w:lvlJc w:val="left"/>
      <w:pPr>
        <w:ind w:left="360" w:hanging="360"/>
      </w:pPr>
      <w:rPr>
        <w:rFonts w:hint="default"/>
      </w:rPr>
    </w:lvl>
    <w:lvl w:ilvl="1">
      <w:start w:val="1"/>
      <w:numFmt w:val="decimal"/>
      <w:lvlText w:val="5.%2"/>
      <w:lvlJc w:val="left"/>
      <w:pPr>
        <w:ind w:left="360" w:hanging="360"/>
      </w:pPr>
      <w:rPr>
        <w:rFonts w:ascii="Times New Roman" w:hAnsi="Times New Roman" w:hint="default"/>
        <w:b w:val="0"/>
        <w:i w:val="0"/>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2860318D"/>
    <w:multiLevelType w:val="hybridMultilevel"/>
    <w:tmpl w:val="A6464562"/>
    <w:lvl w:ilvl="0" w:tplc="4F945EE8">
      <w:start w:val="1"/>
      <w:numFmt w:val="lowerLetter"/>
      <w:lvlText w:val="(%1)"/>
      <w:lvlJc w:val="left"/>
      <w:pPr>
        <w:ind w:left="720" w:hanging="360"/>
      </w:pPr>
      <w:rPr>
        <w:rFonts w:ascii="Times New Roman" w:hAnsi="Times New Roman" w:hint="default"/>
        <w:b w:val="0"/>
        <w:i w:val="0"/>
        <w:sz w:val="24"/>
      </w:rPr>
    </w:lvl>
    <w:lvl w:ilvl="1" w:tplc="18EA34BA">
      <w:start w:val="1"/>
      <w:numFmt w:val="lowerRoman"/>
      <w:lvlText w:val="(%2)"/>
      <w:lvlJc w:val="left"/>
      <w:pPr>
        <w:ind w:left="1440" w:hanging="360"/>
      </w:pPr>
      <w:rPr>
        <w:rFonts w:ascii="Times New Roman" w:eastAsiaTheme="minorEastAsia" w:hAnsi="Times New Roman" w:cs="Times New Roman"/>
        <w:b w:val="0"/>
        <w:i w:val="0"/>
        <w:sz w:val="24"/>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9D86CF2"/>
    <w:multiLevelType w:val="hybridMultilevel"/>
    <w:tmpl w:val="8B06DD24"/>
    <w:lvl w:ilvl="0" w:tplc="4842893A">
      <w:start w:val="1"/>
      <w:numFmt w:val="lowerLetter"/>
      <w:lvlText w:val="(%1)"/>
      <w:lvlJc w:val="left"/>
      <w:pPr>
        <w:ind w:left="720" w:hanging="360"/>
      </w:pPr>
      <w:rPr>
        <w:rFonts w:hint="default"/>
        <w:b w:val="0"/>
        <w:i w:val="0"/>
        <w:sz w:val="24"/>
      </w:rPr>
    </w:lvl>
    <w:lvl w:ilvl="1" w:tplc="5B98489E">
      <w:start w:val="1"/>
      <w:numFmt w:val="lowerRoman"/>
      <w:lvlText w:val="(%2)"/>
      <w:lvlJc w:val="left"/>
      <w:pPr>
        <w:ind w:left="1440" w:hanging="360"/>
      </w:pPr>
      <w:rPr>
        <w:rFonts w:ascii="Times New Roman" w:eastAsiaTheme="minorEastAsia" w:hAnsi="Times New Roman" w:cs="Times New Roman"/>
        <w:b w:val="0"/>
        <w:i w:val="0"/>
        <w:sz w:val="24"/>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B517084"/>
    <w:multiLevelType w:val="hybridMultilevel"/>
    <w:tmpl w:val="26F009D8"/>
    <w:lvl w:ilvl="0" w:tplc="5EFE99E6">
      <w:start w:val="1"/>
      <w:numFmt w:val="lowerLetter"/>
      <w:pStyle w:val="Heading3"/>
      <w:lvlText w:val="(%1)"/>
      <w:lvlJc w:val="left"/>
      <w:pPr>
        <w:ind w:left="6030" w:hanging="360"/>
      </w:pPr>
      <w:rPr>
        <w:rFonts w:ascii="Times New Roman" w:hAnsi="Times New Roman" w:hint="default"/>
        <w:b w:val="0"/>
        <w:i w:val="0"/>
        <w:sz w:val="24"/>
      </w:rPr>
    </w:lvl>
    <w:lvl w:ilvl="1" w:tplc="007841B0">
      <w:start w:val="1"/>
      <w:numFmt w:val="lowerRoman"/>
      <w:lvlText w:val="(%2)"/>
      <w:lvlJc w:val="left"/>
      <w:pPr>
        <w:ind w:left="6750" w:hanging="360"/>
      </w:pPr>
      <w:rPr>
        <w:rFonts w:ascii="Times New Roman" w:eastAsiaTheme="minorEastAsia" w:hAnsi="Times New Roman" w:cs="Times New Roman"/>
        <w:b w:val="0"/>
        <w:i w:val="0"/>
        <w:sz w:val="24"/>
      </w:rPr>
    </w:lvl>
    <w:lvl w:ilvl="2" w:tplc="0409001B" w:tentative="1">
      <w:start w:val="1"/>
      <w:numFmt w:val="lowerRoman"/>
      <w:lvlText w:val="%3."/>
      <w:lvlJc w:val="right"/>
      <w:pPr>
        <w:ind w:left="7470" w:hanging="180"/>
      </w:pPr>
    </w:lvl>
    <w:lvl w:ilvl="3" w:tplc="0409000F" w:tentative="1">
      <w:start w:val="1"/>
      <w:numFmt w:val="decimal"/>
      <w:lvlText w:val="%4."/>
      <w:lvlJc w:val="left"/>
      <w:pPr>
        <w:ind w:left="8190" w:hanging="360"/>
      </w:pPr>
    </w:lvl>
    <w:lvl w:ilvl="4" w:tplc="04090019" w:tentative="1">
      <w:start w:val="1"/>
      <w:numFmt w:val="lowerLetter"/>
      <w:lvlText w:val="%5."/>
      <w:lvlJc w:val="left"/>
      <w:pPr>
        <w:ind w:left="8910" w:hanging="360"/>
      </w:pPr>
    </w:lvl>
    <w:lvl w:ilvl="5" w:tplc="0409001B" w:tentative="1">
      <w:start w:val="1"/>
      <w:numFmt w:val="lowerRoman"/>
      <w:lvlText w:val="%6."/>
      <w:lvlJc w:val="right"/>
      <w:pPr>
        <w:ind w:left="9630" w:hanging="180"/>
      </w:pPr>
    </w:lvl>
    <w:lvl w:ilvl="6" w:tplc="0409000F" w:tentative="1">
      <w:start w:val="1"/>
      <w:numFmt w:val="decimal"/>
      <w:lvlText w:val="%7."/>
      <w:lvlJc w:val="left"/>
      <w:pPr>
        <w:ind w:left="10350" w:hanging="360"/>
      </w:pPr>
    </w:lvl>
    <w:lvl w:ilvl="7" w:tplc="04090019" w:tentative="1">
      <w:start w:val="1"/>
      <w:numFmt w:val="lowerLetter"/>
      <w:lvlText w:val="%8."/>
      <w:lvlJc w:val="left"/>
      <w:pPr>
        <w:ind w:left="11070" w:hanging="360"/>
      </w:pPr>
    </w:lvl>
    <w:lvl w:ilvl="8" w:tplc="0409001B" w:tentative="1">
      <w:start w:val="1"/>
      <w:numFmt w:val="lowerRoman"/>
      <w:lvlText w:val="%9."/>
      <w:lvlJc w:val="right"/>
      <w:pPr>
        <w:ind w:left="11790" w:hanging="180"/>
      </w:pPr>
    </w:lvl>
  </w:abstractNum>
  <w:abstractNum w:abstractNumId="35" w15:restartNumberingAfterBreak="0">
    <w:nsid w:val="2C101D42"/>
    <w:multiLevelType w:val="hybridMultilevel"/>
    <w:tmpl w:val="97E6CC58"/>
    <w:lvl w:ilvl="0" w:tplc="7E3AD9AE">
      <w:start w:val="1"/>
      <w:numFmt w:val="decimal"/>
      <w:pStyle w:val="Heading2"/>
      <w:lvlText w:val="11.%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C2705B0"/>
    <w:multiLevelType w:val="multilevel"/>
    <w:tmpl w:val="E6D2A726"/>
    <w:lvl w:ilvl="0">
      <w:start w:val="5"/>
      <w:numFmt w:val="decimal"/>
      <w:lvlText w:val="%1"/>
      <w:lvlJc w:val="left"/>
      <w:pPr>
        <w:ind w:left="360" w:hanging="360"/>
      </w:pPr>
      <w:rPr>
        <w:rFonts w:hint="default"/>
      </w:rPr>
    </w:lvl>
    <w:lvl w:ilvl="1">
      <w:start w:val="1"/>
      <w:numFmt w:val="decimal"/>
      <w:lvlText w:val="6.%2"/>
      <w:lvlJc w:val="left"/>
      <w:pPr>
        <w:ind w:left="1080" w:hanging="360"/>
      </w:pPr>
      <w:rPr>
        <w:rFonts w:ascii="Times New Roman" w:hAnsi="Times New Roman" w:hint="default"/>
        <w:b w:val="0"/>
        <w:i w:val="0"/>
        <w:sz w:val="24"/>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7" w15:restartNumberingAfterBreak="0">
    <w:nsid w:val="2CC379F7"/>
    <w:multiLevelType w:val="hybridMultilevel"/>
    <w:tmpl w:val="085ACA92"/>
    <w:lvl w:ilvl="0" w:tplc="0B1A1F76">
      <w:start w:val="1"/>
      <w:numFmt w:val="lowerLetter"/>
      <w:lvlText w:val="(%1)"/>
      <w:lvlJc w:val="left"/>
      <w:pPr>
        <w:ind w:left="180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D7B0093A">
      <w:start w:val="1"/>
      <w:numFmt w:val="lowerRoman"/>
      <w:lvlText w:val="(%4)"/>
      <w:lvlJc w:val="left"/>
      <w:pPr>
        <w:ind w:left="2880" w:hanging="360"/>
      </w:pPr>
      <w:rPr>
        <w:rFonts w:ascii="Times New Roman" w:eastAsia="Calibri" w:hAnsi="Times New Roman" w:cs="Times New Roman"/>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D124287"/>
    <w:multiLevelType w:val="hybridMultilevel"/>
    <w:tmpl w:val="C7EC351E"/>
    <w:lvl w:ilvl="0" w:tplc="06F66510">
      <w:start w:val="1"/>
      <w:numFmt w:val="decimal"/>
      <w:lvlText w:val="(%1)"/>
      <w:lvlJc w:val="left"/>
      <w:pPr>
        <w:ind w:left="2160" w:hanging="360"/>
      </w:pPr>
      <w:rPr>
        <w:rFonts w:ascii="Times New Roman" w:eastAsiaTheme="minorEastAsia" w:hAnsi="Times New Roman" w:cs="Times New Roman"/>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9" w15:restartNumberingAfterBreak="0">
    <w:nsid w:val="2D3E6689"/>
    <w:multiLevelType w:val="hybridMultilevel"/>
    <w:tmpl w:val="75443C70"/>
    <w:lvl w:ilvl="0" w:tplc="B18CBB94">
      <w:start w:val="1"/>
      <w:numFmt w:val="lowerLetter"/>
      <w:lvlText w:val="(%1)"/>
      <w:lvlJc w:val="left"/>
      <w:pPr>
        <w:ind w:left="1080" w:hanging="360"/>
      </w:pPr>
      <w:rPr>
        <w:rFonts w:hint="default"/>
      </w:rPr>
    </w:lvl>
    <w:lvl w:ilvl="1" w:tplc="B18CBB94">
      <w:start w:val="1"/>
      <w:numFmt w:val="lowerLetter"/>
      <w:lvlText w:val="(%2)"/>
      <w:lvlJc w:val="left"/>
      <w:pPr>
        <w:ind w:left="1800" w:hanging="360"/>
      </w:pPr>
      <w:rPr>
        <w:rFonts w:hint="default"/>
      </w:rPr>
    </w:lvl>
    <w:lvl w:ilvl="2" w:tplc="65BE8B6E">
      <w:start w:val="1"/>
      <w:numFmt w:val="decimal"/>
      <w:lvlText w:val="(%3)"/>
      <w:lvlJc w:val="left"/>
      <w:pPr>
        <w:ind w:left="2610" w:hanging="360"/>
      </w:pPr>
      <w:rPr>
        <w:rFonts w:hint="default"/>
      </w:rPr>
    </w:lvl>
    <w:lvl w:ilvl="3" w:tplc="8F2E4B6E">
      <w:start w:val="1"/>
      <w:numFmt w:val="lowerRoman"/>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2E20459F"/>
    <w:multiLevelType w:val="hybridMultilevel"/>
    <w:tmpl w:val="5B6CBF00"/>
    <w:lvl w:ilvl="0" w:tplc="3F28384E">
      <w:start w:val="1"/>
      <w:numFmt w:val="decimal"/>
      <w:lvlText w:val="13.%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EE40CA2"/>
    <w:multiLevelType w:val="multilevel"/>
    <w:tmpl w:val="0B84296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3000268E"/>
    <w:multiLevelType w:val="hybridMultilevel"/>
    <w:tmpl w:val="8C3E8F80"/>
    <w:lvl w:ilvl="0" w:tplc="3D00B1F4">
      <w:start w:val="1"/>
      <w:numFmt w:val="decimal"/>
      <w:pStyle w:val="Heading5"/>
      <w:lvlText w:val="1.%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3823745"/>
    <w:multiLevelType w:val="hybridMultilevel"/>
    <w:tmpl w:val="53C07506"/>
    <w:lvl w:ilvl="0" w:tplc="8F2E4B6E">
      <w:start w:val="1"/>
      <w:numFmt w:val="lowerRoman"/>
      <w:lvlText w:val="(%1)"/>
      <w:lvlJc w:val="left"/>
      <w:pPr>
        <w:ind w:left="23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5511029"/>
    <w:multiLevelType w:val="hybridMultilevel"/>
    <w:tmpl w:val="E6B8C6EE"/>
    <w:lvl w:ilvl="0" w:tplc="2CDE986A">
      <w:start w:val="1"/>
      <w:numFmt w:val="lowerLetter"/>
      <w:lvlText w:val="(%1)"/>
      <w:lvlJc w:val="left"/>
      <w:pPr>
        <w:ind w:left="1080" w:hanging="360"/>
      </w:pPr>
      <w:rPr>
        <w:rFonts w:hint="default"/>
      </w:rPr>
    </w:lvl>
    <w:lvl w:ilvl="1" w:tplc="8F2E4B6E">
      <w:start w:val="1"/>
      <w:numFmt w:val="lowerRoman"/>
      <w:lvlText w:val="(%2)"/>
      <w:lvlJc w:val="left"/>
      <w:pPr>
        <w:ind w:left="2160" w:hanging="720"/>
      </w:pPr>
      <w:rPr>
        <w:rFonts w:hint="default"/>
      </w:rPr>
    </w:lvl>
    <w:lvl w:ilvl="2" w:tplc="B11AA43A">
      <w:start w:val="1"/>
      <w:numFmt w:val="lowerRoman"/>
      <w:lvlText w:val="(%3.)"/>
      <w:lvlJc w:val="left"/>
      <w:pPr>
        <w:ind w:left="3060" w:hanging="720"/>
      </w:pPr>
      <w:rPr>
        <w:rFonts w:hint="default"/>
      </w:rPr>
    </w:lvl>
    <w:lvl w:ilvl="3" w:tplc="0EA2CCDE">
      <w:start w:val="1"/>
      <w:numFmt w:val="decimal"/>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36482D8A"/>
    <w:multiLevelType w:val="hybridMultilevel"/>
    <w:tmpl w:val="791471B0"/>
    <w:lvl w:ilvl="0" w:tplc="FFF2A62C">
      <w:start w:val="1"/>
      <w:numFmt w:val="decimal"/>
      <w:lvlText w:val="3.%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7A270CD"/>
    <w:multiLevelType w:val="hybridMultilevel"/>
    <w:tmpl w:val="ED00CE20"/>
    <w:lvl w:ilvl="0" w:tplc="FFF2A62C">
      <w:start w:val="1"/>
      <w:numFmt w:val="decimal"/>
      <w:lvlText w:val="3.%1"/>
      <w:lvlJc w:val="left"/>
      <w:pPr>
        <w:ind w:left="1440" w:hanging="360"/>
      </w:pPr>
      <w:rPr>
        <w:rFonts w:ascii="Times New Roman" w:hAnsi="Times New Roman" w:hint="default"/>
        <w:b w:val="0"/>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3A6A236A"/>
    <w:multiLevelType w:val="hybridMultilevel"/>
    <w:tmpl w:val="A254FBD0"/>
    <w:lvl w:ilvl="0" w:tplc="C876D262">
      <w:start w:val="2"/>
      <w:numFmt w:val="lowerRoman"/>
      <w:lvlText w:val="(%1)"/>
      <w:lvlJc w:val="left"/>
      <w:pPr>
        <w:ind w:left="3150" w:hanging="720"/>
      </w:pPr>
      <w:rPr>
        <w:rFonts w:hint="default"/>
      </w:rPr>
    </w:lvl>
    <w:lvl w:ilvl="1" w:tplc="04090019">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48" w15:restartNumberingAfterBreak="0">
    <w:nsid w:val="3AE23305"/>
    <w:multiLevelType w:val="multilevel"/>
    <w:tmpl w:val="27C4FFF2"/>
    <w:lvl w:ilvl="0">
      <w:start w:val="8"/>
      <w:numFmt w:val="decimal"/>
      <w:lvlText w:val="%1"/>
      <w:lvlJc w:val="left"/>
      <w:pPr>
        <w:ind w:left="360" w:hanging="360"/>
      </w:pPr>
      <w:rPr>
        <w:rFonts w:hint="default"/>
      </w:rPr>
    </w:lvl>
    <w:lvl w:ilvl="1">
      <w:start w:val="1"/>
      <w:numFmt w:val="decimal"/>
      <w:lvlText w:val="9.%2"/>
      <w:lvlJc w:val="left"/>
      <w:pPr>
        <w:ind w:left="720" w:hanging="360"/>
      </w:pPr>
      <w:rPr>
        <w:rFonts w:ascii="Times New Roman" w:hAnsi="Times New Roman" w:hint="default"/>
        <w:b w:val="0"/>
        <w:i w:val="0"/>
        <w:sz w:val="24"/>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9" w15:restartNumberingAfterBreak="0">
    <w:nsid w:val="4167428B"/>
    <w:multiLevelType w:val="hybridMultilevel"/>
    <w:tmpl w:val="21D40F1E"/>
    <w:lvl w:ilvl="0" w:tplc="D92E71E6">
      <w:start w:val="9"/>
      <w:numFmt w:val="lowerLetter"/>
      <w:lvlText w:val="(%1)"/>
      <w:lvlJc w:val="left"/>
      <w:pPr>
        <w:ind w:left="2430" w:hanging="360"/>
      </w:pPr>
      <w:rPr>
        <w:rFonts w:hint="default"/>
      </w:r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50" w15:restartNumberingAfterBreak="0">
    <w:nsid w:val="41AC2F4B"/>
    <w:multiLevelType w:val="hybridMultilevel"/>
    <w:tmpl w:val="DEC4B8AA"/>
    <w:lvl w:ilvl="0" w:tplc="C0F65224">
      <w:start w:val="1"/>
      <w:numFmt w:val="decimal"/>
      <w:lvlText w:val="4.%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3060D1E"/>
    <w:multiLevelType w:val="multilevel"/>
    <w:tmpl w:val="FF8057AA"/>
    <w:lvl w:ilvl="0">
      <w:start w:val="6"/>
      <w:numFmt w:val="decimal"/>
      <w:lvlText w:val="%1"/>
      <w:lvlJc w:val="left"/>
      <w:pPr>
        <w:ind w:left="360" w:hanging="360"/>
      </w:pPr>
      <w:rPr>
        <w:rFonts w:hint="default"/>
      </w:rPr>
    </w:lvl>
    <w:lvl w:ilvl="1">
      <w:start w:val="1"/>
      <w:numFmt w:val="decimal"/>
      <w:lvlText w:val="7.%2"/>
      <w:lvlJc w:val="left"/>
      <w:pPr>
        <w:ind w:left="1440" w:hanging="360"/>
      </w:pPr>
      <w:rPr>
        <w:rFonts w:ascii="Times New Roman" w:hAnsi="Times New Roman" w:hint="default"/>
        <w:b w:val="0"/>
        <w:i w:val="0"/>
        <w:sz w:val="24"/>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52" w15:restartNumberingAfterBreak="0">
    <w:nsid w:val="430E2282"/>
    <w:multiLevelType w:val="hybridMultilevel"/>
    <w:tmpl w:val="DEA4E49C"/>
    <w:lvl w:ilvl="0" w:tplc="BCE4EB14">
      <w:start w:val="1"/>
      <w:numFmt w:val="decimal"/>
      <w:lvlText w:val="16.%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33F087E"/>
    <w:multiLevelType w:val="hybridMultilevel"/>
    <w:tmpl w:val="1250EDD0"/>
    <w:lvl w:ilvl="0" w:tplc="4F945EE8">
      <w:start w:val="1"/>
      <w:numFmt w:val="lowerLetter"/>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378271C"/>
    <w:multiLevelType w:val="hybridMultilevel"/>
    <w:tmpl w:val="964EAD88"/>
    <w:lvl w:ilvl="0" w:tplc="4046298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5" w15:restartNumberingAfterBreak="0">
    <w:nsid w:val="451A37C7"/>
    <w:multiLevelType w:val="hybridMultilevel"/>
    <w:tmpl w:val="19B22EB8"/>
    <w:lvl w:ilvl="0" w:tplc="4F945EE8">
      <w:start w:val="1"/>
      <w:numFmt w:val="lowerLetter"/>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63B0F0C"/>
    <w:multiLevelType w:val="hybridMultilevel"/>
    <w:tmpl w:val="F6C2F476"/>
    <w:lvl w:ilvl="0" w:tplc="65BC6566">
      <w:start w:val="1"/>
      <w:numFmt w:val="decimal"/>
      <w:lvlText w:val="1.%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81458A4"/>
    <w:multiLevelType w:val="hybridMultilevel"/>
    <w:tmpl w:val="AA9E0184"/>
    <w:lvl w:ilvl="0" w:tplc="4F945EE8">
      <w:start w:val="1"/>
      <w:numFmt w:val="lowerLetter"/>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9190DFF"/>
    <w:multiLevelType w:val="hybridMultilevel"/>
    <w:tmpl w:val="586EF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ACC4232"/>
    <w:multiLevelType w:val="hybridMultilevel"/>
    <w:tmpl w:val="0F3E22FC"/>
    <w:lvl w:ilvl="0" w:tplc="B18CBB94">
      <w:start w:val="1"/>
      <w:numFmt w:val="lowerLetter"/>
      <w:lvlText w:val="(%1)"/>
      <w:lvlJc w:val="left"/>
      <w:pPr>
        <w:ind w:left="1080" w:hanging="360"/>
      </w:pPr>
      <w:rPr>
        <w:rFonts w:hint="default"/>
      </w:rPr>
    </w:lvl>
    <w:lvl w:ilvl="1" w:tplc="B18CBB94">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4C6D36F1"/>
    <w:multiLevelType w:val="hybridMultilevel"/>
    <w:tmpl w:val="E6EEF2D6"/>
    <w:lvl w:ilvl="0" w:tplc="89C2685E">
      <w:start w:val="1"/>
      <w:numFmt w:val="lowerRoman"/>
      <w:lvlText w:val="(%1)"/>
      <w:lvlJc w:val="left"/>
      <w:pPr>
        <w:ind w:left="1440" w:hanging="360"/>
      </w:pPr>
      <w:rPr>
        <w:rFonts w:ascii="Times New Roman" w:eastAsiaTheme="minorEastAsia" w:hAnsi="Times New Roman" w:cs="Times New Roman"/>
        <w:b w:val="0"/>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15:restartNumberingAfterBreak="0">
    <w:nsid w:val="4D76704A"/>
    <w:multiLevelType w:val="hybridMultilevel"/>
    <w:tmpl w:val="50D0C878"/>
    <w:lvl w:ilvl="0" w:tplc="484289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0BF719A"/>
    <w:multiLevelType w:val="hybridMultilevel"/>
    <w:tmpl w:val="B2F4BDC0"/>
    <w:lvl w:ilvl="0" w:tplc="3BD0E682">
      <w:start w:val="1"/>
      <w:numFmt w:val="decimal"/>
      <w:lvlText w:val="19.%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12E190A"/>
    <w:multiLevelType w:val="multilevel"/>
    <w:tmpl w:val="67A22F5C"/>
    <w:lvl w:ilvl="0">
      <w:start w:val="9"/>
      <w:numFmt w:val="decimal"/>
      <w:lvlText w:val="%1"/>
      <w:lvlJc w:val="left"/>
      <w:pPr>
        <w:ind w:left="360" w:hanging="360"/>
      </w:pPr>
      <w:rPr>
        <w:rFonts w:hint="default"/>
      </w:rPr>
    </w:lvl>
    <w:lvl w:ilvl="1">
      <w:start w:val="1"/>
      <w:numFmt w:val="decimal"/>
      <w:lvlText w:val="10.%2"/>
      <w:lvlJc w:val="left"/>
      <w:pPr>
        <w:ind w:left="720" w:hanging="360"/>
      </w:pPr>
      <w:rPr>
        <w:rFonts w:ascii="Times New Roman" w:hAnsi="Times New Roman" w:hint="default"/>
        <w:b w:val="0"/>
        <w:i w:val="0"/>
        <w:sz w:val="24"/>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4" w15:restartNumberingAfterBreak="0">
    <w:nsid w:val="52F13A43"/>
    <w:multiLevelType w:val="multilevel"/>
    <w:tmpl w:val="97006778"/>
    <w:lvl w:ilvl="0">
      <w:start w:val="3"/>
      <w:numFmt w:val="decimal"/>
      <w:lvlText w:val="%1"/>
      <w:lvlJc w:val="left"/>
      <w:pPr>
        <w:ind w:left="360" w:hanging="360"/>
      </w:pPr>
      <w:rPr>
        <w:rFonts w:hint="default"/>
      </w:rPr>
    </w:lvl>
    <w:lvl w:ilvl="1">
      <w:start w:val="4"/>
      <w:numFmt w:val="decimal"/>
      <w:lvlText w:val="%1.%2"/>
      <w:lvlJc w:val="left"/>
      <w:pPr>
        <w:ind w:left="54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5377410A"/>
    <w:multiLevelType w:val="hybridMultilevel"/>
    <w:tmpl w:val="9A809ABE"/>
    <w:lvl w:ilvl="0" w:tplc="B18CBB94">
      <w:start w:val="1"/>
      <w:numFmt w:val="lowerLetter"/>
      <w:lvlText w:val="(%1)"/>
      <w:lvlJc w:val="left"/>
      <w:pPr>
        <w:ind w:left="1080" w:hanging="360"/>
      </w:pPr>
      <w:rPr>
        <w:rFonts w:hint="default"/>
      </w:rPr>
    </w:lvl>
    <w:lvl w:ilvl="1" w:tplc="B18CBB94">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576C0352"/>
    <w:multiLevelType w:val="hybridMultilevel"/>
    <w:tmpl w:val="43022642"/>
    <w:lvl w:ilvl="0" w:tplc="2D7AFEE2">
      <w:start w:val="1"/>
      <w:numFmt w:val="lowerRoman"/>
      <w:lvlText w:val="(%1)"/>
      <w:lvlJc w:val="left"/>
      <w:pPr>
        <w:ind w:left="720" w:hanging="360"/>
      </w:pPr>
      <w:rPr>
        <w:rFonts w:ascii="Times New Roman" w:eastAsiaTheme="minorEastAsia" w:hAnsi="Times New Roman" w:cs="Times New Roman"/>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DD1564B"/>
    <w:multiLevelType w:val="multilevel"/>
    <w:tmpl w:val="7952C97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5ECA425F"/>
    <w:multiLevelType w:val="hybridMultilevel"/>
    <w:tmpl w:val="2B12AF84"/>
    <w:lvl w:ilvl="0" w:tplc="6B0E6550">
      <w:start w:val="4"/>
      <w:numFmt w:val="lowerLetter"/>
      <w:lvlText w:val="(%1)"/>
      <w:lvlJc w:val="left"/>
      <w:pPr>
        <w:ind w:left="1440" w:hanging="360"/>
      </w:pPr>
      <w:rPr>
        <w:rFonts w:hint="default"/>
      </w:rPr>
    </w:lvl>
    <w:lvl w:ilvl="1" w:tplc="B18CBB94">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635D340C"/>
    <w:multiLevelType w:val="hybridMultilevel"/>
    <w:tmpl w:val="AE9C236C"/>
    <w:lvl w:ilvl="0" w:tplc="6FC8DF78">
      <w:start w:val="1"/>
      <w:numFmt w:val="lowerRoman"/>
      <w:lvlText w:val="(%1)"/>
      <w:lvlJc w:val="left"/>
      <w:pPr>
        <w:ind w:left="1530" w:hanging="360"/>
      </w:pPr>
      <w:rPr>
        <w:rFonts w:ascii="Times New Roman" w:eastAsiaTheme="minorEastAsia"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15:restartNumberingAfterBreak="0">
    <w:nsid w:val="63B71CEA"/>
    <w:multiLevelType w:val="hybridMultilevel"/>
    <w:tmpl w:val="F6A6C6CA"/>
    <w:lvl w:ilvl="0" w:tplc="BF0A577A">
      <w:start w:val="1"/>
      <w:numFmt w:val="lowerRoman"/>
      <w:lvlText w:val="(%1)"/>
      <w:lvlJc w:val="left"/>
      <w:pPr>
        <w:ind w:left="720" w:hanging="360"/>
      </w:pPr>
      <w:rPr>
        <w:rFonts w:ascii="Times New Roman" w:eastAsia="Calibri" w:hAnsi="Times New Roman" w:cs="Times New Roman"/>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650B2E22"/>
    <w:multiLevelType w:val="multilevel"/>
    <w:tmpl w:val="6BBEEC62"/>
    <w:lvl w:ilvl="0">
      <w:start w:val="2"/>
      <w:numFmt w:val="decimal"/>
      <w:lvlText w:val="%1"/>
      <w:lvlJc w:val="left"/>
      <w:pPr>
        <w:ind w:left="360" w:hanging="360"/>
      </w:pPr>
      <w:rPr>
        <w:rFonts w:hint="default"/>
        <w:u w:val="single"/>
      </w:rPr>
    </w:lvl>
    <w:lvl w:ilvl="1">
      <w:start w:val="1"/>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72" w15:restartNumberingAfterBreak="0">
    <w:nsid w:val="652F7859"/>
    <w:multiLevelType w:val="hybridMultilevel"/>
    <w:tmpl w:val="7DB27186"/>
    <w:lvl w:ilvl="0" w:tplc="7D5A6394">
      <w:start w:val="1"/>
      <w:numFmt w:val="upperLetter"/>
      <w:lvlText w:val="%1."/>
      <w:lvlJc w:val="left"/>
      <w:pPr>
        <w:ind w:left="720" w:hanging="360"/>
      </w:pPr>
      <w:rPr>
        <w:rFonts w:ascii="Times New Roman" w:hAnsi="Times New Roman" w:hint="default"/>
        <w:b w:val="0"/>
        <w:i w:val="0"/>
        <w:strike w:val="0"/>
        <w:dstrike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56805E1"/>
    <w:multiLevelType w:val="hybridMultilevel"/>
    <w:tmpl w:val="51941FBC"/>
    <w:lvl w:ilvl="0" w:tplc="4F945EE8">
      <w:start w:val="1"/>
      <w:numFmt w:val="lowerLetter"/>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68887D66"/>
    <w:multiLevelType w:val="hybridMultilevel"/>
    <w:tmpl w:val="76B6BEF6"/>
    <w:lvl w:ilvl="0" w:tplc="8B3030F4">
      <w:start w:val="1"/>
      <w:numFmt w:val="lowerRoman"/>
      <w:lvlText w:val="(%1)"/>
      <w:lvlJc w:val="left"/>
      <w:pPr>
        <w:ind w:left="1350" w:hanging="360"/>
      </w:pPr>
      <w:rPr>
        <w:rFonts w:ascii="Times New Roman" w:eastAsia="Calibri" w:hAnsi="Times New Roman" w:cs="Times New Roman"/>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5" w15:restartNumberingAfterBreak="0">
    <w:nsid w:val="69CE424A"/>
    <w:multiLevelType w:val="hybridMultilevel"/>
    <w:tmpl w:val="06425DC8"/>
    <w:lvl w:ilvl="0" w:tplc="75745534">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15:restartNumberingAfterBreak="0">
    <w:nsid w:val="6CF71DD5"/>
    <w:multiLevelType w:val="hybridMultilevel"/>
    <w:tmpl w:val="386E3E52"/>
    <w:lvl w:ilvl="0" w:tplc="B18CBB94">
      <w:start w:val="1"/>
      <w:numFmt w:val="lowerLetter"/>
      <w:lvlText w:val="(%1)"/>
      <w:lvlJc w:val="left"/>
      <w:pPr>
        <w:ind w:left="1080" w:hanging="360"/>
      </w:pPr>
      <w:rPr>
        <w:rFonts w:hint="default"/>
      </w:rPr>
    </w:lvl>
    <w:lvl w:ilvl="1" w:tplc="B18CBB94">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15:restartNumberingAfterBreak="0">
    <w:nsid w:val="6E7F5EFD"/>
    <w:multiLevelType w:val="hybridMultilevel"/>
    <w:tmpl w:val="BAF85DEE"/>
    <w:lvl w:ilvl="0" w:tplc="4F945EE8">
      <w:start w:val="1"/>
      <w:numFmt w:val="lowerLetter"/>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71F92797"/>
    <w:multiLevelType w:val="hybridMultilevel"/>
    <w:tmpl w:val="503C94CE"/>
    <w:lvl w:ilvl="0" w:tplc="685050BA">
      <w:start w:val="1"/>
      <w:numFmt w:val="decimal"/>
      <w:lvlText w:val="17.%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76032F5D"/>
    <w:multiLevelType w:val="hybridMultilevel"/>
    <w:tmpl w:val="FE28CEF0"/>
    <w:lvl w:ilvl="0" w:tplc="5A1C648E">
      <w:start w:val="1"/>
      <w:numFmt w:val="decimal"/>
      <w:lvlText w:val="18.%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762C366A"/>
    <w:multiLevelType w:val="hybridMultilevel"/>
    <w:tmpl w:val="9B1C1B50"/>
    <w:lvl w:ilvl="0" w:tplc="6C569206">
      <w:start w:val="1"/>
      <w:numFmt w:val="decimal"/>
      <w:lvlText w:val="20.%1"/>
      <w:lvlJc w:val="left"/>
      <w:pPr>
        <w:ind w:left="720" w:hanging="360"/>
      </w:pPr>
      <w:rPr>
        <w:rFonts w:ascii="Times New Roman" w:hAnsi="Times New Roman" w:hint="default"/>
        <w:b w:val="0"/>
        <w:i w:val="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7681E19"/>
    <w:multiLevelType w:val="hybridMultilevel"/>
    <w:tmpl w:val="69846302"/>
    <w:lvl w:ilvl="0" w:tplc="6B0E6550">
      <w:start w:val="4"/>
      <w:numFmt w:val="lowerLetter"/>
      <w:lvlText w:val="(%1)"/>
      <w:lvlJc w:val="left"/>
      <w:pPr>
        <w:ind w:left="1440" w:hanging="360"/>
      </w:pPr>
      <w:rPr>
        <w:rFonts w:hint="default"/>
      </w:rPr>
    </w:lvl>
    <w:lvl w:ilvl="1" w:tplc="B18CBB94">
      <w:start w:val="1"/>
      <w:numFmt w:val="lowerLetter"/>
      <w:lvlText w:val="(%2)"/>
      <w:lvlJc w:val="left"/>
      <w:pPr>
        <w:ind w:left="2160" w:hanging="360"/>
      </w:pPr>
      <w:rPr>
        <w:rFonts w:hint="default"/>
      </w:rPr>
    </w:lvl>
    <w:lvl w:ilvl="2" w:tplc="AC441ADA">
      <w:start w:val="19"/>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15:restartNumberingAfterBreak="0">
    <w:nsid w:val="78FD5110"/>
    <w:multiLevelType w:val="hybridMultilevel"/>
    <w:tmpl w:val="E7B48C80"/>
    <w:lvl w:ilvl="0" w:tplc="6F988872">
      <w:start w:val="1"/>
      <w:numFmt w:val="lowerRoman"/>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BBA7313"/>
    <w:multiLevelType w:val="hybridMultilevel"/>
    <w:tmpl w:val="BF8C0DFC"/>
    <w:lvl w:ilvl="0" w:tplc="484289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7D81160A"/>
    <w:multiLevelType w:val="hybridMultilevel"/>
    <w:tmpl w:val="0D98D1C0"/>
    <w:lvl w:ilvl="0" w:tplc="4F945EE8">
      <w:start w:val="1"/>
      <w:numFmt w:val="lowerLetter"/>
      <w:lvlText w:val="(%1)"/>
      <w:lvlJc w:val="left"/>
      <w:pPr>
        <w:ind w:left="720" w:hanging="360"/>
      </w:pPr>
      <w:rPr>
        <w:rFonts w:ascii="Times New Roman" w:hAnsi="Times New Roman"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DA74109"/>
    <w:multiLevelType w:val="hybridMultilevel"/>
    <w:tmpl w:val="90186694"/>
    <w:lvl w:ilvl="0" w:tplc="B18CBB94">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6" w15:restartNumberingAfterBreak="0">
    <w:nsid w:val="7EB9647B"/>
    <w:multiLevelType w:val="hybridMultilevel"/>
    <w:tmpl w:val="DE9EE5EE"/>
    <w:lvl w:ilvl="0" w:tplc="B18CBB94">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834C8B22">
      <w:start w:val="1"/>
      <w:numFmt w:val="decimal"/>
      <w:lvlText w:val="(%3)"/>
      <w:lvlJc w:val="left"/>
      <w:pPr>
        <w:ind w:left="2520" w:hanging="180"/>
      </w:pPr>
      <w:rPr>
        <w:rFonts w:ascii="Times New Roman" w:eastAsia="Calibri" w:hAnsi="Times New Roman" w:cs="Times New Roman"/>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15:restartNumberingAfterBreak="0">
    <w:nsid w:val="7FDE2EBA"/>
    <w:multiLevelType w:val="multilevel"/>
    <w:tmpl w:val="F4701FDA"/>
    <w:lvl w:ilvl="0">
      <w:start w:val="10"/>
      <w:numFmt w:val="decimal"/>
      <w:lvlText w:val="%1"/>
      <w:lvlJc w:val="left"/>
      <w:pPr>
        <w:ind w:left="420" w:hanging="420"/>
      </w:pPr>
      <w:rPr>
        <w:rFonts w:hint="default"/>
      </w:rPr>
    </w:lvl>
    <w:lvl w:ilvl="1">
      <w:start w:val="1"/>
      <w:numFmt w:val="decimal"/>
      <w:lvlText w:val="11.%2"/>
      <w:lvlJc w:val="left"/>
      <w:pPr>
        <w:ind w:left="420" w:hanging="420"/>
      </w:pPr>
      <w:rPr>
        <w:rFonts w:ascii="Times New Roman" w:hAnsi="Times New Roman" w:hint="default"/>
        <w:b w:val="0"/>
        <w:i w:val="0"/>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8" w15:restartNumberingAfterBreak="0">
    <w:nsid w:val="7FF51D93"/>
    <w:multiLevelType w:val="hybridMultilevel"/>
    <w:tmpl w:val="8A24021C"/>
    <w:lvl w:ilvl="0" w:tplc="4842893A">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9"/>
  </w:num>
  <w:num w:numId="2">
    <w:abstractNumId w:val="67"/>
  </w:num>
  <w:num w:numId="3">
    <w:abstractNumId w:val="31"/>
  </w:num>
  <w:num w:numId="4">
    <w:abstractNumId w:val="6"/>
  </w:num>
  <w:num w:numId="5">
    <w:abstractNumId w:val="44"/>
  </w:num>
  <w:num w:numId="6">
    <w:abstractNumId w:val="36"/>
  </w:num>
  <w:num w:numId="7">
    <w:abstractNumId w:val="51"/>
  </w:num>
  <w:num w:numId="8">
    <w:abstractNumId w:val="2"/>
  </w:num>
  <w:num w:numId="9">
    <w:abstractNumId w:val="48"/>
  </w:num>
  <w:num w:numId="10">
    <w:abstractNumId w:val="63"/>
  </w:num>
  <w:num w:numId="11">
    <w:abstractNumId w:val="87"/>
  </w:num>
  <w:num w:numId="12">
    <w:abstractNumId w:val="69"/>
  </w:num>
  <w:num w:numId="13">
    <w:abstractNumId w:val="1"/>
  </w:num>
  <w:num w:numId="14">
    <w:abstractNumId w:val="14"/>
  </w:num>
  <w:num w:numId="15">
    <w:abstractNumId w:val="81"/>
  </w:num>
  <w:num w:numId="16">
    <w:abstractNumId w:val="68"/>
  </w:num>
  <w:num w:numId="17">
    <w:abstractNumId w:val="0"/>
  </w:num>
  <w:num w:numId="18">
    <w:abstractNumId w:val="85"/>
  </w:num>
  <w:num w:numId="19">
    <w:abstractNumId w:val="37"/>
  </w:num>
  <w:num w:numId="20">
    <w:abstractNumId w:val="7"/>
  </w:num>
  <w:num w:numId="21">
    <w:abstractNumId w:val="12"/>
  </w:num>
  <w:num w:numId="22">
    <w:abstractNumId w:val="4"/>
  </w:num>
  <w:num w:numId="23">
    <w:abstractNumId w:val="71"/>
  </w:num>
  <w:num w:numId="24">
    <w:abstractNumId w:val="39"/>
  </w:num>
  <w:num w:numId="25">
    <w:abstractNumId w:val="74"/>
  </w:num>
  <w:num w:numId="26">
    <w:abstractNumId w:val="28"/>
  </w:num>
  <w:num w:numId="27">
    <w:abstractNumId w:val="76"/>
  </w:num>
  <w:num w:numId="28">
    <w:abstractNumId w:val="59"/>
  </w:num>
  <w:num w:numId="29">
    <w:abstractNumId w:val="21"/>
  </w:num>
  <w:num w:numId="30">
    <w:abstractNumId w:val="86"/>
  </w:num>
  <w:num w:numId="31">
    <w:abstractNumId w:val="64"/>
  </w:num>
  <w:num w:numId="32">
    <w:abstractNumId w:val="23"/>
  </w:num>
  <w:num w:numId="33">
    <w:abstractNumId w:val="25"/>
  </w:num>
  <w:num w:numId="34">
    <w:abstractNumId w:val="27"/>
  </w:num>
  <w:num w:numId="35">
    <w:abstractNumId w:val="24"/>
  </w:num>
  <w:num w:numId="36">
    <w:abstractNumId w:val="41"/>
  </w:num>
  <w:num w:numId="37">
    <w:abstractNumId w:val="65"/>
  </w:num>
  <w:num w:numId="38">
    <w:abstractNumId w:val="11"/>
  </w:num>
  <w:num w:numId="39">
    <w:abstractNumId w:val="29"/>
  </w:num>
  <w:num w:numId="40">
    <w:abstractNumId w:val="32"/>
  </w:num>
  <w:num w:numId="41">
    <w:abstractNumId w:val="77"/>
  </w:num>
  <w:num w:numId="42">
    <w:abstractNumId w:val="73"/>
  </w:num>
  <w:num w:numId="43">
    <w:abstractNumId w:val="53"/>
  </w:num>
  <w:num w:numId="44">
    <w:abstractNumId w:val="55"/>
  </w:num>
  <w:num w:numId="45">
    <w:abstractNumId w:val="84"/>
  </w:num>
  <w:num w:numId="46">
    <w:abstractNumId w:val="35"/>
  </w:num>
  <w:num w:numId="47">
    <w:abstractNumId w:val="57"/>
  </w:num>
  <w:num w:numId="48">
    <w:abstractNumId w:val="34"/>
  </w:num>
  <w:num w:numId="49">
    <w:abstractNumId w:val="66"/>
  </w:num>
  <w:num w:numId="50">
    <w:abstractNumId w:val="3"/>
  </w:num>
  <w:num w:numId="51">
    <w:abstractNumId w:val="18"/>
  </w:num>
  <w:num w:numId="52">
    <w:abstractNumId w:val="40"/>
  </w:num>
  <w:num w:numId="53">
    <w:abstractNumId w:val="30"/>
  </w:num>
  <w:num w:numId="54">
    <w:abstractNumId w:val="22"/>
  </w:num>
  <w:num w:numId="55">
    <w:abstractNumId w:val="52"/>
  </w:num>
  <w:num w:numId="56">
    <w:abstractNumId w:val="78"/>
  </w:num>
  <w:num w:numId="57">
    <w:abstractNumId w:val="79"/>
  </w:num>
  <w:num w:numId="58">
    <w:abstractNumId w:val="33"/>
  </w:num>
  <w:num w:numId="59">
    <w:abstractNumId w:val="61"/>
  </w:num>
  <w:num w:numId="60">
    <w:abstractNumId w:val="83"/>
  </w:num>
  <w:num w:numId="61">
    <w:abstractNumId w:val="88"/>
  </w:num>
  <w:num w:numId="62">
    <w:abstractNumId w:val="62"/>
  </w:num>
  <w:num w:numId="63">
    <w:abstractNumId w:val="80"/>
  </w:num>
  <w:num w:numId="64">
    <w:abstractNumId w:val="13"/>
  </w:num>
  <w:num w:numId="65">
    <w:abstractNumId w:val="20"/>
  </w:num>
  <w:num w:numId="66">
    <w:abstractNumId w:val="45"/>
  </w:num>
  <w:num w:numId="67">
    <w:abstractNumId w:val="70"/>
  </w:num>
  <w:num w:numId="68">
    <w:abstractNumId w:val="82"/>
  </w:num>
  <w:num w:numId="69">
    <w:abstractNumId w:val="50"/>
  </w:num>
  <w:num w:numId="70">
    <w:abstractNumId w:val="19"/>
  </w:num>
  <w:num w:numId="71">
    <w:abstractNumId w:val="72"/>
  </w:num>
  <w:num w:numId="72">
    <w:abstractNumId w:val="46"/>
  </w:num>
  <w:num w:numId="73">
    <w:abstractNumId w:val="5"/>
  </w:num>
  <w:num w:numId="74">
    <w:abstractNumId w:val="10"/>
  </w:num>
  <w:num w:numId="75">
    <w:abstractNumId w:val="38"/>
  </w:num>
  <w:num w:numId="76">
    <w:abstractNumId w:val="8"/>
  </w:num>
  <w:num w:numId="77">
    <w:abstractNumId w:val="26"/>
  </w:num>
  <w:num w:numId="78">
    <w:abstractNumId w:val="15"/>
  </w:num>
  <w:num w:numId="79">
    <w:abstractNumId w:val="60"/>
  </w:num>
  <w:num w:numId="80">
    <w:abstractNumId w:val="42"/>
  </w:num>
  <w:num w:numId="81">
    <w:abstractNumId w:val="56"/>
  </w:num>
  <w:num w:numId="82">
    <w:abstractNumId w:val="54"/>
  </w:num>
  <w:num w:numId="83">
    <w:abstractNumId w:val="49"/>
  </w:num>
  <w:num w:numId="84">
    <w:abstractNumId w:val="16"/>
  </w:num>
  <w:num w:numId="85">
    <w:abstractNumId w:val="47"/>
  </w:num>
  <w:num w:numId="86">
    <w:abstractNumId w:val="75"/>
  </w:num>
  <w:num w:numId="87">
    <w:abstractNumId w:val="43"/>
  </w:num>
  <w:num w:numId="88">
    <w:abstractNumId w:val="17"/>
  </w:num>
  <w:num w:numId="89">
    <w:abstractNumId w:val="58"/>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Formatting/>
  <w:defaultTabStop w:val="720"/>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DMxMTQ0NjA3NzQ3sjRR0lEKTi0uzszPAykwqwUA9yI8tSwAAAA="/>
  </w:docVars>
  <w:rsids>
    <w:rsidRoot w:val="00427F26"/>
    <w:rsid w:val="000034A8"/>
    <w:rsid w:val="0000630C"/>
    <w:rsid w:val="00006D6B"/>
    <w:rsid w:val="00011597"/>
    <w:rsid w:val="00011C20"/>
    <w:rsid w:val="00011F7E"/>
    <w:rsid w:val="00014E6D"/>
    <w:rsid w:val="000163FE"/>
    <w:rsid w:val="0002324F"/>
    <w:rsid w:val="0002427B"/>
    <w:rsid w:val="00024CC1"/>
    <w:rsid w:val="00027388"/>
    <w:rsid w:val="00030E1A"/>
    <w:rsid w:val="000423DC"/>
    <w:rsid w:val="0004480F"/>
    <w:rsid w:val="00044E7A"/>
    <w:rsid w:val="00047E23"/>
    <w:rsid w:val="000504DC"/>
    <w:rsid w:val="00052141"/>
    <w:rsid w:val="00056B41"/>
    <w:rsid w:val="0006059D"/>
    <w:rsid w:val="00060F40"/>
    <w:rsid w:val="0006568F"/>
    <w:rsid w:val="000662F5"/>
    <w:rsid w:val="0006718A"/>
    <w:rsid w:val="0008122E"/>
    <w:rsid w:val="00083036"/>
    <w:rsid w:val="000876ED"/>
    <w:rsid w:val="00087810"/>
    <w:rsid w:val="00092A01"/>
    <w:rsid w:val="000932C0"/>
    <w:rsid w:val="00097AA7"/>
    <w:rsid w:val="000A710E"/>
    <w:rsid w:val="000B29D8"/>
    <w:rsid w:val="000B77F4"/>
    <w:rsid w:val="000C3186"/>
    <w:rsid w:val="000C4B84"/>
    <w:rsid w:val="000C5436"/>
    <w:rsid w:val="000C668A"/>
    <w:rsid w:val="000D3F63"/>
    <w:rsid w:val="000D5060"/>
    <w:rsid w:val="000D659D"/>
    <w:rsid w:val="000E06DF"/>
    <w:rsid w:val="000E240C"/>
    <w:rsid w:val="000E4764"/>
    <w:rsid w:val="000E7CB7"/>
    <w:rsid w:val="000F175A"/>
    <w:rsid w:val="000F3AD6"/>
    <w:rsid w:val="000F402A"/>
    <w:rsid w:val="000F41EF"/>
    <w:rsid w:val="000F51A6"/>
    <w:rsid w:val="001047C2"/>
    <w:rsid w:val="001125F3"/>
    <w:rsid w:val="001132F7"/>
    <w:rsid w:val="0011641E"/>
    <w:rsid w:val="00116AF6"/>
    <w:rsid w:val="00117D7F"/>
    <w:rsid w:val="00117F5A"/>
    <w:rsid w:val="001210D9"/>
    <w:rsid w:val="0012427A"/>
    <w:rsid w:val="00124C81"/>
    <w:rsid w:val="00125CB1"/>
    <w:rsid w:val="001260C2"/>
    <w:rsid w:val="001319A9"/>
    <w:rsid w:val="00135A5D"/>
    <w:rsid w:val="00137B21"/>
    <w:rsid w:val="00137B9C"/>
    <w:rsid w:val="00143C76"/>
    <w:rsid w:val="00143C99"/>
    <w:rsid w:val="00143FE6"/>
    <w:rsid w:val="00150C1E"/>
    <w:rsid w:val="00152BEE"/>
    <w:rsid w:val="00152C1D"/>
    <w:rsid w:val="0015522E"/>
    <w:rsid w:val="00162C8E"/>
    <w:rsid w:val="00164275"/>
    <w:rsid w:val="00164D44"/>
    <w:rsid w:val="00172892"/>
    <w:rsid w:val="00175A55"/>
    <w:rsid w:val="001817BE"/>
    <w:rsid w:val="0018680C"/>
    <w:rsid w:val="00186860"/>
    <w:rsid w:val="00191904"/>
    <w:rsid w:val="001951FF"/>
    <w:rsid w:val="00195AE7"/>
    <w:rsid w:val="00196113"/>
    <w:rsid w:val="001A04EB"/>
    <w:rsid w:val="001A1F54"/>
    <w:rsid w:val="001A3A99"/>
    <w:rsid w:val="001B040F"/>
    <w:rsid w:val="001B282E"/>
    <w:rsid w:val="001B2D23"/>
    <w:rsid w:val="001B41CB"/>
    <w:rsid w:val="001B6552"/>
    <w:rsid w:val="001B79B2"/>
    <w:rsid w:val="001C16B2"/>
    <w:rsid w:val="001C27FB"/>
    <w:rsid w:val="001C3D52"/>
    <w:rsid w:val="001D1BBE"/>
    <w:rsid w:val="001D2D4A"/>
    <w:rsid w:val="001E0654"/>
    <w:rsid w:val="001E18A9"/>
    <w:rsid w:val="001E2F66"/>
    <w:rsid w:val="001E762D"/>
    <w:rsid w:val="001E79EF"/>
    <w:rsid w:val="001F0783"/>
    <w:rsid w:val="001F29AB"/>
    <w:rsid w:val="001F6637"/>
    <w:rsid w:val="0020273F"/>
    <w:rsid w:val="00206C45"/>
    <w:rsid w:val="00206CFC"/>
    <w:rsid w:val="0021362D"/>
    <w:rsid w:val="002150BD"/>
    <w:rsid w:val="00216677"/>
    <w:rsid w:val="00220DFE"/>
    <w:rsid w:val="00222772"/>
    <w:rsid w:val="00226353"/>
    <w:rsid w:val="0023109E"/>
    <w:rsid w:val="00231C10"/>
    <w:rsid w:val="002357E6"/>
    <w:rsid w:val="00237D1D"/>
    <w:rsid w:val="00237FEF"/>
    <w:rsid w:val="00250B00"/>
    <w:rsid w:val="00252C58"/>
    <w:rsid w:val="002538C8"/>
    <w:rsid w:val="00255409"/>
    <w:rsid w:val="00262752"/>
    <w:rsid w:val="00262C0B"/>
    <w:rsid w:val="00262C24"/>
    <w:rsid w:val="002663C1"/>
    <w:rsid w:val="00271380"/>
    <w:rsid w:val="00275E16"/>
    <w:rsid w:val="002772D6"/>
    <w:rsid w:val="00281D2F"/>
    <w:rsid w:val="0028203F"/>
    <w:rsid w:val="002823C3"/>
    <w:rsid w:val="002823F7"/>
    <w:rsid w:val="00283C61"/>
    <w:rsid w:val="002856A9"/>
    <w:rsid w:val="00285DDA"/>
    <w:rsid w:val="00286708"/>
    <w:rsid w:val="0028756A"/>
    <w:rsid w:val="002908D5"/>
    <w:rsid w:val="002923F1"/>
    <w:rsid w:val="00292B76"/>
    <w:rsid w:val="0029312A"/>
    <w:rsid w:val="0029328A"/>
    <w:rsid w:val="00295729"/>
    <w:rsid w:val="002961D5"/>
    <w:rsid w:val="0029631B"/>
    <w:rsid w:val="002969AF"/>
    <w:rsid w:val="0029718B"/>
    <w:rsid w:val="00297FEF"/>
    <w:rsid w:val="002A0E2B"/>
    <w:rsid w:val="002A0F6C"/>
    <w:rsid w:val="002A4A3E"/>
    <w:rsid w:val="002A4E9E"/>
    <w:rsid w:val="002A67F1"/>
    <w:rsid w:val="002A6926"/>
    <w:rsid w:val="002A6CF8"/>
    <w:rsid w:val="002B0B85"/>
    <w:rsid w:val="002B4137"/>
    <w:rsid w:val="002B5915"/>
    <w:rsid w:val="002B5960"/>
    <w:rsid w:val="002B5BBD"/>
    <w:rsid w:val="002B602E"/>
    <w:rsid w:val="002C1179"/>
    <w:rsid w:val="002C1A3F"/>
    <w:rsid w:val="002C300E"/>
    <w:rsid w:val="002C4B3A"/>
    <w:rsid w:val="002C5EBC"/>
    <w:rsid w:val="002C7585"/>
    <w:rsid w:val="002D3F08"/>
    <w:rsid w:val="002D6271"/>
    <w:rsid w:val="002D67C0"/>
    <w:rsid w:val="002D7D8D"/>
    <w:rsid w:val="002E0015"/>
    <w:rsid w:val="002E0F00"/>
    <w:rsid w:val="002E192F"/>
    <w:rsid w:val="002E41C5"/>
    <w:rsid w:val="002E49A7"/>
    <w:rsid w:val="002E5A55"/>
    <w:rsid w:val="002E643A"/>
    <w:rsid w:val="002E6E7A"/>
    <w:rsid w:val="002F21E2"/>
    <w:rsid w:val="002F714D"/>
    <w:rsid w:val="002F7E6B"/>
    <w:rsid w:val="003015AE"/>
    <w:rsid w:val="003031CF"/>
    <w:rsid w:val="00312764"/>
    <w:rsid w:val="003134C7"/>
    <w:rsid w:val="00320CBC"/>
    <w:rsid w:val="00321F8E"/>
    <w:rsid w:val="00323DA7"/>
    <w:rsid w:val="00325528"/>
    <w:rsid w:val="0032560E"/>
    <w:rsid w:val="003261CC"/>
    <w:rsid w:val="00330099"/>
    <w:rsid w:val="00333574"/>
    <w:rsid w:val="00334D8E"/>
    <w:rsid w:val="003367B4"/>
    <w:rsid w:val="00336830"/>
    <w:rsid w:val="00340211"/>
    <w:rsid w:val="003421CB"/>
    <w:rsid w:val="00342587"/>
    <w:rsid w:val="00344DDB"/>
    <w:rsid w:val="00345A32"/>
    <w:rsid w:val="00352242"/>
    <w:rsid w:val="003542C8"/>
    <w:rsid w:val="0035616A"/>
    <w:rsid w:val="00360CC2"/>
    <w:rsid w:val="00361693"/>
    <w:rsid w:val="00362C0F"/>
    <w:rsid w:val="0036539F"/>
    <w:rsid w:val="003669A8"/>
    <w:rsid w:val="00366BF8"/>
    <w:rsid w:val="00371409"/>
    <w:rsid w:val="00375F58"/>
    <w:rsid w:val="003810DC"/>
    <w:rsid w:val="003850AA"/>
    <w:rsid w:val="00385564"/>
    <w:rsid w:val="00392B06"/>
    <w:rsid w:val="00393236"/>
    <w:rsid w:val="0039394F"/>
    <w:rsid w:val="00397CA0"/>
    <w:rsid w:val="003A1438"/>
    <w:rsid w:val="003A1F66"/>
    <w:rsid w:val="003A706A"/>
    <w:rsid w:val="003B1658"/>
    <w:rsid w:val="003B39EF"/>
    <w:rsid w:val="003B64C3"/>
    <w:rsid w:val="003B7ECA"/>
    <w:rsid w:val="003C0AEA"/>
    <w:rsid w:val="003C3714"/>
    <w:rsid w:val="003D2EFA"/>
    <w:rsid w:val="003D3097"/>
    <w:rsid w:val="003D3873"/>
    <w:rsid w:val="003D3FA8"/>
    <w:rsid w:val="003D5A19"/>
    <w:rsid w:val="003D708C"/>
    <w:rsid w:val="003E1F07"/>
    <w:rsid w:val="003E247D"/>
    <w:rsid w:val="003E2840"/>
    <w:rsid w:val="003E2DFF"/>
    <w:rsid w:val="003E4739"/>
    <w:rsid w:val="003E4D11"/>
    <w:rsid w:val="003E571D"/>
    <w:rsid w:val="003E6E35"/>
    <w:rsid w:val="003E7945"/>
    <w:rsid w:val="003F2A30"/>
    <w:rsid w:val="003F2DAB"/>
    <w:rsid w:val="003F3BAD"/>
    <w:rsid w:val="003F6CEE"/>
    <w:rsid w:val="003F6D7C"/>
    <w:rsid w:val="003F72A4"/>
    <w:rsid w:val="003F7389"/>
    <w:rsid w:val="003F7ACB"/>
    <w:rsid w:val="00400E62"/>
    <w:rsid w:val="004027C6"/>
    <w:rsid w:val="004028AF"/>
    <w:rsid w:val="00402911"/>
    <w:rsid w:val="0040413C"/>
    <w:rsid w:val="0040468C"/>
    <w:rsid w:val="00404BC8"/>
    <w:rsid w:val="00404E5C"/>
    <w:rsid w:val="00407210"/>
    <w:rsid w:val="004129AE"/>
    <w:rsid w:val="00415BC6"/>
    <w:rsid w:val="004163F6"/>
    <w:rsid w:val="00427F26"/>
    <w:rsid w:val="00430B53"/>
    <w:rsid w:val="00433B6E"/>
    <w:rsid w:val="004351D9"/>
    <w:rsid w:val="004372CA"/>
    <w:rsid w:val="004437CC"/>
    <w:rsid w:val="00443950"/>
    <w:rsid w:val="0044747B"/>
    <w:rsid w:val="00450414"/>
    <w:rsid w:val="00450912"/>
    <w:rsid w:val="00454B1B"/>
    <w:rsid w:val="004569CA"/>
    <w:rsid w:val="0046011A"/>
    <w:rsid w:val="00460806"/>
    <w:rsid w:val="004616DD"/>
    <w:rsid w:val="00472342"/>
    <w:rsid w:val="00474F9E"/>
    <w:rsid w:val="00477625"/>
    <w:rsid w:val="00486D77"/>
    <w:rsid w:val="004902E4"/>
    <w:rsid w:val="00490494"/>
    <w:rsid w:val="0049060D"/>
    <w:rsid w:val="00491677"/>
    <w:rsid w:val="00493453"/>
    <w:rsid w:val="00493A5E"/>
    <w:rsid w:val="00493C80"/>
    <w:rsid w:val="004A0D12"/>
    <w:rsid w:val="004A603D"/>
    <w:rsid w:val="004A75B5"/>
    <w:rsid w:val="004B1F7D"/>
    <w:rsid w:val="004B2326"/>
    <w:rsid w:val="004B2C32"/>
    <w:rsid w:val="004B3450"/>
    <w:rsid w:val="004B6854"/>
    <w:rsid w:val="004B6D38"/>
    <w:rsid w:val="004B6F68"/>
    <w:rsid w:val="004B7128"/>
    <w:rsid w:val="004B7FE4"/>
    <w:rsid w:val="004C1624"/>
    <w:rsid w:val="004C2B78"/>
    <w:rsid w:val="004C41E9"/>
    <w:rsid w:val="004C6D5C"/>
    <w:rsid w:val="004D35A6"/>
    <w:rsid w:val="004D5C47"/>
    <w:rsid w:val="004E6867"/>
    <w:rsid w:val="004E716F"/>
    <w:rsid w:val="004E7943"/>
    <w:rsid w:val="004E7F30"/>
    <w:rsid w:val="004F0AA6"/>
    <w:rsid w:val="004F1118"/>
    <w:rsid w:val="004F2D77"/>
    <w:rsid w:val="004F62E1"/>
    <w:rsid w:val="004F6A8C"/>
    <w:rsid w:val="004F6BDA"/>
    <w:rsid w:val="00500B26"/>
    <w:rsid w:val="00502B44"/>
    <w:rsid w:val="00503A61"/>
    <w:rsid w:val="00503B42"/>
    <w:rsid w:val="00503E2F"/>
    <w:rsid w:val="00505F9C"/>
    <w:rsid w:val="00507681"/>
    <w:rsid w:val="0050787F"/>
    <w:rsid w:val="0050792E"/>
    <w:rsid w:val="00507FFA"/>
    <w:rsid w:val="00512A7A"/>
    <w:rsid w:val="00523567"/>
    <w:rsid w:val="00523C63"/>
    <w:rsid w:val="005257FF"/>
    <w:rsid w:val="00530366"/>
    <w:rsid w:val="00530A83"/>
    <w:rsid w:val="00531AC9"/>
    <w:rsid w:val="00531BBD"/>
    <w:rsid w:val="00532C07"/>
    <w:rsid w:val="00536777"/>
    <w:rsid w:val="0054070E"/>
    <w:rsid w:val="00541472"/>
    <w:rsid w:val="005425C9"/>
    <w:rsid w:val="00547E75"/>
    <w:rsid w:val="00550BB1"/>
    <w:rsid w:val="0055131A"/>
    <w:rsid w:val="00551B3D"/>
    <w:rsid w:val="00560009"/>
    <w:rsid w:val="005632D2"/>
    <w:rsid w:val="00564C56"/>
    <w:rsid w:val="005663A9"/>
    <w:rsid w:val="00574845"/>
    <w:rsid w:val="005757BD"/>
    <w:rsid w:val="00576D28"/>
    <w:rsid w:val="005818A4"/>
    <w:rsid w:val="005829AE"/>
    <w:rsid w:val="005832DB"/>
    <w:rsid w:val="00583C6A"/>
    <w:rsid w:val="00585F47"/>
    <w:rsid w:val="00586AC7"/>
    <w:rsid w:val="00592710"/>
    <w:rsid w:val="005A0E14"/>
    <w:rsid w:val="005A39CD"/>
    <w:rsid w:val="005A4495"/>
    <w:rsid w:val="005A5720"/>
    <w:rsid w:val="005A74B4"/>
    <w:rsid w:val="005A7617"/>
    <w:rsid w:val="005A7CFC"/>
    <w:rsid w:val="005B0797"/>
    <w:rsid w:val="005B1F01"/>
    <w:rsid w:val="005B2511"/>
    <w:rsid w:val="005B3549"/>
    <w:rsid w:val="005B3779"/>
    <w:rsid w:val="005B5FE3"/>
    <w:rsid w:val="005C0D3B"/>
    <w:rsid w:val="005C1FA0"/>
    <w:rsid w:val="005C2118"/>
    <w:rsid w:val="005C2986"/>
    <w:rsid w:val="005C5773"/>
    <w:rsid w:val="005D2C10"/>
    <w:rsid w:val="005D3A1C"/>
    <w:rsid w:val="005D4C9B"/>
    <w:rsid w:val="005D5379"/>
    <w:rsid w:val="005D5EFF"/>
    <w:rsid w:val="005D6614"/>
    <w:rsid w:val="005D6D9B"/>
    <w:rsid w:val="005E21C2"/>
    <w:rsid w:val="005E629A"/>
    <w:rsid w:val="005F0409"/>
    <w:rsid w:val="005F4E0F"/>
    <w:rsid w:val="005F6205"/>
    <w:rsid w:val="00600765"/>
    <w:rsid w:val="00601AB7"/>
    <w:rsid w:val="00601D6F"/>
    <w:rsid w:val="00604A93"/>
    <w:rsid w:val="006072AA"/>
    <w:rsid w:val="006076A8"/>
    <w:rsid w:val="00610003"/>
    <w:rsid w:val="00610FB2"/>
    <w:rsid w:val="00613F1E"/>
    <w:rsid w:val="00615B0D"/>
    <w:rsid w:val="00616339"/>
    <w:rsid w:val="00620166"/>
    <w:rsid w:val="00622469"/>
    <w:rsid w:val="006226D8"/>
    <w:rsid w:val="00622D0D"/>
    <w:rsid w:val="00623F63"/>
    <w:rsid w:val="006274E1"/>
    <w:rsid w:val="0062770D"/>
    <w:rsid w:val="00632358"/>
    <w:rsid w:val="00634263"/>
    <w:rsid w:val="00641351"/>
    <w:rsid w:val="00644470"/>
    <w:rsid w:val="006502A7"/>
    <w:rsid w:val="006537A9"/>
    <w:rsid w:val="00653877"/>
    <w:rsid w:val="0065394B"/>
    <w:rsid w:val="00656B3C"/>
    <w:rsid w:val="006601D4"/>
    <w:rsid w:val="00660D4C"/>
    <w:rsid w:val="0066243A"/>
    <w:rsid w:val="00663E99"/>
    <w:rsid w:val="00665575"/>
    <w:rsid w:val="0066719D"/>
    <w:rsid w:val="00667F67"/>
    <w:rsid w:val="006726B5"/>
    <w:rsid w:val="006729EC"/>
    <w:rsid w:val="006732E0"/>
    <w:rsid w:val="00676503"/>
    <w:rsid w:val="00681C04"/>
    <w:rsid w:val="00682F44"/>
    <w:rsid w:val="00683092"/>
    <w:rsid w:val="0068528C"/>
    <w:rsid w:val="006854D6"/>
    <w:rsid w:val="00685584"/>
    <w:rsid w:val="00690515"/>
    <w:rsid w:val="006933C4"/>
    <w:rsid w:val="0069745E"/>
    <w:rsid w:val="006B3EFA"/>
    <w:rsid w:val="006C03A1"/>
    <w:rsid w:val="006C0DB4"/>
    <w:rsid w:val="006C32C1"/>
    <w:rsid w:val="006C7901"/>
    <w:rsid w:val="006D0D9C"/>
    <w:rsid w:val="006D28AE"/>
    <w:rsid w:val="006D7971"/>
    <w:rsid w:val="006E305E"/>
    <w:rsid w:val="006E65ED"/>
    <w:rsid w:val="006E6758"/>
    <w:rsid w:val="006E6C33"/>
    <w:rsid w:val="006F3E33"/>
    <w:rsid w:val="006F422E"/>
    <w:rsid w:val="006F58A4"/>
    <w:rsid w:val="006F68B9"/>
    <w:rsid w:val="006F6B2A"/>
    <w:rsid w:val="007205D0"/>
    <w:rsid w:val="007218CF"/>
    <w:rsid w:val="0072295E"/>
    <w:rsid w:val="007326EF"/>
    <w:rsid w:val="007337AE"/>
    <w:rsid w:val="00741FB5"/>
    <w:rsid w:val="00744AEA"/>
    <w:rsid w:val="0074586E"/>
    <w:rsid w:val="00745CDF"/>
    <w:rsid w:val="00746635"/>
    <w:rsid w:val="00750B9A"/>
    <w:rsid w:val="00753EC6"/>
    <w:rsid w:val="007541BD"/>
    <w:rsid w:val="00756197"/>
    <w:rsid w:val="00756571"/>
    <w:rsid w:val="00760AC2"/>
    <w:rsid w:val="00762E0A"/>
    <w:rsid w:val="007648FD"/>
    <w:rsid w:val="00766600"/>
    <w:rsid w:val="007747C8"/>
    <w:rsid w:val="00774B86"/>
    <w:rsid w:val="00777336"/>
    <w:rsid w:val="007834BE"/>
    <w:rsid w:val="00787CCC"/>
    <w:rsid w:val="00793677"/>
    <w:rsid w:val="0079618C"/>
    <w:rsid w:val="0079623B"/>
    <w:rsid w:val="0079770E"/>
    <w:rsid w:val="007A6287"/>
    <w:rsid w:val="007A6EE3"/>
    <w:rsid w:val="007B1692"/>
    <w:rsid w:val="007B1B25"/>
    <w:rsid w:val="007B419A"/>
    <w:rsid w:val="007B4E00"/>
    <w:rsid w:val="007B543D"/>
    <w:rsid w:val="007B7367"/>
    <w:rsid w:val="007C140D"/>
    <w:rsid w:val="007C4EE2"/>
    <w:rsid w:val="007C683C"/>
    <w:rsid w:val="007D1721"/>
    <w:rsid w:val="007D173C"/>
    <w:rsid w:val="007D2C56"/>
    <w:rsid w:val="007D4D9D"/>
    <w:rsid w:val="007D654D"/>
    <w:rsid w:val="007D7859"/>
    <w:rsid w:val="007E3E09"/>
    <w:rsid w:val="007E438C"/>
    <w:rsid w:val="007E5DB6"/>
    <w:rsid w:val="007F1ECD"/>
    <w:rsid w:val="007F2250"/>
    <w:rsid w:val="007F347D"/>
    <w:rsid w:val="007F4BC0"/>
    <w:rsid w:val="007F60C1"/>
    <w:rsid w:val="007F709A"/>
    <w:rsid w:val="007F714F"/>
    <w:rsid w:val="0080264D"/>
    <w:rsid w:val="00803469"/>
    <w:rsid w:val="008034ED"/>
    <w:rsid w:val="0080358C"/>
    <w:rsid w:val="0080468B"/>
    <w:rsid w:val="00806A56"/>
    <w:rsid w:val="00810F99"/>
    <w:rsid w:val="0081318E"/>
    <w:rsid w:val="008142CE"/>
    <w:rsid w:val="00814645"/>
    <w:rsid w:val="00820A9B"/>
    <w:rsid w:val="00820BDA"/>
    <w:rsid w:val="0082148B"/>
    <w:rsid w:val="00823B12"/>
    <w:rsid w:val="00831D81"/>
    <w:rsid w:val="00834FA4"/>
    <w:rsid w:val="008372CA"/>
    <w:rsid w:val="00837A1C"/>
    <w:rsid w:val="00840D3E"/>
    <w:rsid w:val="00841632"/>
    <w:rsid w:val="008416E0"/>
    <w:rsid w:val="0084623A"/>
    <w:rsid w:val="00847C9B"/>
    <w:rsid w:val="00854AA6"/>
    <w:rsid w:val="0086089E"/>
    <w:rsid w:val="00862E6B"/>
    <w:rsid w:val="00862ED9"/>
    <w:rsid w:val="00864F62"/>
    <w:rsid w:val="00865D64"/>
    <w:rsid w:val="00867ED7"/>
    <w:rsid w:val="008752A2"/>
    <w:rsid w:val="00876D41"/>
    <w:rsid w:val="0088393D"/>
    <w:rsid w:val="0088449D"/>
    <w:rsid w:val="008857F9"/>
    <w:rsid w:val="00885A42"/>
    <w:rsid w:val="008861BF"/>
    <w:rsid w:val="0088681A"/>
    <w:rsid w:val="00892109"/>
    <w:rsid w:val="00894856"/>
    <w:rsid w:val="00895CC7"/>
    <w:rsid w:val="0089651F"/>
    <w:rsid w:val="008A1A61"/>
    <w:rsid w:val="008A2BD2"/>
    <w:rsid w:val="008A2E24"/>
    <w:rsid w:val="008A44BD"/>
    <w:rsid w:val="008A4E84"/>
    <w:rsid w:val="008B1538"/>
    <w:rsid w:val="008B1545"/>
    <w:rsid w:val="008B27BD"/>
    <w:rsid w:val="008B2BB6"/>
    <w:rsid w:val="008B43E0"/>
    <w:rsid w:val="008C0CFD"/>
    <w:rsid w:val="008C0E57"/>
    <w:rsid w:val="008C2FB0"/>
    <w:rsid w:val="008C494C"/>
    <w:rsid w:val="008C4FD9"/>
    <w:rsid w:val="008C6891"/>
    <w:rsid w:val="008C6BE2"/>
    <w:rsid w:val="008C74C4"/>
    <w:rsid w:val="008D49ED"/>
    <w:rsid w:val="008D58F2"/>
    <w:rsid w:val="008D7EB8"/>
    <w:rsid w:val="008E3188"/>
    <w:rsid w:val="008E3882"/>
    <w:rsid w:val="008E38E1"/>
    <w:rsid w:val="008E5B93"/>
    <w:rsid w:val="008E658A"/>
    <w:rsid w:val="008E7558"/>
    <w:rsid w:val="008F1EC6"/>
    <w:rsid w:val="008F2B56"/>
    <w:rsid w:val="008F60CD"/>
    <w:rsid w:val="00902388"/>
    <w:rsid w:val="00905B1A"/>
    <w:rsid w:val="009100E8"/>
    <w:rsid w:val="0091308B"/>
    <w:rsid w:val="0091342A"/>
    <w:rsid w:val="00915420"/>
    <w:rsid w:val="00917AC8"/>
    <w:rsid w:val="00924D10"/>
    <w:rsid w:val="009255F4"/>
    <w:rsid w:val="0092708F"/>
    <w:rsid w:val="00930220"/>
    <w:rsid w:val="009312E1"/>
    <w:rsid w:val="00934292"/>
    <w:rsid w:val="009442F8"/>
    <w:rsid w:val="00944593"/>
    <w:rsid w:val="00944E13"/>
    <w:rsid w:val="009478C8"/>
    <w:rsid w:val="0095150D"/>
    <w:rsid w:val="0095206F"/>
    <w:rsid w:val="00960724"/>
    <w:rsid w:val="009609C2"/>
    <w:rsid w:val="009639BD"/>
    <w:rsid w:val="00964166"/>
    <w:rsid w:val="00964CFE"/>
    <w:rsid w:val="009664F5"/>
    <w:rsid w:val="00966A03"/>
    <w:rsid w:val="00970A0D"/>
    <w:rsid w:val="009761B4"/>
    <w:rsid w:val="00981067"/>
    <w:rsid w:val="00985251"/>
    <w:rsid w:val="009860BE"/>
    <w:rsid w:val="009901C4"/>
    <w:rsid w:val="00990B42"/>
    <w:rsid w:val="00992492"/>
    <w:rsid w:val="0099259E"/>
    <w:rsid w:val="00993509"/>
    <w:rsid w:val="00995772"/>
    <w:rsid w:val="00996A15"/>
    <w:rsid w:val="00996C91"/>
    <w:rsid w:val="009974CB"/>
    <w:rsid w:val="00997835"/>
    <w:rsid w:val="009A1ED4"/>
    <w:rsid w:val="009A3539"/>
    <w:rsid w:val="009A5DF9"/>
    <w:rsid w:val="009A7811"/>
    <w:rsid w:val="009B37D6"/>
    <w:rsid w:val="009B412C"/>
    <w:rsid w:val="009B4795"/>
    <w:rsid w:val="009B630A"/>
    <w:rsid w:val="009B6AEA"/>
    <w:rsid w:val="009C2EC0"/>
    <w:rsid w:val="009C7290"/>
    <w:rsid w:val="009C7D7C"/>
    <w:rsid w:val="009D053A"/>
    <w:rsid w:val="009D2C76"/>
    <w:rsid w:val="009D48DE"/>
    <w:rsid w:val="009D6838"/>
    <w:rsid w:val="009D7058"/>
    <w:rsid w:val="009D7CC2"/>
    <w:rsid w:val="009E0AAA"/>
    <w:rsid w:val="009E2EFE"/>
    <w:rsid w:val="009E6B4F"/>
    <w:rsid w:val="00A0146F"/>
    <w:rsid w:val="00A02E41"/>
    <w:rsid w:val="00A031FA"/>
    <w:rsid w:val="00A035C8"/>
    <w:rsid w:val="00A065A7"/>
    <w:rsid w:val="00A104F8"/>
    <w:rsid w:val="00A11B64"/>
    <w:rsid w:val="00A121BF"/>
    <w:rsid w:val="00A14555"/>
    <w:rsid w:val="00A20B25"/>
    <w:rsid w:val="00A2485F"/>
    <w:rsid w:val="00A25D62"/>
    <w:rsid w:val="00A27ECD"/>
    <w:rsid w:val="00A328F3"/>
    <w:rsid w:val="00A32C91"/>
    <w:rsid w:val="00A35F7B"/>
    <w:rsid w:val="00A372EE"/>
    <w:rsid w:val="00A37CC8"/>
    <w:rsid w:val="00A42A5C"/>
    <w:rsid w:val="00A43671"/>
    <w:rsid w:val="00A44E53"/>
    <w:rsid w:val="00A44EBC"/>
    <w:rsid w:val="00A50001"/>
    <w:rsid w:val="00A51474"/>
    <w:rsid w:val="00A51F3A"/>
    <w:rsid w:val="00A54972"/>
    <w:rsid w:val="00A5748B"/>
    <w:rsid w:val="00A60503"/>
    <w:rsid w:val="00A6082B"/>
    <w:rsid w:val="00A617B7"/>
    <w:rsid w:val="00A63870"/>
    <w:rsid w:val="00A6524E"/>
    <w:rsid w:val="00A66574"/>
    <w:rsid w:val="00A66EF9"/>
    <w:rsid w:val="00A7081C"/>
    <w:rsid w:val="00A72600"/>
    <w:rsid w:val="00A72840"/>
    <w:rsid w:val="00A74161"/>
    <w:rsid w:val="00A763C6"/>
    <w:rsid w:val="00A77EB0"/>
    <w:rsid w:val="00A8079D"/>
    <w:rsid w:val="00A82837"/>
    <w:rsid w:val="00A85E63"/>
    <w:rsid w:val="00A879A3"/>
    <w:rsid w:val="00A9254F"/>
    <w:rsid w:val="00A92F36"/>
    <w:rsid w:val="00A97ADC"/>
    <w:rsid w:val="00AB2BD8"/>
    <w:rsid w:val="00AB6E08"/>
    <w:rsid w:val="00AC1722"/>
    <w:rsid w:val="00AC2B48"/>
    <w:rsid w:val="00AC2BD4"/>
    <w:rsid w:val="00AD01D2"/>
    <w:rsid w:val="00AD040E"/>
    <w:rsid w:val="00AD05B0"/>
    <w:rsid w:val="00AD1575"/>
    <w:rsid w:val="00AD1C7C"/>
    <w:rsid w:val="00AD2B29"/>
    <w:rsid w:val="00AD41D2"/>
    <w:rsid w:val="00AD6583"/>
    <w:rsid w:val="00AE08E7"/>
    <w:rsid w:val="00AE3B8A"/>
    <w:rsid w:val="00AE5679"/>
    <w:rsid w:val="00AE68F3"/>
    <w:rsid w:val="00AE777A"/>
    <w:rsid w:val="00AE7BAB"/>
    <w:rsid w:val="00AE7D31"/>
    <w:rsid w:val="00AF0AFF"/>
    <w:rsid w:val="00AF2571"/>
    <w:rsid w:val="00AF49CE"/>
    <w:rsid w:val="00AF50D3"/>
    <w:rsid w:val="00AF5B3F"/>
    <w:rsid w:val="00AF6600"/>
    <w:rsid w:val="00B00EEF"/>
    <w:rsid w:val="00B01E87"/>
    <w:rsid w:val="00B0275C"/>
    <w:rsid w:val="00B130F9"/>
    <w:rsid w:val="00B135B9"/>
    <w:rsid w:val="00B13B1B"/>
    <w:rsid w:val="00B141C2"/>
    <w:rsid w:val="00B151D9"/>
    <w:rsid w:val="00B23678"/>
    <w:rsid w:val="00B23864"/>
    <w:rsid w:val="00B24163"/>
    <w:rsid w:val="00B24864"/>
    <w:rsid w:val="00B25010"/>
    <w:rsid w:val="00B25ECD"/>
    <w:rsid w:val="00B3017A"/>
    <w:rsid w:val="00B34BF7"/>
    <w:rsid w:val="00B3657D"/>
    <w:rsid w:val="00B40705"/>
    <w:rsid w:val="00B41314"/>
    <w:rsid w:val="00B4621F"/>
    <w:rsid w:val="00B50697"/>
    <w:rsid w:val="00B529C5"/>
    <w:rsid w:val="00B52E0A"/>
    <w:rsid w:val="00B54627"/>
    <w:rsid w:val="00B57FAF"/>
    <w:rsid w:val="00B64D7A"/>
    <w:rsid w:val="00B71467"/>
    <w:rsid w:val="00B71DC5"/>
    <w:rsid w:val="00B735CD"/>
    <w:rsid w:val="00B77DD7"/>
    <w:rsid w:val="00B81D7C"/>
    <w:rsid w:val="00B83012"/>
    <w:rsid w:val="00B86F94"/>
    <w:rsid w:val="00B90B26"/>
    <w:rsid w:val="00B948E4"/>
    <w:rsid w:val="00B97059"/>
    <w:rsid w:val="00BA15CC"/>
    <w:rsid w:val="00BB1422"/>
    <w:rsid w:val="00BB430F"/>
    <w:rsid w:val="00BB772D"/>
    <w:rsid w:val="00BC0CD0"/>
    <w:rsid w:val="00BC1149"/>
    <w:rsid w:val="00BC2554"/>
    <w:rsid w:val="00BC6EC6"/>
    <w:rsid w:val="00BD0E8F"/>
    <w:rsid w:val="00BD2B4A"/>
    <w:rsid w:val="00BD2DE6"/>
    <w:rsid w:val="00BD4231"/>
    <w:rsid w:val="00BD4C13"/>
    <w:rsid w:val="00BD5012"/>
    <w:rsid w:val="00BD5DB8"/>
    <w:rsid w:val="00BD6518"/>
    <w:rsid w:val="00BD7ABB"/>
    <w:rsid w:val="00BE3CB9"/>
    <w:rsid w:val="00BE59C2"/>
    <w:rsid w:val="00BF067A"/>
    <w:rsid w:val="00BF10E9"/>
    <w:rsid w:val="00BF337B"/>
    <w:rsid w:val="00BF3DB8"/>
    <w:rsid w:val="00BF3F48"/>
    <w:rsid w:val="00BF4C64"/>
    <w:rsid w:val="00BF670D"/>
    <w:rsid w:val="00C01461"/>
    <w:rsid w:val="00C01D72"/>
    <w:rsid w:val="00C024B4"/>
    <w:rsid w:val="00C027C8"/>
    <w:rsid w:val="00C049A3"/>
    <w:rsid w:val="00C052DA"/>
    <w:rsid w:val="00C0707C"/>
    <w:rsid w:val="00C116BC"/>
    <w:rsid w:val="00C15071"/>
    <w:rsid w:val="00C162D5"/>
    <w:rsid w:val="00C17959"/>
    <w:rsid w:val="00C21B61"/>
    <w:rsid w:val="00C21EEE"/>
    <w:rsid w:val="00C22529"/>
    <w:rsid w:val="00C25380"/>
    <w:rsid w:val="00C30144"/>
    <w:rsid w:val="00C30AC7"/>
    <w:rsid w:val="00C31FB6"/>
    <w:rsid w:val="00C35A73"/>
    <w:rsid w:val="00C403A5"/>
    <w:rsid w:val="00C42115"/>
    <w:rsid w:val="00C44BA3"/>
    <w:rsid w:val="00C45824"/>
    <w:rsid w:val="00C4738B"/>
    <w:rsid w:val="00C51229"/>
    <w:rsid w:val="00C5571C"/>
    <w:rsid w:val="00C55BE4"/>
    <w:rsid w:val="00C60B38"/>
    <w:rsid w:val="00C6718D"/>
    <w:rsid w:val="00C67763"/>
    <w:rsid w:val="00C705AA"/>
    <w:rsid w:val="00C71B10"/>
    <w:rsid w:val="00C74B77"/>
    <w:rsid w:val="00C7518C"/>
    <w:rsid w:val="00C84566"/>
    <w:rsid w:val="00C86524"/>
    <w:rsid w:val="00C86CBC"/>
    <w:rsid w:val="00C87295"/>
    <w:rsid w:val="00C876D7"/>
    <w:rsid w:val="00C91219"/>
    <w:rsid w:val="00C9198F"/>
    <w:rsid w:val="00C92309"/>
    <w:rsid w:val="00C9327D"/>
    <w:rsid w:val="00C94D99"/>
    <w:rsid w:val="00C96693"/>
    <w:rsid w:val="00C96D15"/>
    <w:rsid w:val="00CA253D"/>
    <w:rsid w:val="00CA2717"/>
    <w:rsid w:val="00CA37CF"/>
    <w:rsid w:val="00CA47A8"/>
    <w:rsid w:val="00CA64D7"/>
    <w:rsid w:val="00CA671E"/>
    <w:rsid w:val="00CB0E34"/>
    <w:rsid w:val="00CB0F8C"/>
    <w:rsid w:val="00CB4323"/>
    <w:rsid w:val="00CB5569"/>
    <w:rsid w:val="00CB77E6"/>
    <w:rsid w:val="00CC0849"/>
    <w:rsid w:val="00CC2F30"/>
    <w:rsid w:val="00CC30C0"/>
    <w:rsid w:val="00CC4F2F"/>
    <w:rsid w:val="00CC5487"/>
    <w:rsid w:val="00CD403B"/>
    <w:rsid w:val="00CD67C6"/>
    <w:rsid w:val="00CD69E2"/>
    <w:rsid w:val="00CE0D8E"/>
    <w:rsid w:val="00CE214A"/>
    <w:rsid w:val="00CE2A30"/>
    <w:rsid w:val="00CE30D8"/>
    <w:rsid w:val="00CE35BA"/>
    <w:rsid w:val="00CE45C7"/>
    <w:rsid w:val="00CF095D"/>
    <w:rsid w:val="00CF1636"/>
    <w:rsid w:val="00CF1EBA"/>
    <w:rsid w:val="00CF3A84"/>
    <w:rsid w:val="00D01A42"/>
    <w:rsid w:val="00D01C8A"/>
    <w:rsid w:val="00D0489C"/>
    <w:rsid w:val="00D10FD8"/>
    <w:rsid w:val="00D11014"/>
    <w:rsid w:val="00D118C8"/>
    <w:rsid w:val="00D142B3"/>
    <w:rsid w:val="00D200A8"/>
    <w:rsid w:val="00D215C3"/>
    <w:rsid w:val="00D222CB"/>
    <w:rsid w:val="00D26B52"/>
    <w:rsid w:val="00D27D95"/>
    <w:rsid w:val="00D30368"/>
    <w:rsid w:val="00D30D2A"/>
    <w:rsid w:val="00D41E4C"/>
    <w:rsid w:val="00D45399"/>
    <w:rsid w:val="00D4671A"/>
    <w:rsid w:val="00D50339"/>
    <w:rsid w:val="00D51A18"/>
    <w:rsid w:val="00D51B5E"/>
    <w:rsid w:val="00D53AD0"/>
    <w:rsid w:val="00D54EBA"/>
    <w:rsid w:val="00D56671"/>
    <w:rsid w:val="00D56E8C"/>
    <w:rsid w:val="00D627C7"/>
    <w:rsid w:val="00D664FE"/>
    <w:rsid w:val="00D66C2B"/>
    <w:rsid w:val="00D673B3"/>
    <w:rsid w:val="00D72450"/>
    <w:rsid w:val="00D72737"/>
    <w:rsid w:val="00D73A16"/>
    <w:rsid w:val="00D80B66"/>
    <w:rsid w:val="00D8165B"/>
    <w:rsid w:val="00D83A6F"/>
    <w:rsid w:val="00D84CFF"/>
    <w:rsid w:val="00D96DAE"/>
    <w:rsid w:val="00D96F91"/>
    <w:rsid w:val="00D97D3C"/>
    <w:rsid w:val="00DA41A7"/>
    <w:rsid w:val="00DB04E9"/>
    <w:rsid w:val="00DB1A89"/>
    <w:rsid w:val="00DB52AA"/>
    <w:rsid w:val="00DC092D"/>
    <w:rsid w:val="00DC0EC8"/>
    <w:rsid w:val="00DC294C"/>
    <w:rsid w:val="00DC5F7B"/>
    <w:rsid w:val="00DC6215"/>
    <w:rsid w:val="00DD0BC8"/>
    <w:rsid w:val="00DD0D3B"/>
    <w:rsid w:val="00DD3FD8"/>
    <w:rsid w:val="00DD4C1F"/>
    <w:rsid w:val="00DE5834"/>
    <w:rsid w:val="00DE60E8"/>
    <w:rsid w:val="00DE6EF0"/>
    <w:rsid w:val="00DF0E5E"/>
    <w:rsid w:val="00DF2050"/>
    <w:rsid w:val="00E00AF2"/>
    <w:rsid w:val="00E01FA2"/>
    <w:rsid w:val="00E06BE8"/>
    <w:rsid w:val="00E11649"/>
    <w:rsid w:val="00E15D6B"/>
    <w:rsid w:val="00E22908"/>
    <w:rsid w:val="00E26670"/>
    <w:rsid w:val="00E27717"/>
    <w:rsid w:val="00E27BA0"/>
    <w:rsid w:val="00E34682"/>
    <w:rsid w:val="00E35317"/>
    <w:rsid w:val="00E379A6"/>
    <w:rsid w:val="00E37ACE"/>
    <w:rsid w:val="00E4069F"/>
    <w:rsid w:val="00E415D8"/>
    <w:rsid w:val="00E431F2"/>
    <w:rsid w:val="00E43906"/>
    <w:rsid w:val="00E50A67"/>
    <w:rsid w:val="00E51242"/>
    <w:rsid w:val="00E51341"/>
    <w:rsid w:val="00E5290A"/>
    <w:rsid w:val="00E548A6"/>
    <w:rsid w:val="00E56B7F"/>
    <w:rsid w:val="00E64FF8"/>
    <w:rsid w:val="00E6503B"/>
    <w:rsid w:val="00E75D90"/>
    <w:rsid w:val="00E770A1"/>
    <w:rsid w:val="00E8092F"/>
    <w:rsid w:val="00E82895"/>
    <w:rsid w:val="00E83103"/>
    <w:rsid w:val="00E856EB"/>
    <w:rsid w:val="00E86FC8"/>
    <w:rsid w:val="00E9112F"/>
    <w:rsid w:val="00E956C9"/>
    <w:rsid w:val="00E96D52"/>
    <w:rsid w:val="00E97A26"/>
    <w:rsid w:val="00EA0AAC"/>
    <w:rsid w:val="00EB3B99"/>
    <w:rsid w:val="00EB4BA6"/>
    <w:rsid w:val="00EC55FF"/>
    <w:rsid w:val="00EC5907"/>
    <w:rsid w:val="00EC71A9"/>
    <w:rsid w:val="00EC7CA2"/>
    <w:rsid w:val="00ED56DA"/>
    <w:rsid w:val="00ED74BD"/>
    <w:rsid w:val="00EE5C8C"/>
    <w:rsid w:val="00EF19EA"/>
    <w:rsid w:val="00EF280D"/>
    <w:rsid w:val="00EF3150"/>
    <w:rsid w:val="00EF4B07"/>
    <w:rsid w:val="00EF6326"/>
    <w:rsid w:val="00EF6B81"/>
    <w:rsid w:val="00F043D6"/>
    <w:rsid w:val="00F0677D"/>
    <w:rsid w:val="00F07F4F"/>
    <w:rsid w:val="00F07F98"/>
    <w:rsid w:val="00F102CC"/>
    <w:rsid w:val="00F109E2"/>
    <w:rsid w:val="00F137AA"/>
    <w:rsid w:val="00F20FE8"/>
    <w:rsid w:val="00F25C8E"/>
    <w:rsid w:val="00F263B2"/>
    <w:rsid w:val="00F26ED7"/>
    <w:rsid w:val="00F32B03"/>
    <w:rsid w:val="00F3318A"/>
    <w:rsid w:val="00F335CC"/>
    <w:rsid w:val="00F339C0"/>
    <w:rsid w:val="00F34E44"/>
    <w:rsid w:val="00F36710"/>
    <w:rsid w:val="00F37D3E"/>
    <w:rsid w:val="00F41686"/>
    <w:rsid w:val="00F51F95"/>
    <w:rsid w:val="00F5485D"/>
    <w:rsid w:val="00F57BEC"/>
    <w:rsid w:val="00F63076"/>
    <w:rsid w:val="00F63560"/>
    <w:rsid w:val="00F63C2D"/>
    <w:rsid w:val="00F65240"/>
    <w:rsid w:val="00F65A4D"/>
    <w:rsid w:val="00F66AF6"/>
    <w:rsid w:val="00F671CC"/>
    <w:rsid w:val="00F76A0A"/>
    <w:rsid w:val="00F76DE0"/>
    <w:rsid w:val="00F80B37"/>
    <w:rsid w:val="00F90909"/>
    <w:rsid w:val="00F91133"/>
    <w:rsid w:val="00F93EE7"/>
    <w:rsid w:val="00F96E33"/>
    <w:rsid w:val="00FA3E7F"/>
    <w:rsid w:val="00FA4695"/>
    <w:rsid w:val="00FA7EBA"/>
    <w:rsid w:val="00FB71B4"/>
    <w:rsid w:val="00FB7E3B"/>
    <w:rsid w:val="00FC2207"/>
    <w:rsid w:val="00FC449F"/>
    <w:rsid w:val="00FC5E30"/>
    <w:rsid w:val="00FC5F59"/>
    <w:rsid w:val="00FC62D0"/>
    <w:rsid w:val="00FE12E8"/>
    <w:rsid w:val="00FE4C1D"/>
    <w:rsid w:val="00FF1B76"/>
    <w:rsid w:val="00FF73AF"/>
    <w:rsid w:val="00FF76FC"/>
    <w:rsid w:val="00FF7D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2529"/>
    <o:shapelayout v:ext="edit">
      <o:idmap v:ext="edit" data="1"/>
    </o:shapelayout>
  </w:shapeDefaults>
  <w:decimalSymbol w:val="."/>
  <w:listSeparator w:val=","/>
  <w14:docId w14:val="2AB55511"/>
  <w15:docId w15:val="{ADE04FE3-1874-4827-983B-CB9580E46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autoRedefine/>
    <w:uiPriority w:val="1"/>
    <w:qFormat/>
    <w:rsid w:val="003B7ECA"/>
    <w:pPr>
      <w:widowControl w:val="0"/>
      <w:spacing w:before="240"/>
      <w:ind w:left="720" w:hanging="720"/>
      <w:contextualSpacing/>
      <w:jc w:val="center"/>
      <w:outlineLvl w:val="0"/>
    </w:pPr>
    <w:rPr>
      <w:rFonts w:ascii="Times New Roman" w:eastAsia="Arial" w:hAnsi="Times New Roman"/>
      <w:szCs w:val="33"/>
    </w:rPr>
  </w:style>
  <w:style w:type="paragraph" w:styleId="Heading2">
    <w:name w:val="heading 2"/>
    <w:basedOn w:val="Normal"/>
    <w:link w:val="Heading2Char"/>
    <w:autoRedefine/>
    <w:uiPriority w:val="1"/>
    <w:qFormat/>
    <w:rsid w:val="007B1B25"/>
    <w:pPr>
      <w:widowControl w:val="0"/>
      <w:numPr>
        <w:numId w:val="46"/>
      </w:numPr>
      <w:outlineLvl w:val="1"/>
    </w:pPr>
    <w:rPr>
      <w:rFonts w:ascii="Times New Roman" w:eastAsia="Times New Roman" w:hAnsi="Times New Roman"/>
      <w:bCs/>
      <w:szCs w:val="31"/>
    </w:rPr>
  </w:style>
  <w:style w:type="paragraph" w:styleId="Heading3">
    <w:name w:val="heading 3"/>
    <w:basedOn w:val="ListParagraph"/>
    <w:link w:val="Heading3Char"/>
    <w:autoRedefine/>
    <w:uiPriority w:val="1"/>
    <w:qFormat/>
    <w:rsid w:val="00F76DE0"/>
    <w:pPr>
      <w:numPr>
        <w:numId w:val="48"/>
      </w:numPr>
      <w:ind w:left="1440" w:hanging="720"/>
      <w:contextualSpacing w:val="0"/>
      <w:outlineLvl w:val="2"/>
    </w:pPr>
    <w:rPr>
      <w:rFonts w:ascii="Times New Roman" w:hAnsi="Times New Roman" w:cs="Times New Roman"/>
    </w:rPr>
  </w:style>
  <w:style w:type="paragraph" w:styleId="Heading4">
    <w:name w:val="heading 4"/>
    <w:basedOn w:val="Normal"/>
    <w:link w:val="Heading4Char"/>
    <w:uiPriority w:val="1"/>
    <w:qFormat/>
    <w:rsid w:val="00D80B66"/>
    <w:pPr>
      <w:widowControl w:val="0"/>
      <w:ind w:left="288"/>
      <w:jc w:val="center"/>
      <w:outlineLvl w:val="3"/>
    </w:pPr>
    <w:rPr>
      <w:rFonts w:ascii="Times New Roman Bold" w:eastAsia="Arial" w:hAnsi="Times New Roman Bold"/>
      <w:b/>
      <w:caps/>
      <w:szCs w:val="27"/>
    </w:rPr>
  </w:style>
  <w:style w:type="paragraph" w:styleId="Heading5">
    <w:name w:val="heading 5"/>
    <w:basedOn w:val="Normal"/>
    <w:link w:val="Heading5Char"/>
    <w:uiPriority w:val="1"/>
    <w:qFormat/>
    <w:rsid w:val="00D80B66"/>
    <w:pPr>
      <w:widowControl w:val="0"/>
      <w:numPr>
        <w:numId w:val="80"/>
      </w:numPr>
      <w:outlineLvl w:val="4"/>
    </w:pPr>
    <w:rPr>
      <w:rFonts w:ascii="Times New Roman" w:eastAsia="Arial" w:hAnsi="Times New Roman"/>
      <w:bCs/>
      <w:szCs w:val="26"/>
    </w:rPr>
  </w:style>
  <w:style w:type="paragraph" w:styleId="Heading6">
    <w:name w:val="heading 6"/>
    <w:basedOn w:val="Normal"/>
    <w:link w:val="Heading6Char"/>
    <w:uiPriority w:val="1"/>
    <w:qFormat/>
    <w:rsid w:val="00333574"/>
    <w:pPr>
      <w:widowControl w:val="0"/>
      <w:outlineLvl w:val="5"/>
    </w:pPr>
    <w:rPr>
      <w:rFonts w:ascii="Arial" w:eastAsia="Arial" w:hAnsi="Arial"/>
      <w:sz w:val="26"/>
      <w:szCs w:val="26"/>
    </w:rPr>
  </w:style>
  <w:style w:type="paragraph" w:styleId="Heading7">
    <w:name w:val="heading 7"/>
    <w:basedOn w:val="Normal"/>
    <w:link w:val="Heading7Char"/>
    <w:uiPriority w:val="1"/>
    <w:qFormat/>
    <w:rsid w:val="00333574"/>
    <w:pPr>
      <w:widowControl w:val="0"/>
      <w:ind w:left="1519"/>
      <w:outlineLvl w:val="6"/>
    </w:pPr>
    <w:rPr>
      <w:rFonts w:ascii="Times New Roman" w:eastAsia="Times New Roman" w:hAnsi="Times New Roman"/>
    </w:rPr>
  </w:style>
  <w:style w:type="paragraph" w:styleId="Heading8">
    <w:name w:val="heading 8"/>
    <w:basedOn w:val="Normal"/>
    <w:link w:val="Heading8Char"/>
    <w:uiPriority w:val="1"/>
    <w:qFormat/>
    <w:rsid w:val="00333574"/>
    <w:pPr>
      <w:widowControl w:val="0"/>
      <w:spacing w:before="70"/>
      <w:outlineLvl w:val="7"/>
    </w:pPr>
    <w:rPr>
      <w:rFonts w:ascii="Times New Roman" w:eastAsia="Times New Roman" w:hAnsi="Times New Roman"/>
      <w:b/>
      <w:bCs/>
      <w:sz w:val="23"/>
      <w:szCs w:val="23"/>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7F26"/>
    <w:pPr>
      <w:ind w:left="720"/>
      <w:contextualSpacing/>
    </w:pPr>
  </w:style>
  <w:style w:type="paragraph" w:styleId="Footer">
    <w:name w:val="footer"/>
    <w:basedOn w:val="Normal"/>
    <w:link w:val="FooterChar"/>
    <w:uiPriority w:val="99"/>
    <w:unhideWhenUsed/>
    <w:rsid w:val="007D173C"/>
    <w:pPr>
      <w:tabs>
        <w:tab w:val="center" w:pos="4320"/>
        <w:tab w:val="right" w:pos="8640"/>
      </w:tabs>
    </w:pPr>
  </w:style>
  <w:style w:type="character" w:customStyle="1" w:styleId="FooterChar">
    <w:name w:val="Footer Char"/>
    <w:basedOn w:val="DefaultParagraphFont"/>
    <w:link w:val="Footer"/>
    <w:uiPriority w:val="99"/>
    <w:rsid w:val="007D173C"/>
  </w:style>
  <w:style w:type="character" w:styleId="PageNumber">
    <w:name w:val="page number"/>
    <w:basedOn w:val="DefaultParagraphFont"/>
    <w:uiPriority w:val="99"/>
    <w:semiHidden/>
    <w:unhideWhenUsed/>
    <w:rsid w:val="007D173C"/>
  </w:style>
  <w:style w:type="paragraph" w:styleId="BalloonText">
    <w:name w:val="Balloon Text"/>
    <w:basedOn w:val="Normal"/>
    <w:link w:val="BalloonTextChar"/>
    <w:uiPriority w:val="99"/>
    <w:semiHidden/>
    <w:unhideWhenUsed/>
    <w:rsid w:val="002823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823C3"/>
    <w:rPr>
      <w:rFonts w:ascii="Lucida Grande" w:hAnsi="Lucida Grande" w:cs="Lucida Grande"/>
      <w:sz w:val="18"/>
      <w:szCs w:val="18"/>
    </w:rPr>
  </w:style>
  <w:style w:type="character" w:styleId="CommentReference">
    <w:name w:val="annotation reference"/>
    <w:basedOn w:val="DefaultParagraphFont"/>
    <w:uiPriority w:val="99"/>
    <w:semiHidden/>
    <w:unhideWhenUsed/>
    <w:rsid w:val="00803469"/>
    <w:rPr>
      <w:sz w:val="18"/>
      <w:szCs w:val="18"/>
    </w:rPr>
  </w:style>
  <w:style w:type="paragraph" w:styleId="CommentText">
    <w:name w:val="annotation text"/>
    <w:basedOn w:val="Normal"/>
    <w:link w:val="CommentTextChar"/>
    <w:uiPriority w:val="99"/>
    <w:semiHidden/>
    <w:unhideWhenUsed/>
    <w:rsid w:val="00803469"/>
  </w:style>
  <w:style w:type="character" w:customStyle="1" w:styleId="CommentTextChar">
    <w:name w:val="Comment Text Char"/>
    <w:basedOn w:val="DefaultParagraphFont"/>
    <w:link w:val="CommentText"/>
    <w:uiPriority w:val="99"/>
    <w:semiHidden/>
    <w:rsid w:val="00803469"/>
  </w:style>
  <w:style w:type="paragraph" w:styleId="CommentSubject">
    <w:name w:val="annotation subject"/>
    <w:basedOn w:val="CommentText"/>
    <w:next w:val="CommentText"/>
    <w:link w:val="CommentSubjectChar"/>
    <w:uiPriority w:val="99"/>
    <w:semiHidden/>
    <w:unhideWhenUsed/>
    <w:rsid w:val="00803469"/>
    <w:rPr>
      <w:b/>
      <w:bCs/>
      <w:sz w:val="20"/>
      <w:szCs w:val="20"/>
    </w:rPr>
  </w:style>
  <w:style w:type="character" w:customStyle="1" w:styleId="CommentSubjectChar">
    <w:name w:val="Comment Subject Char"/>
    <w:basedOn w:val="CommentTextChar"/>
    <w:link w:val="CommentSubject"/>
    <w:uiPriority w:val="99"/>
    <w:semiHidden/>
    <w:rsid w:val="00803469"/>
    <w:rPr>
      <w:b/>
      <w:bCs/>
      <w:sz w:val="20"/>
      <w:szCs w:val="20"/>
    </w:rPr>
  </w:style>
  <w:style w:type="paragraph" w:styleId="Revision">
    <w:name w:val="Revision"/>
    <w:hidden/>
    <w:uiPriority w:val="99"/>
    <w:semiHidden/>
    <w:rsid w:val="00741FB5"/>
  </w:style>
  <w:style w:type="numbering" w:customStyle="1" w:styleId="NoList1">
    <w:name w:val="No List1"/>
    <w:next w:val="NoList"/>
    <w:uiPriority w:val="99"/>
    <w:semiHidden/>
    <w:unhideWhenUsed/>
    <w:rsid w:val="00C705AA"/>
  </w:style>
  <w:style w:type="numbering" w:customStyle="1" w:styleId="Style1">
    <w:name w:val="Style1"/>
    <w:uiPriority w:val="99"/>
    <w:rsid w:val="00C705AA"/>
    <w:pPr>
      <w:numPr>
        <w:numId w:val="1"/>
      </w:numPr>
    </w:pPr>
  </w:style>
  <w:style w:type="paragraph" w:styleId="Header">
    <w:name w:val="header"/>
    <w:basedOn w:val="Normal"/>
    <w:link w:val="HeaderChar"/>
    <w:uiPriority w:val="99"/>
    <w:unhideWhenUsed/>
    <w:rsid w:val="00C705AA"/>
    <w:pPr>
      <w:tabs>
        <w:tab w:val="center" w:pos="4680"/>
        <w:tab w:val="right" w:pos="9360"/>
      </w:tabs>
      <w:autoSpaceDE w:val="0"/>
      <w:autoSpaceDN w:val="0"/>
      <w:adjustRightInd w:val="0"/>
    </w:pPr>
    <w:rPr>
      <w:rFonts w:ascii="Times New Roman" w:eastAsia="Calibri" w:hAnsi="Times New Roman" w:cs="Times New Roman"/>
      <w:sz w:val="20"/>
      <w:szCs w:val="20"/>
      <w:lang w:val="x-none" w:eastAsia="x-none"/>
    </w:rPr>
  </w:style>
  <w:style w:type="character" w:customStyle="1" w:styleId="HeaderChar">
    <w:name w:val="Header Char"/>
    <w:basedOn w:val="DefaultParagraphFont"/>
    <w:link w:val="Header"/>
    <w:uiPriority w:val="99"/>
    <w:rsid w:val="00C705AA"/>
    <w:rPr>
      <w:rFonts w:ascii="Times New Roman" w:eastAsia="Calibri" w:hAnsi="Times New Roman" w:cs="Times New Roman"/>
      <w:sz w:val="20"/>
      <w:szCs w:val="20"/>
      <w:lang w:val="x-none" w:eastAsia="x-none"/>
    </w:rPr>
  </w:style>
  <w:style w:type="table" w:styleId="TableGrid">
    <w:name w:val="Table Grid"/>
    <w:basedOn w:val="TableNormal"/>
    <w:uiPriority w:val="59"/>
    <w:rsid w:val="00C705AA"/>
    <w:rPr>
      <w:rFonts w:ascii="Times New Roman" w:eastAsia="Calibri"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itle">
    <w:name w:val="Subtitle"/>
    <w:basedOn w:val="Normal"/>
    <w:next w:val="Normal"/>
    <w:link w:val="SubtitleChar"/>
    <w:uiPriority w:val="11"/>
    <w:qFormat/>
    <w:rsid w:val="00C705AA"/>
    <w:pPr>
      <w:autoSpaceDE w:val="0"/>
      <w:autoSpaceDN w:val="0"/>
      <w:adjustRightInd w:val="0"/>
      <w:spacing w:after="60"/>
      <w:jc w:val="center"/>
      <w:outlineLvl w:val="1"/>
    </w:pPr>
    <w:rPr>
      <w:rFonts w:ascii="Cambria" w:eastAsia="Times New Roman" w:hAnsi="Cambria" w:cs="Times New Roman"/>
      <w:lang w:val="x-none" w:eastAsia="x-none"/>
    </w:rPr>
  </w:style>
  <w:style w:type="character" w:customStyle="1" w:styleId="SubtitleChar">
    <w:name w:val="Subtitle Char"/>
    <w:basedOn w:val="DefaultParagraphFont"/>
    <w:link w:val="Subtitle"/>
    <w:uiPriority w:val="11"/>
    <w:rsid w:val="00C705AA"/>
    <w:rPr>
      <w:rFonts w:ascii="Cambria" w:eastAsia="Times New Roman" w:hAnsi="Cambria" w:cs="Times New Roman"/>
      <w:lang w:val="x-none" w:eastAsia="x-none"/>
    </w:rPr>
  </w:style>
  <w:style w:type="paragraph" w:styleId="EndnoteText">
    <w:name w:val="endnote text"/>
    <w:basedOn w:val="Normal"/>
    <w:link w:val="EndnoteTextChar"/>
    <w:uiPriority w:val="99"/>
    <w:semiHidden/>
    <w:unhideWhenUsed/>
    <w:rsid w:val="00BD7ABB"/>
    <w:rPr>
      <w:sz w:val="20"/>
      <w:szCs w:val="20"/>
    </w:rPr>
  </w:style>
  <w:style w:type="character" w:customStyle="1" w:styleId="EndnoteTextChar">
    <w:name w:val="Endnote Text Char"/>
    <w:basedOn w:val="DefaultParagraphFont"/>
    <w:link w:val="EndnoteText"/>
    <w:uiPriority w:val="99"/>
    <w:semiHidden/>
    <w:rsid w:val="00BD7ABB"/>
    <w:rPr>
      <w:sz w:val="20"/>
      <w:szCs w:val="20"/>
    </w:rPr>
  </w:style>
  <w:style w:type="character" w:styleId="EndnoteReference">
    <w:name w:val="endnote reference"/>
    <w:basedOn w:val="DefaultParagraphFont"/>
    <w:uiPriority w:val="99"/>
    <w:semiHidden/>
    <w:unhideWhenUsed/>
    <w:rsid w:val="00BD7ABB"/>
    <w:rPr>
      <w:vertAlign w:val="superscript"/>
    </w:rPr>
  </w:style>
  <w:style w:type="paragraph" w:styleId="FootnoteText">
    <w:name w:val="footnote text"/>
    <w:basedOn w:val="Normal"/>
    <w:link w:val="FootnoteTextChar"/>
    <w:uiPriority w:val="99"/>
    <w:semiHidden/>
    <w:unhideWhenUsed/>
    <w:rsid w:val="00BD7ABB"/>
    <w:rPr>
      <w:sz w:val="20"/>
      <w:szCs w:val="20"/>
    </w:rPr>
  </w:style>
  <w:style w:type="character" w:customStyle="1" w:styleId="FootnoteTextChar">
    <w:name w:val="Footnote Text Char"/>
    <w:basedOn w:val="DefaultParagraphFont"/>
    <w:link w:val="FootnoteText"/>
    <w:uiPriority w:val="99"/>
    <w:semiHidden/>
    <w:rsid w:val="00BD7ABB"/>
    <w:rPr>
      <w:sz w:val="20"/>
      <w:szCs w:val="20"/>
    </w:rPr>
  </w:style>
  <w:style w:type="character" w:styleId="FootnoteReference">
    <w:name w:val="footnote reference"/>
    <w:basedOn w:val="DefaultParagraphFont"/>
    <w:uiPriority w:val="99"/>
    <w:semiHidden/>
    <w:unhideWhenUsed/>
    <w:rsid w:val="00BD7ABB"/>
    <w:rPr>
      <w:vertAlign w:val="superscript"/>
    </w:rPr>
  </w:style>
  <w:style w:type="character" w:customStyle="1" w:styleId="Heading1Char">
    <w:name w:val="Heading 1 Char"/>
    <w:basedOn w:val="DefaultParagraphFont"/>
    <w:link w:val="Heading1"/>
    <w:uiPriority w:val="1"/>
    <w:rsid w:val="003B7ECA"/>
    <w:rPr>
      <w:rFonts w:ascii="Times New Roman" w:eastAsia="Arial" w:hAnsi="Times New Roman"/>
      <w:szCs w:val="33"/>
    </w:rPr>
  </w:style>
  <w:style w:type="character" w:customStyle="1" w:styleId="Heading2Char">
    <w:name w:val="Heading 2 Char"/>
    <w:basedOn w:val="DefaultParagraphFont"/>
    <w:link w:val="Heading2"/>
    <w:uiPriority w:val="1"/>
    <w:rsid w:val="007B1B25"/>
    <w:rPr>
      <w:rFonts w:ascii="Times New Roman" w:eastAsia="Times New Roman" w:hAnsi="Times New Roman"/>
      <w:bCs/>
      <w:szCs w:val="31"/>
    </w:rPr>
  </w:style>
  <w:style w:type="character" w:customStyle="1" w:styleId="Heading3Char">
    <w:name w:val="Heading 3 Char"/>
    <w:basedOn w:val="DefaultParagraphFont"/>
    <w:link w:val="Heading3"/>
    <w:uiPriority w:val="1"/>
    <w:rsid w:val="00F76DE0"/>
    <w:rPr>
      <w:rFonts w:ascii="Times New Roman" w:hAnsi="Times New Roman" w:cs="Times New Roman"/>
    </w:rPr>
  </w:style>
  <w:style w:type="character" w:customStyle="1" w:styleId="Heading4Char">
    <w:name w:val="Heading 4 Char"/>
    <w:basedOn w:val="DefaultParagraphFont"/>
    <w:link w:val="Heading4"/>
    <w:uiPriority w:val="1"/>
    <w:rsid w:val="00D80B66"/>
    <w:rPr>
      <w:rFonts w:ascii="Times New Roman Bold" w:eastAsia="Arial" w:hAnsi="Times New Roman Bold"/>
      <w:b/>
      <w:caps/>
      <w:szCs w:val="27"/>
    </w:rPr>
  </w:style>
  <w:style w:type="character" w:customStyle="1" w:styleId="Heading5Char">
    <w:name w:val="Heading 5 Char"/>
    <w:basedOn w:val="DefaultParagraphFont"/>
    <w:link w:val="Heading5"/>
    <w:uiPriority w:val="1"/>
    <w:rsid w:val="00D80B66"/>
    <w:rPr>
      <w:rFonts w:ascii="Times New Roman" w:eastAsia="Arial" w:hAnsi="Times New Roman"/>
      <w:bCs/>
      <w:szCs w:val="26"/>
    </w:rPr>
  </w:style>
  <w:style w:type="character" w:customStyle="1" w:styleId="Heading6Char">
    <w:name w:val="Heading 6 Char"/>
    <w:basedOn w:val="DefaultParagraphFont"/>
    <w:link w:val="Heading6"/>
    <w:uiPriority w:val="1"/>
    <w:rsid w:val="00333574"/>
    <w:rPr>
      <w:rFonts w:ascii="Arial" w:eastAsia="Arial" w:hAnsi="Arial"/>
      <w:sz w:val="26"/>
      <w:szCs w:val="26"/>
    </w:rPr>
  </w:style>
  <w:style w:type="character" w:customStyle="1" w:styleId="Heading7Char">
    <w:name w:val="Heading 7 Char"/>
    <w:basedOn w:val="DefaultParagraphFont"/>
    <w:link w:val="Heading7"/>
    <w:uiPriority w:val="1"/>
    <w:rsid w:val="00333574"/>
    <w:rPr>
      <w:rFonts w:ascii="Times New Roman" w:eastAsia="Times New Roman" w:hAnsi="Times New Roman"/>
    </w:rPr>
  </w:style>
  <w:style w:type="character" w:customStyle="1" w:styleId="Heading8Char">
    <w:name w:val="Heading 8 Char"/>
    <w:basedOn w:val="DefaultParagraphFont"/>
    <w:link w:val="Heading8"/>
    <w:uiPriority w:val="1"/>
    <w:rsid w:val="00333574"/>
    <w:rPr>
      <w:rFonts w:ascii="Times New Roman" w:eastAsia="Times New Roman" w:hAnsi="Times New Roman"/>
      <w:b/>
      <w:bCs/>
      <w:sz w:val="23"/>
      <w:szCs w:val="23"/>
      <w:u w:val="single"/>
    </w:rPr>
  </w:style>
  <w:style w:type="paragraph" w:styleId="TOC1">
    <w:name w:val="toc 1"/>
    <w:basedOn w:val="Normal"/>
    <w:autoRedefine/>
    <w:uiPriority w:val="39"/>
    <w:qFormat/>
    <w:rsid w:val="00A37CC8"/>
    <w:pPr>
      <w:widowControl w:val="0"/>
      <w:tabs>
        <w:tab w:val="left" w:pos="1537"/>
        <w:tab w:val="right" w:leader="dot" w:pos="9360"/>
      </w:tabs>
      <w:ind w:left="446"/>
    </w:pPr>
    <w:rPr>
      <w:rFonts w:ascii="Times New Roman" w:eastAsia="Times New Roman" w:hAnsi="Times New Roman"/>
      <w:bCs/>
      <w:noProof/>
      <w:sz w:val="22"/>
      <w:szCs w:val="22"/>
    </w:rPr>
  </w:style>
  <w:style w:type="paragraph" w:styleId="TOC2">
    <w:name w:val="toc 2"/>
    <w:basedOn w:val="Normal"/>
    <w:uiPriority w:val="39"/>
    <w:qFormat/>
    <w:rsid w:val="00333574"/>
    <w:pPr>
      <w:widowControl w:val="0"/>
      <w:spacing w:before="271"/>
      <w:ind w:left="466"/>
    </w:pPr>
    <w:rPr>
      <w:rFonts w:ascii="Times New Roman" w:eastAsia="Times New Roman" w:hAnsi="Times New Roman"/>
      <w:sz w:val="23"/>
      <w:szCs w:val="23"/>
    </w:rPr>
  </w:style>
  <w:style w:type="paragraph" w:styleId="TOC3">
    <w:name w:val="toc 3"/>
    <w:basedOn w:val="Normal"/>
    <w:uiPriority w:val="39"/>
    <w:qFormat/>
    <w:rsid w:val="00333574"/>
    <w:pPr>
      <w:widowControl w:val="0"/>
      <w:ind w:left="1537" w:hanging="703"/>
    </w:pPr>
    <w:rPr>
      <w:rFonts w:ascii="Times New Roman" w:eastAsia="Times New Roman" w:hAnsi="Times New Roman"/>
      <w:sz w:val="23"/>
      <w:szCs w:val="23"/>
    </w:rPr>
  </w:style>
  <w:style w:type="paragraph" w:styleId="TOC4">
    <w:name w:val="toc 4"/>
    <w:basedOn w:val="Normal"/>
    <w:uiPriority w:val="39"/>
    <w:qFormat/>
    <w:rsid w:val="00333574"/>
    <w:pPr>
      <w:widowControl w:val="0"/>
      <w:ind w:left="1530" w:hanging="703"/>
    </w:pPr>
    <w:rPr>
      <w:rFonts w:ascii="Times New Roman" w:eastAsia="Times New Roman" w:hAnsi="Times New Roman"/>
      <w:b/>
      <w:bCs/>
      <w:i/>
      <w:sz w:val="22"/>
      <w:szCs w:val="22"/>
    </w:rPr>
  </w:style>
  <w:style w:type="paragraph" w:styleId="BodyText">
    <w:name w:val="Body Text"/>
    <w:basedOn w:val="Normal"/>
    <w:link w:val="BodyTextChar"/>
    <w:uiPriority w:val="1"/>
    <w:qFormat/>
    <w:rsid w:val="00333574"/>
    <w:pPr>
      <w:widowControl w:val="0"/>
      <w:ind w:left="114"/>
    </w:pPr>
    <w:rPr>
      <w:rFonts w:ascii="Times New Roman" w:eastAsia="Times New Roman" w:hAnsi="Times New Roman"/>
      <w:sz w:val="23"/>
      <w:szCs w:val="23"/>
    </w:rPr>
  </w:style>
  <w:style w:type="character" w:customStyle="1" w:styleId="BodyTextChar">
    <w:name w:val="Body Text Char"/>
    <w:basedOn w:val="DefaultParagraphFont"/>
    <w:link w:val="BodyText"/>
    <w:uiPriority w:val="1"/>
    <w:rsid w:val="00333574"/>
    <w:rPr>
      <w:rFonts w:ascii="Times New Roman" w:eastAsia="Times New Roman" w:hAnsi="Times New Roman"/>
      <w:sz w:val="23"/>
      <w:szCs w:val="23"/>
    </w:rPr>
  </w:style>
  <w:style w:type="paragraph" w:customStyle="1" w:styleId="TableParagraph">
    <w:name w:val="Table Paragraph"/>
    <w:basedOn w:val="Normal"/>
    <w:next w:val="TOC1"/>
    <w:autoRedefine/>
    <w:uiPriority w:val="1"/>
    <w:qFormat/>
    <w:rsid w:val="00CA2717"/>
    <w:pPr>
      <w:widowControl w:val="0"/>
    </w:pPr>
    <w:rPr>
      <w:rFonts w:ascii="Times New Roman" w:eastAsiaTheme="minorHAnsi" w:hAnsi="Times New Roman"/>
      <w:sz w:val="22"/>
      <w:szCs w:val="22"/>
    </w:rPr>
  </w:style>
  <w:style w:type="paragraph" w:styleId="TOC5">
    <w:name w:val="toc 5"/>
    <w:basedOn w:val="Normal"/>
    <w:next w:val="Normal"/>
    <w:autoRedefine/>
    <w:uiPriority w:val="39"/>
    <w:unhideWhenUsed/>
    <w:rsid w:val="007747C8"/>
    <w:pPr>
      <w:spacing w:after="100" w:line="276" w:lineRule="auto"/>
      <w:ind w:left="880"/>
    </w:pPr>
    <w:rPr>
      <w:sz w:val="22"/>
      <w:szCs w:val="22"/>
    </w:rPr>
  </w:style>
  <w:style w:type="paragraph" w:styleId="TOC6">
    <w:name w:val="toc 6"/>
    <w:basedOn w:val="Normal"/>
    <w:next w:val="Normal"/>
    <w:autoRedefine/>
    <w:uiPriority w:val="39"/>
    <w:unhideWhenUsed/>
    <w:rsid w:val="007747C8"/>
    <w:pPr>
      <w:spacing w:after="100" w:line="276" w:lineRule="auto"/>
      <w:ind w:left="1100"/>
    </w:pPr>
    <w:rPr>
      <w:sz w:val="22"/>
      <w:szCs w:val="22"/>
    </w:rPr>
  </w:style>
  <w:style w:type="paragraph" w:styleId="TOC7">
    <w:name w:val="toc 7"/>
    <w:basedOn w:val="Normal"/>
    <w:next w:val="Normal"/>
    <w:autoRedefine/>
    <w:uiPriority w:val="39"/>
    <w:unhideWhenUsed/>
    <w:rsid w:val="007747C8"/>
    <w:pPr>
      <w:spacing w:after="100" w:line="276" w:lineRule="auto"/>
      <w:ind w:left="1320"/>
    </w:pPr>
    <w:rPr>
      <w:sz w:val="22"/>
      <w:szCs w:val="22"/>
    </w:rPr>
  </w:style>
  <w:style w:type="paragraph" w:styleId="TOC8">
    <w:name w:val="toc 8"/>
    <w:basedOn w:val="Normal"/>
    <w:next w:val="Normal"/>
    <w:autoRedefine/>
    <w:uiPriority w:val="39"/>
    <w:unhideWhenUsed/>
    <w:rsid w:val="007747C8"/>
    <w:pPr>
      <w:spacing w:after="100" w:line="276" w:lineRule="auto"/>
      <w:ind w:left="1540"/>
    </w:pPr>
    <w:rPr>
      <w:sz w:val="22"/>
      <w:szCs w:val="22"/>
    </w:rPr>
  </w:style>
  <w:style w:type="paragraph" w:styleId="TOC9">
    <w:name w:val="toc 9"/>
    <w:basedOn w:val="Normal"/>
    <w:next w:val="Normal"/>
    <w:autoRedefine/>
    <w:uiPriority w:val="39"/>
    <w:unhideWhenUsed/>
    <w:rsid w:val="007747C8"/>
    <w:pPr>
      <w:spacing w:after="100" w:line="276" w:lineRule="auto"/>
      <w:ind w:left="1760"/>
    </w:pPr>
    <w:rPr>
      <w:sz w:val="22"/>
      <w:szCs w:val="22"/>
    </w:rPr>
  </w:style>
  <w:style w:type="paragraph" w:styleId="TOCHeading">
    <w:name w:val="TOC Heading"/>
    <w:basedOn w:val="Heading1"/>
    <w:next w:val="Normal"/>
    <w:uiPriority w:val="39"/>
    <w:unhideWhenUsed/>
    <w:qFormat/>
    <w:rsid w:val="00653877"/>
    <w:pPr>
      <w:keepNext/>
      <w:keepLines/>
      <w:widowControl/>
      <w:spacing w:before="480" w:line="276" w:lineRule="auto"/>
      <w:outlineLvl w:val="9"/>
    </w:pPr>
    <w:rPr>
      <w:rFonts w:asciiTheme="majorHAnsi" w:eastAsiaTheme="majorEastAsia" w:hAnsiTheme="majorHAnsi" w:cstheme="majorBidi"/>
      <w:bCs/>
      <w:caps/>
      <w:color w:val="365F91" w:themeColor="accent1" w:themeShade="BF"/>
      <w:sz w:val="28"/>
      <w:szCs w:val="28"/>
      <w:lang w:eastAsia="ja-JP"/>
    </w:rPr>
  </w:style>
  <w:style w:type="character" w:styleId="Hyperlink">
    <w:name w:val="Hyperlink"/>
    <w:basedOn w:val="DefaultParagraphFont"/>
    <w:uiPriority w:val="99"/>
    <w:unhideWhenUsed/>
    <w:rsid w:val="0065387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832466">
      <w:bodyDiv w:val="1"/>
      <w:marLeft w:val="0"/>
      <w:marRight w:val="0"/>
      <w:marTop w:val="0"/>
      <w:marBottom w:val="0"/>
      <w:divBdr>
        <w:top w:val="none" w:sz="0" w:space="0" w:color="auto"/>
        <w:left w:val="none" w:sz="0" w:space="0" w:color="auto"/>
        <w:bottom w:val="none" w:sz="0" w:space="0" w:color="auto"/>
        <w:right w:val="none" w:sz="0" w:space="0" w:color="auto"/>
      </w:divBdr>
    </w:div>
    <w:div w:id="207080826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1F6FCC-7AB3-4FD0-B1AE-F00EF9313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93</Pages>
  <Words>38915</Words>
  <Characters>221822</Characters>
  <Application>Microsoft Office Word</Application>
  <DocSecurity>4</DocSecurity>
  <Lines>1848</Lines>
  <Paragraphs>520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260217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Madysen Bangerter</cp:lastModifiedBy>
  <cp:revision>2</cp:revision>
  <cp:lastPrinted>2017-03-16T14:52:00Z</cp:lastPrinted>
  <dcterms:created xsi:type="dcterms:W3CDTF">2022-01-18T20:25:00Z</dcterms:created>
  <dcterms:modified xsi:type="dcterms:W3CDTF">2022-01-18T20:25:00Z</dcterms:modified>
</cp:coreProperties>
</file>